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67" w:rsidRPr="0060051A" w:rsidRDefault="00602A67" w:rsidP="00602A67">
      <w:pPr>
        <w:jc w:val="right"/>
        <w:rPr>
          <w:lang w:val="uk-UA"/>
        </w:rPr>
      </w:pPr>
      <w:r w:rsidRPr="009446FA">
        <w:rPr>
          <w:lang w:val="uk-UA"/>
        </w:rPr>
        <w:t xml:space="preserve">Додаток </w:t>
      </w:r>
    </w:p>
    <w:p w:rsidR="00602A67" w:rsidRDefault="00602A67" w:rsidP="00602A67">
      <w:pPr>
        <w:spacing w:after="0"/>
        <w:jc w:val="both"/>
        <w:rPr>
          <w:szCs w:val="28"/>
          <w:lang w:val="uk-UA"/>
        </w:rPr>
      </w:pPr>
      <w:r w:rsidRPr="0060051A">
        <w:rPr>
          <w:b/>
          <w:color w:val="FF0000"/>
          <w:szCs w:val="28"/>
          <w:lang w:val="uk-UA"/>
        </w:rPr>
        <w:t xml:space="preserve">                                        </w:t>
      </w:r>
      <w:r w:rsidRPr="0060051A">
        <w:rPr>
          <w:szCs w:val="28"/>
          <w:lang w:val="uk-UA"/>
        </w:rPr>
        <w:t xml:space="preserve">            </w:t>
      </w:r>
      <w:r>
        <w:rPr>
          <w:szCs w:val="28"/>
          <w:lang w:val="uk-UA"/>
        </w:rPr>
        <w:t xml:space="preserve">Кошторис </w:t>
      </w:r>
    </w:p>
    <w:p w:rsidR="00602A67" w:rsidRDefault="00602A67" w:rsidP="00602A67">
      <w:pPr>
        <w:spacing w:after="0"/>
        <w:jc w:val="both"/>
        <w:rPr>
          <w:szCs w:val="28"/>
          <w:lang w:val="uk-UA"/>
        </w:rPr>
      </w:pPr>
      <w:r>
        <w:rPr>
          <w:szCs w:val="28"/>
          <w:lang w:val="uk-UA"/>
        </w:rPr>
        <w:t>витрат н</w:t>
      </w:r>
      <w:r w:rsidRPr="00BA0468">
        <w:rPr>
          <w:szCs w:val="28"/>
          <w:lang w:val="uk-UA"/>
        </w:rPr>
        <w:t>а</w:t>
      </w:r>
      <w:r>
        <w:rPr>
          <w:szCs w:val="28"/>
          <w:lang w:val="uk-UA"/>
        </w:rPr>
        <w:t xml:space="preserve"> </w:t>
      </w:r>
      <w:r w:rsidRPr="00B620E5">
        <w:rPr>
          <w:szCs w:val="28"/>
          <w:lang w:val="uk-UA"/>
        </w:rPr>
        <w:t>фінансува</w:t>
      </w:r>
      <w:r>
        <w:rPr>
          <w:szCs w:val="28"/>
          <w:lang w:val="uk-UA"/>
        </w:rPr>
        <w:t>ння</w:t>
      </w:r>
      <w:r w:rsidRPr="00B620E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заходів </w:t>
      </w:r>
      <w:r w:rsidRPr="007300A1">
        <w:rPr>
          <w:szCs w:val="28"/>
          <w:lang w:val="uk-UA"/>
        </w:rPr>
        <w:t>Програм</w:t>
      </w:r>
      <w:r>
        <w:rPr>
          <w:szCs w:val="28"/>
          <w:lang w:val="uk-UA"/>
        </w:rPr>
        <w:t>и</w:t>
      </w:r>
      <w:r w:rsidRPr="007300A1">
        <w:rPr>
          <w:szCs w:val="28"/>
          <w:lang w:val="uk-UA"/>
        </w:rPr>
        <w:t xml:space="preserve"> розвитку малого </w:t>
      </w:r>
      <w:r>
        <w:rPr>
          <w:szCs w:val="28"/>
          <w:lang w:val="uk-UA"/>
        </w:rPr>
        <w:t>і середнього</w:t>
      </w:r>
    </w:p>
    <w:p w:rsidR="00602A67" w:rsidRPr="002173BA" w:rsidRDefault="00602A67" w:rsidP="00602A67">
      <w:pPr>
        <w:spacing w:after="0"/>
        <w:jc w:val="both"/>
        <w:rPr>
          <w:szCs w:val="28"/>
          <w:lang w:val="uk-UA"/>
        </w:rPr>
      </w:pPr>
      <w:r w:rsidRPr="007300A1">
        <w:rPr>
          <w:szCs w:val="28"/>
          <w:lang w:val="uk-UA"/>
        </w:rPr>
        <w:t xml:space="preserve">підприємництва </w:t>
      </w:r>
      <w:r>
        <w:rPr>
          <w:szCs w:val="28"/>
          <w:lang w:val="uk-UA"/>
        </w:rPr>
        <w:t xml:space="preserve">на території Обухівської  </w:t>
      </w:r>
      <w:r w:rsidRPr="007300A1">
        <w:rPr>
          <w:szCs w:val="28"/>
          <w:lang w:val="uk-UA"/>
        </w:rPr>
        <w:t>міс</w:t>
      </w:r>
      <w:r>
        <w:rPr>
          <w:szCs w:val="28"/>
          <w:lang w:val="uk-UA"/>
        </w:rPr>
        <w:t xml:space="preserve">ької територіальної громади </w:t>
      </w:r>
      <w:r w:rsidRPr="007300A1">
        <w:rPr>
          <w:szCs w:val="28"/>
          <w:lang w:val="uk-UA"/>
        </w:rPr>
        <w:t xml:space="preserve">на </w:t>
      </w:r>
      <w:r>
        <w:rPr>
          <w:szCs w:val="28"/>
          <w:lang w:val="uk-UA"/>
        </w:rPr>
        <w:t xml:space="preserve">2021 </w:t>
      </w:r>
      <w:r w:rsidRPr="002173BA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2173BA">
        <w:rPr>
          <w:szCs w:val="28"/>
          <w:lang w:val="uk-UA"/>
        </w:rPr>
        <w:t>20</w:t>
      </w:r>
      <w:r>
        <w:rPr>
          <w:szCs w:val="28"/>
          <w:lang w:val="uk-UA"/>
        </w:rPr>
        <w:t xml:space="preserve">22 </w:t>
      </w:r>
      <w:r w:rsidRPr="002173BA">
        <w:rPr>
          <w:szCs w:val="28"/>
          <w:lang w:val="uk-UA"/>
        </w:rPr>
        <w:t>роки</w:t>
      </w:r>
      <w:r>
        <w:rPr>
          <w:szCs w:val="28"/>
          <w:lang w:val="uk-UA"/>
        </w:rPr>
        <w:t xml:space="preserve"> на 2022 рік</w:t>
      </w:r>
    </w:p>
    <w:p w:rsidR="00602A67" w:rsidRPr="009459F7" w:rsidRDefault="00602A67" w:rsidP="00602A67">
      <w:pPr>
        <w:spacing w:after="0"/>
        <w:jc w:val="both"/>
        <w:rPr>
          <w:szCs w:val="28"/>
          <w:lang w:val="uk-UA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1559"/>
        <w:gridCol w:w="1560"/>
        <w:gridCol w:w="2547"/>
      </w:tblGrid>
      <w:tr w:rsidR="00602A67" w:rsidRPr="0060051A" w:rsidTr="00602A67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AB6E19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Показники продукту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Показники витрат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Відповідальні виконавці</w:t>
            </w:r>
          </w:p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Програми</w:t>
            </w:r>
          </w:p>
          <w:p w:rsidR="00602A67" w:rsidRPr="0060051A" w:rsidRDefault="00602A67" w:rsidP="009459F7">
            <w:pPr>
              <w:spacing w:after="0"/>
              <w:jc w:val="center"/>
              <w:rPr>
                <w:b/>
                <w:szCs w:val="28"/>
                <w:lang w:val="uk-UA"/>
              </w:rPr>
            </w:pPr>
          </w:p>
        </w:tc>
      </w:tr>
      <w:tr w:rsidR="00602A67" w:rsidRPr="0060051A" w:rsidTr="00602A67">
        <w:trPr>
          <w:trHeight w:val="121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AB6E1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Назва проекту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Орієнтовні обсяги фінансування заходів,</w:t>
            </w:r>
          </w:p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9459F7" w:rsidRDefault="00602A67" w:rsidP="009459F7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9459F7">
              <w:rPr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9459F7">
            <w:pPr>
              <w:spacing w:after="0"/>
              <w:rPr>
                <w:b/>
                <w:szCs w:val="28"/>
                <w:lang w:val="uk-UA"/>
              </w:rPr>
            </w:pPr>
          </w:p>
        </w:tc>
      </w:tr>
      <w:tr w:rsidR="00602A67" w:rsidRPr="0060051A" w:rsidTr="009459F7">
        <w:trPr>
          <w:trHeight w:val="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AB6E19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60051A">
              <w:rPr>
                <w:b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AB6E19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60051A">
              <w:rPr>
                <w:b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AB6E19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60051A">
              <w:rPr>
                <w:b/>
                <w:szCs w:val="28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AB6E19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60051A">
              <w:rPr>
                <w:b/>
                <w:szCs w:val="28"/>
                <w:lang w:val="uk-U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051A" w:rsidRDefault="00602A67" w:rsidP="00AB6E19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60051A">
              <w:rPr>
                <w:b/>
                <w:szCs w:val="28"/>
                <w:lang w:val="uk-UA"/>
              </w:rPr>
              <w:t>5</w:t>
            </w:r>
          </w:p>
        </w:tc>
      </w:tr>
      <w:tr w:rsidR="00602A67" w:rsidRPr="009459F7" w:rsidTr="00602A67">
        <w:trPr>
          <w:trHeight w:val="2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Оновлення інформації у «</w:t>
            </w:r>
            <w:proofErr w:type="spellStart"/>
            <w:r w:rsidRPr="00602A67">
              <w:rPr>
                <w:szCs w:val="28"/>
                <w:lang w:val="uk-UA"/>
              </w:rPr>
              <w:t>Вікіпедія</w:t>
            </w:r>
            <w:proofErr w:type="spellEnd"/>
            <w:r w:rsidRPr="00602A67">
              <w:rPr>
                <w:szCs w:val="28"/>
                <w:lang w:val="uk-UA"/>
              </w:rPr>
              <w:t>» про Обухівську міську територіальну громаду Київської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Бюджет громади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602A67" w:rsidRPr="009459F7" w:rsidTr="009459F7">
        <w:trPr>
          <w:trHeight w:val="29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A67" w:rsidRPr="0030155A" w:rsidRDefault="00602A67" w:rsidP="00AB6E19">
            <w:pPr>
              <w:jc w:val="both"/>
              <w:rPr>
                <w:szCs w:val="28"/>
                <w:lang w:val="uk-UA"/>
              </w:rPr>
            </w:pPr>
            <w:r w:rsidRPr="0030155A">
              <w:rPr>
                <w:szCs w:val="28"/>
                <w:lang w:val="uk-UA"/>
              </w:rPr>
              <w:t>Часткове відшкодування з міського бюджету відсоткових ставок за кредитами, залученими суб’єктами малого та середнього підприємництва для реалізації бізнес - проектів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Бюджет громади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602A67" w:rsidRPr="009459F7" w:rsidTr="009459F7">
        <w:trPr>
          <w:trHeight w:val="2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A67" w:rsidRPr="00602A67" w:rsidRDefault="00602A67" w:rsidP="009459F7">
            <w:pPr>
              <w:spacing w:after="0"/>
              <w:rPr>
                <w:szCs w:val="28"/>
                <w:lang w:val="uk-UA"/>
              </w:rPr>
            </w:pPr>
            <w:r w:rsidRPr="00902D58">
              <w:rPr>
                <w:szCs w:val="28"/>
                <w:lang w:val="uk-UA"/>
              </w:rPr>
              <w:t>Виготовлення презентаційних матеріалів з метою організації та проведення семінарів, форумів, круглих столів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Бюджет громади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rPr>
                <w:szCs w:val="28"/>
                <w:lang w:val="uk-UA"/>
              </w:rPr>
            </w:pPr>
            <w:r w:rsidRPr="00602A67">
              <w:rPr>
                <w:szCs w:val="28"/>
                <w:lang w:val="uk-UA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602A67" w:rsidRPr="0060051A" w:rsidTr="00602A67">
        <w:trPr>
          <w:trHeight w:val="212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rPr>
                <w:b/>
                <w:szCs w:val="28"/>
                <w:lang w:val="uk-UA"/>
              </w:rPr>
            </w:pPr>
            <w:r w:rsidRPr="00602A67">
              <w:rPr>
                <w:b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b/>
                <w:szCs w:val="28"/>
                <w:lang w:val="uk-UA"/>
              </w:rPr>
            </w:pPr>
            <w:r w:rsidRPr="00602A67">
              <w:rPr>
                <w:b/>
                <w:szCs w:val="28"/>
                <w:lang w:val="uk-UA"/>
              </w:rPr>
              <w:t>58,0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jc w:val="center"/>
              <w:rPr>
                <w:szCs w:val="28"/>
                <w:lang w:val="uk-UA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67" w:rsidRPr="00602A67" w:rsidRDefault="00602A67" w:rsidP="00602A67">
            <w:pPr>
              <w:spacing w:after="0"/>
              <w:rPr>
                <w:szCs w:val="28"/>
                <w:lang w:val="uk-UA"/>
              </w:rPr>
            </w:pPr>
          </w:p>
        </w:tc>
      </w:tr>
    </w:tbl>
    <w:p w:rsidR="00602A67" w:rsidRPr="009459F7" w:rsidRDefault="00602A67" w:rsidP="00A31F32">
      <w:pPr>
        <w:spacing w:after="0"/>
        <w:ind w:firstLine="709"/>
        <w:jc w:val="right"/>
        <w:rPr>
          <w:sz w:val="16"/>
          <w:szCs w:val="16"/>
          <w:lang w:val="uk-UA"/>
        </w:rPr>
      </w:pPr>
    </w:p>
    <w:p w:rsid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0"/>
          <w:szCs w:val="20"/>
          <w:lang w:val="uk-UA"/>
        </w:rPr>
      </w:pP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  <w:r w:rsidRPr="009459F7">
        <w:rPr>
          <w:sz w:val="24"/>
          <w:szCs w:val="24"/>
          <w:lang w:val="uk-UA"/>
        </w:rPr>
        <w:t>Секретар Обухівської міської                                                                     Сергій КЛОЧКО</w:t>
      </w: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  <w:r w:rsidRPr="009459F7">
        <w:rPr>
          <w:sz w:val="24"/>
          <w:szCs w:val="24"/>
          <w:lang w:val="uk-UA"/>
        </w:rPr>
        <w:t xml:space="preserve">ради Київської області    </w:t>
      </w:r>
    </w:p>
    <w:p w:rsidR="009459F7" w:rsidRPr="009459F7" w:rsidRDefault="009459F7" w:rsidP="009459F7">
      <w:pPr>
        <w:spacing w:after="0"/>
        <w:jc w:val="both"/>
        <w:rPr>
          <w:sz w:val="24"/>
          <w:szCs w:val="24"/>
          <w:lang w:val="uk-UA"/>
        </w:rPr>
      </w:pP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  <w:r w:rsidRPr="009459F7">
        <w:rPr>
          <w:sz w:val="24"/>
          <w:szCs w:val="24"/>
          <w:lang w:val="uk-UA"/>
        </w:rPr>
        <w:t xml:space="preserve">Начальник управління економіки </w:t>
      </w:r>
      <w:r w:rsidRPr="009459F7">
        <w:rPr>
          <w:sz w:val="24"/>
          <w:szCs w:val="24"/>
          <w:lang w:val="uk-UA"/>
        </w:rPr>
        <w:tab/>
      </w:r>
      <w:r w:rsidRPr="009459F7">
        <w:rPr>
          <w:sz w:val="24"/>
          <w:szCs w:val="24"/>
          <w:lang w:val="uk-UA"/>
        </w:rPr>
        <w:tab/>
      </w:r>
      <w:r w:rsidRPr="009459F7">
        <w:rPr>
          <w:sz w:val="24"/>
          <w:szCs w:val="24"/>
          <w:lang w:val="uk-UA"/>
        </w:rPr>
        <w:tab/>
        <w:t xml:space="preserve">    </w:t>
      </w: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  <w:r w:rsidRPr="009459F7">
        <w:rPr>
          <w:color w:val="000000"/>
          <w:sz w:val="24"/>
          <w:szCs w:val="24"/>
          <w:lang w:val="uk-UA"/>
        </w:rPr>
        <w:t>Виконавчого комітету</w:t>
      </w:r>
      <w:r w:rsidRPr="009459F7">
        <w:rPr>
          <w:sz w:val="24"/>
          <w:szCs w:val="24"/>
          <w:lang w:val="uk-UA"/>
        </w:rPr>
        <w:t xml:space="preserve"> Обухівської                                      </w:t>
      </w:r>
    </w:p>
    <w:p w:rsidR="009459F7" w:rsidRPr="009459F7" w:rsidRDefault="009459F7" w:rsidP="009459F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4"/>
          <w:szCs w:val="24"/>
          <w:lang w:val="uk-UA"/>
        </w:rPr>
      </w:pPr>
      <w:r w:rsidRPr="009459F7">
        <w:rPr>
          <w:sz w:val="24"/>
          <w:szCs w:val="24"/>
          <w:lang w:val="uk-UA"/>
        </w:rPr>
        <w:t>міської ради Київської області                                                                    Аліна КОНДРАТЮК</w:t>
      </w:r>
    </w:p>
    <w:p w:rsidR="00602A67" w:rsidRPr="009459F7" w:rsidRDefault="009459F7" w:rsidP="009459F7">
      <w:pPr>
        <w:spacing w:after="0"/>
        <w:jc w:val="both"/>
        <w:rPr>
          <w:sz w:val="24"/>
          <w:szCs w:val="24"/>
          <w:lang w:val="uk-UA"/>
        </w:rPr>
      </w:pPr>
      <w:r w:rsidRPr="009459F7">
        <w:rPr>
          <w:sz w:val="24"/>
          <w:szCs w:val="24"/>
          <w:lang w:val="uk-UA"/>
        </w:rPr>
        <w:t xml:space="preserve">                                                             </w:t>
      </w:r>
    </w:p>
    <w:sectPr w:rsidR="00602A67" w:rsidRPr="009459F7" w:rsidSect="009459F7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31F32"/>
    <w:rsid w:val="004B79D5"/>
    <w:rsid w:val="00602A67"/>
    <w:rsid w:val="009459F7"/>
    <w:rsid w:val="0099137B"/>
    <w:rsid w:val="00A31F32"/>
    <w:rsid w:val="00B50967"/>
    <w:rsid w:val="00F452BF"/>
    <w:rsid w:val="00FD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32"/>
    <w:pPr>
      <w:spacing w:after="160" w:line="240" w:lineRule="auto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F3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602A67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02A67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992</Words>
  <Characters>566</Characters>
  <Application>Microsoft Office Word</Application>
  <DocSecurity>0</DocSecurity>
  <Lines>4</Lines>
  <Paragraphs>3</Paragraphs>
  <ScaleCrop>false</ScaleCrop>
  <Company>DG Win&amp;Soft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2021-11-23T11:45:00Z</dcterms:created>
  <dcterms:modified xsi:type="dcterms:W3CDTF">2021-11-25T13:57:00Z</dcterms:modified>
</cp:coreProperties>
</file>