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charts/chart1.xml" ContentType="application/vnd.openxmlformats-officedocument.drawingml.chart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drawings/drawing1.xml" ContentType="application/vnd.openxmlformats-officedocument.drawingml.chartshapes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7923" w:rsidRPr="00A070DE" w:rsidRDefault="003373E5" w:rsidP="005A7923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842"/>
        <w:gridCol w:w="4842"/>
      </w:tblGrid>
      <w:tr w:rsidR="005A7923" w:rsidRPr="00A070DE" w:rsidTr="00BE2424">
        <w:tc>
          <w:tcPr>
            <w:tcW w:w="4842" w:type="dxa"/>
          </w:tcPr>
          <w:p w:rsidR="005A7923" w:rsidRPr="00A070DE" w:rsidRDefault="005A7923" w:rsidP="00BE2424">
            <w:pPr>
              <w:pStyle w:val="5"/>
              <w:ind w:firstLine="0"/>
              <w:jc w:val="left"/>
              <w:rPr>
                <w:b w:val="0"/>
                <w:szCs w:val="28"/>
              </w:rPr>
            </w:pPr>
          </w:p>
        </w:tc>
        <w:tc>
          <w:tcPr>
            <w:tcW w:w="4842" w:type="dxa"/>
          </w:tcPr>
          <w:p w:rsidR="005A7923" w:rsidRPr="00A070DE" w:rsidRDefault="005A7923" w:rsidP="00BE2424">
            <w:pPr>
              <w:jc w:val="center"/>
              <w:rPr>
                <w:b/>
                <w:sz w:val="28"/>
                <w:szCs w:val="28"/>
              </w:rPr>
            </w:pPr>
            <w:r w:rsidRPr="00A070DE">
              <w:rPr>
                <w:b/>
                <w:sz w:val="28"/>
                <w:szCs w:val="28"/>
              </w:rPr>
              <w:t xml:space="preserve">                                                       </w:t>
            </w:r>
          </w:p>
          <w:p w:rsidR="00C10740" w:rsidRDefault="00D970B0" w:rsidP="00C10740">
            <w:pPr>
              <w:pStyle w:val="5"/>
              <w:ind w:firstLine="0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 xml:space="preserve">     </w:t>
            </w:r>
            <w:r w:rsidR="00D2263C">
              <w:rPr>
                <w:b w:val="0"/>
                <w:szCs w:val="28"/>
              </w:rPr>
              <w:t>ЗАТВЕРДЖЕНО</w:t>
            </w:r>
          </w:p>
          <w:p w:rsidR="00D970B0" w:rsidRDefault="00D970B0" w:rsidP="00C1074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</w:t>
            </w:r>
            <w:r w:rsidR="00C10740">
              <w:rPr>
                <w:sz w:val="28"/>
                <w:szCs w:val="28"/>
              </w:rPr>
              <w:t>рішенням Обухівської міської ради</w:t>
            </w:r>
            <w:r w:rsidR="00D2263C">
              <w:rPr>
                <w:sz w:val="28"/>
                <w:szCs w:val="28"/>
              </w:rPr>
              <w:t xml:space="preserve"> </w:t>
            </w:r>
          </w:p>
          <w:p w:rsidR="00C10740" w:rsidRDefault="00D970B0" w:rsidP="00C10740">
            <w:pPr>
              <w:jc w:val="both"/>
              <w:rPr>
                <w:sz w:val="28"/>
                <w:szCs w:val="28"/>
                <w:u w:val="single"/>
              </w:rPr>
            </w:pPr>
            <w:r>
              <w:rPr>
                <w:sz w:val="28"/>
                <w:szCs w:val="28"/>
              </w:rPr>
              <w:t xml:space="preserve">     </w:t>
            </w:r>
            <w:r w:rsidR="00C10740">
              <w:rPr>
                <w:sz w:val="28"/>
                <w:szCs w:val="28"/>
              </w:rPr>
              <w:t>від</w:t>
            </w:r>
            <w:r w:rsidR="00393E65">
              <w:rPr>
                <w:sz w:val="28"/>
                <w:szCs w:val="28"/>
              </w:rPr>
              <w:t xml:space="preserve"> 27</w:t>
            </w:r>
            <w:r w:rsidR="00D2263C">
              <w:rPr>
                <w:sz w:val="28"/>
                <w:szCs w:val="28"/>
              </w:rPr>
              <w:t>.</w:t>
            </w:r>
            <w:r w:rsidR="001E6AB7">
              <w:rPr>
                <w:sz w:val="28"/>
                <w:szCs w:val="28"/>
              </w:rPr>
              <w:t xml:space="preserve">05.2021  </w:t>
            </w:r>
            <w:bookmarkStart w:id="0" w:name="_GoBack"/>
            <w:bookmarkEnd w:id="0"/>
            <w:r w:rsidR="001E6AB7">
              <w:rPr>
                <w:sz w:val="28"/>
                <w:szCs w:val="28"/>
              </w:rPr>
              <w:t>№</w:t>
            </w:r>
            <w:r w:rsidR="00E727CE">
              <w:rPr>
                <w:sz w:val="28"/>
                <w:szCs w:val="28"/>
              </w:rPr>
              <w:t>296</w:t>
            </w:r>
            <w:r w:rsidR="00D2263C">
              <w:rPr>
                <w:sz w:val="28"/>
                <w:szCs w:val="28"/>
              </w:rPr>
              <w:t xml:space="preserve"> - 10 - УІІІ</w:t>
            </w:r>
          </w:p>
          <w:p w:rsidR="005A7923" w:rsidRPr="00A070DE" w:rsidRDefault="005A7923" w:rsidP="00BE2424">
            <w:pPr>
              <w:jc w:val="center"/>
              <w:rPr>
                <w:sz w:val="28"/>
                <w:szCs w:val="28"/>
              </w:rPr>
            </w:pPr>
          </w:p>
          <w:p w:rsidR="005A7923" w:rsidRPr="00A070DE" w:rsidRDefault="005A7923" w:rsidP="00BE2424">
            <w:pPr>
              <w:jc w:val="center"/>
              <w:rPr>
                <w:sz w:val="28"/>
                <w:szCs w:val="28"/>
              </w:rPr>
            </w:pPr>
          </w:p>
        </w:tc>
      </w:tr>
      <w:tr w:rsidR="005A7923" w:rsidRPr="00A070DE" w:rsidTr="00BE2424">
        <w:trPr>
          <w:trHeight w:val="1168"/>
        </w:trPr>
        <w:tc>
          <w:tcPr>
            <w:tcW w:w="4842" w:type="dxa"/>
          </w:tcPr>
          <w:p w:rsidR="005A7923" w:rsidRPr="00A070DE" w:rsidRDefault="005A7923" w:rsidP="00BE2424">
            <w:pPr>
              <w:pStyle w:val="5"/>
              <w:ind w:firstLine="0"/>
              <w:jc w:val="left"/>
              <w:rPr>
                <w:b w:val="0"/>
                <w:szCs w:val="28"/>
              </w:rPr>
            </w:pPr>
          </w:p>
        </w:tc>
        <w:tc>
          <w:tcPr>
            <w:tcW w:w="4842" w:type="dxa"/>
          </w:tcPr>
          <w:p w:rsidR="005A7923" w:rsidRPr="00A070DE" w:rsidRDefault="005A7923" w:rsidP="00BE2424">
            <w:pPr>
              <w:rPr>
                <w:b/>
                <w:sz w:val="28"/>
                <w:szCs w:val="28"/>
                <w:u w:val="single"/>
              </w:rPr>
            </w:pPr>
            <w:r w:rsidRPr="00A070DE">
              <w:rPr>
                <w:b/>
                <w:sz w:val="28"/>
                <w:szCs w:val="28"/>
              </w:rPr>
              <w:t xml:space="preserve"> </w:t>
            </w:r>
          </w:p>
          <w:p w:rsidR="005A7923" w:rsidRPr="00A070DE" w:rsidRDefault="005A7923" w:rsidP="00BE2424">
            <w:pPr>
              <w:pStyle w:val="5"/>
              <w:ind w:right="566" w:firstLine="0"/>
              <w:jc w:val="left"/>
              <w:rPr>
                <w:szCs w:val="28"/>
              </w:rPr>
            </w:pPr>
          </w:p>
          <w:p w:rsidR="005A7923" w:rsidRPr="00A070DE" w:rsidRDefault="005A7923" w:rsidP="00BE2424">
            <w:pPr>
              <w:jc w:val="center"/>
              <w:rPr>
                <w:sz w:val="28"/>
                <w:szCs w:val="28"/>
              </w:rPr>
            </w:pPr>
          </w:p>
        </w:tc>
      </w:tr>
    </w:tbl>
    <w:p w:rsidR="005A7923" w:rsidRPr="00A070DE" w:rsidRDefault="005A7923" w:rsidP="005A7923">
      <w:pPr>
        <w:jc w:val="both"/>
        <w:rPr>
          <w:bCs/>
          <w:sz w:val="28"/>
          <w:szCs w:val="28"/>
          <w:u w:val="single"/>
        </w:rPr>
      </w:pPr>
    </w:p>
    <w:p w:rsidR="005A7923" w:rsidRPr="00153AB8" w:rsidRDefault="005A7923" w:rsidP="002A7FBD">
      <w:pPr>
        <w:jc w:val="center"/>
        <w:rPr>
          <w:bCs/>
          <w:sz w:val="40"/>
          <w:szCs w:val="40"/>
          <w:u w:val="single"/>
        </w:rPr>
      </w:pPr>
    </w:p>
    <w:p w:rsidR="002A7FBD" w:rsidRPr="00DE3420" w:rsidRDefault="002A7FBD" w:rsidP="002A7FBD">
      <w:pPr>
        <w:jc w:val="center"/>
        <w:rPr>
          <w:bCs/>
          <w:sz w:val="40"/>
          <w:szCs w:val="40"/>
          <w:u w:val="single"/>
        </w:rPr>
      </w:pPr>
    </w:p>
    <w:p w:rsidR="005A7923" w:rsidRPr="00DE3420" w:rsidRDefault="005A7923" w:rsidP="005A7923">
      <w:pPr>
        <w:pStyle w:val="7"/>
        <w:rPr>
          <w:sz w:val="40"/>
          <w:szCs w:val="40"/>
          <w:lang w:val="uk-UA"/>
        </w:rPr>
      </w:pPr>
      <w:r w:rsidRPr="00DE3420">
        <w:rPr>
          <w:sz w:val="40"/>
          <w:szCs w:val="40"/>
          <w:lang w:val="uk-UA"/>
        </w:rPr>
        <w:t>ПРОГРАМА</w:t>
      </w:r>
    </w:p>
    <w:p w:rsidR="005A7923" w:rsidRDefault="00E8117C" w:rsidP="005A7923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розвитку малого і</w:t>
      </w:r>
      <w:r w:rsidR="005A7923" w:rsidRPr="00DE3420">
        <w:rPr>
          <w:b/>
          <w:sz w:val="40"/>
          <w:szCs w:val="40"/>
        </w:rPr>
        <w:t xml:space="preserve"> середнього підприємництва </w:t>
      </w:r>
    </w:p>
    <w:p w:rsidR="00074032" w:rsidRDefault="005A7923" w:rsidP="005A7923">
      <w:pPr>
        <w:jc w:val="center"/>
        <w:rPr>
          <w:b/>
          <w:sz w:val="40"/>
          <w:szCs w:val="40"/>
        </w:rPr>
      </w:pPr>
      <w:r w:rsidRPr="00DE3420">
        <w:rPr>
          <w:b/>
          <w:sz w:val="40"/>
          <w:szCs w:val="40"/>
        </w:rPr>
        <w:t xml:space="preserve">на території Обухівської міської </w:t>
      </w:r>
    </w:p>
    <w:p w:rsidR="005A7923" w:rsidRPr="00DE3420" w:rsidRDefault="006422C2" w:rsidP="005A7923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 територіальної громади </w:t>
      </w:r>
      <w:r w:rsidR="005A7923" w:rsidRPr="00DE3420">
        <w:rPr>
          <w:b/>
          <w:sz w:val="40"/>
          <w:szCs w:val="40"/>
        </w:rPr>
        <w:t xml:space="preserve">  </w:t>
      </w:r>
    </w:p>
    <w:p w:rsidR="005A7923" w:rsidRPr="00DE3420" w:rsidRDefault="006422C2" w:rsidP="005A7923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на 2021</w:t>
      </w:r>
      <w:r w:rsidR="005A7923" w:rsidRPr="00DE3420">
        <w:rPr>
          <w:b/>
          <w:sz w:val="40"/>
          <w:szCs w:val="40"/>
        </w:rPr>
        <w:t xml:space="preserve"> - 202</w:t>
      </w:r>
      <w:r w:rsidR="005B54B6">
        <w:rPr>
          <w:b/>
          <w:sz w:val="40"/>
          <w:szCs w:val="40"/>
        </w:rPr>
        <w:t>2</w:t>
      </w:r>
      <w:r w:rsidR="005A7923" w:rsidRPr="00DE3420">
        <w:rPr>
          <w:b/>
          <w:sz w:val="40"/>
          <w:szCs w:val="40"/>
        </w:rPr>
        <w:t xml:space="preserve"> роки</w:t>
      </w:r>
    </w:p>
    <w:p w:rsidR="005A7923" w:rsidRPr="00DE3420" w:rsidRDefault="005A7923" w:rsidP="005A7923">
      <w:pPr>
        <w:rPr>
          <w:bCs/>
          <w:sz w:val="40"/>
          <w:szCs w:val="40"/>
        </w:rPr>
      </w:pPr>
    </w:p>
    <w:p w:rsidR="005A7923" w:rsidRPr="00DE3420" w:rsidRDefault="005A7923" w:rsidP="005A7923">
      <w:pPr>
        <w:ind w:firstLine="720"/>
        <w:jc w:val="center"/>
        <w:rPr>
          <w:bCs/>
          <w:sz w:val="40"/>
          <w:szCs w:val="40"/>
        </w:rPr>
      </w:pPr>
    </w:p>
    <w:p w:rsidR="005A7923" w:rsidRPr="00DE3420" w:rsidRDefault="005A7923" w:rsidP="005A7923">
      <w:pPr>
        <w:ind w:firstLine="720"/>
        <w:jc w:val="center"/>
        <w:rPr>
          <w:bCs/>
          <w:sz w:val="40"/>
          <w:szCs w:val="40"/>
        </w:rPr>
      </w:pPr>
    </w:p>
    <w:p w:rsidR="005A7923" w:rsidRPr="00DE3420" w:rsidRDefault="005A7923" w:rsidP="005A7923">
      <w:pPr>
        <w:ind w:firstLine="720"/>
        <w:jc w:val="center"/>
        <w:rPr>
          <w:bCs/>
          <w:sz w:val="40"/>
          <w:szCs w:val="40"/>
        </w:rPr>
      </w:pPr>
    </w:p>
    <w:p w:rsidR="005A7923" w:rsidRPr="00DE3420" w:rsidRDefault="005A7923" w:rsidP="005A7923">
      <w:pPr>
        <w:ind w:firstLine="720"/>
        <w:jc w:val="center"/>
        <w:rPr>
          <w:bCs/>
          <w:sz w:val="40"/>
          <w:szCs w:val="40"/>
        </w:rPr>
      </w:pPr>
    </w:p>
    <w:p w:rsidR="005A7923" w:rsidRPr="00DE3420" w:rsidRDefault="005A7923" w:rsidP="005A7923">
      <w:pPr>
        <w:ind w:firstLine="720"/>
        <w:jc w:val="center"/>
        <w:rPr>
          <w:bCs/>
          <w:sz w:val="40"/>
          <w:szCs w:val="40"/>
        </w:rPr>
      </w:pPr>
    </w:p>
    <w:p w:rsidR="005A7923" w:rsidRPr="00DE3420" w:rsidRDefault="005A7923" w:rsidP="005A7923">
      <w:pPr>
        <w:ind w:firstLine="720"/>
        <w:jc w:val="center"/>
        <w:rPr>
          <w:bCs/>
          <w:sz w:val="40"/>
          <w:szCs w:val="40"/>
        </w:rPr>
      </w:pPr>
    </w:p>
    <w:p w:rsidR="005A7923" w:rsidRPr="00DE3420" w:rsidRDefault="005A7923" w:rsidP="005A7923">
      <w:pPr>
        <w:ind w:firstLine="720"/>
        <w:jc w:val="center"/>
        <w:rPr>
          <w:bCs/>
          <w:sz w:val="40"/>
          <w:szCs w:val="40"/>
        </w:rPr>
      </w:pPr>
    </w:p>
    <w:p w:rsidR="005A7923" w:rsidRPr="00DE3420" w:rsidRDefault="005A7923" w:rsidP="005A7923">
      <w:pPr>
        <w:rPr>
          <w:b/>
          <w:sz w:val="40"/>
          <w:szCs w:val="40"/>
        </w:rPr>
      </w:pPr>
    </w:p>
    <w:p w:rsidR="005A7923" w:rsidRPr="00DE3420" w:rsidRDefault="005A7923" w:rsidP="005A7923">
      <w:pPr>
        <w:rPr>
          <w:b/>
          <w:sz w:val="40"/>
          <w:szCs w:val="40"/>
        </w:rPr>
      </w:pPr>
    </w:p>
    <w:p w:rsidR="005A7923" w:rsidRPr="005A4F94" w:rsidRDefault="005A7923" w:rsidP="005A7923">
      <w:pPr>
        <w:jc w:val="center"/>
        <w:rPr>
          <w:b/>
          <w:sz w:val="40"/>
          <w:szCs w:val="40"/>
        </w:rPr>
      </w:pPr>
      <w:r w:rsidRPr="005A4F94">
        <w:rPr>
          <w:b/>
          <w:sz w:val="40"/>
          <w:szCs w:val="40"/>
        </w:rPr>
        <w:t>м. Обухів</w:t>
      </w:r>
    </w:p>
    <w:p w:rsidR="005A7923" w:rsidRPr="006D7281" w:rsidRDefault="006D7281" w:rsidP="005A7923">
      <w:pPr>
        <w:jc w:val="center"/>
        <w:rPr>
          <w:b/>
          <w:sz w:val="36"/>
          <w:szCs w:val="36"/>
        </w:rPr>
      </w:pPr>
      <w:r w:rsidRPr="005A4F94">
        <w:rPr>
          <w:b/>
          <w:sz w:val="36"/>
          <w:szCs w:val="36"/>
        </w:rPr>
        <w:t xml:space="preserve">2021 </w:t>
      </w:r>
      <w:r w:rsidR="005A7923" w:rsidRPr="005A4F94">
        <w:rPr>
          <w:b/>
          <w:sz w:val="36"/>
          <w:szCs w:val="36"/>
        </w:rPr>
        <w:t>рік</w:t>
      </w:r>
    </w:p>
    <w:p w:rsidR="005A7923" w:rsidRPr="00A070DE" w:rsidRDefault="005A7923" w:rsidP="005A7923">
      <w:pPr>
        <w:shd w:val="clear" w:color="auto" w:fill="00FFFF"/>
        <w:ind w:firstLine="720"/>
        <w:jc w:val="center"/>
        <w:rPr>
          <w:bCs/>
          <w:sz w:val="28"/>
          <w:szCs w:val="28"/>
          <w:highlight w:val="cyan"/>
        </w:rPr>
        <w:sectPr w:rsidR="005A7923" w:rsidRPr="00A070DE" w:rsidSect="00BE2424">
          <w:headerReference w:type="even" r:id="rId8"/>
          <w:headerReference w:type="default" r:id="rId9"/>
          <w:footerReference w:type="even" r:id="rId10"/>
          <w:footerReference w:type="default" r:id="rId11"/>
          <w:pgSz w:w="11907" w:h="16840"/>
          <w:pgMar w:top="1134" w:right="851" w:bottom="567" w:left="1701" w:header="567" w:footer="567" w:gutter="0"/>
          <w:pgNumType w:start="1"/>
          <w:cols w:space="720"/>
          <w:titlePg/>
          <w:docGrid w:linePitch="204"/>
        </w:sectPr>
      </w:pPr>
    </w:p>
    <w:p w:rsidR="005A7923" w:rsidRPr="00A070DE" w:rsidRDefault="005A7923" w:rsidP="005A7923">
      <w:pPr>
        <w:pStyle w:val="10"/>
        <w:spacing w:line="250" w:lineRule="auto"/>
        <w:ind w:left="-540"/>
        <w:jc w:val="center"/>
        <w:rPr>
          <w:caps/>
          <w:sz w:val="28"/>
          <w:szCs w:val="28"/>
          <w:lang w:val="uk-UA"/>
        </w:rPr>
      </w:pPr>
      <w:r w:rsidRPr="00A070DE">
        <w:rPr>
          <w:caps/>
          <w:sz w:val="28"/>
          <w:szCs w:val="28"/>
          <w:lang w:val="uk-UA"/>
        </w:rPr>
        <w:lastRenderedPageBreak/>
        <w:t>З м і ст</w:t>
      </w:r>
    </w:p>
    <w:p w:rsidR="005A7923" w:rsidRPr="00A070DE" w:rsidRDefault="005A7923" w:rsidP="005A7923">
      <w:pPr>
        <w:pStyle w:val="10"/>
        <w:spacing w:line="250" w:lineRule="auto"/>
        <w:ind w:left="-540"/>
        <w:jc w:val="center"/>
        <w:rPr>
          <w:caps/>
          <w:sz w:val="28"/>
          <w:szCs w:val="28"/>
          <w:lang w:val="uk-UA"/>
        </w:rPr>
      </w:pPr>
    </w:p>
    <w:p w:rsidR="005A7923" w:rsidRPr="00A070DE" w:rsidRDefault="005A7923" w:rsidP="005A7923">
      <w:pPr>
        <w:pStyle w:val="10"/>
        <w:spacing w:line="250" w:lineRule="auto"/>
        <w:jc w:val="center"/>
        <w:rPr>
          <w:caps/>
          <w:sz w:val="28"/>
          <w:szCs w:val="28"/>
          <w:lang w:val="uk-UA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8253"/>
        <w:gridCol w:w="900"/>
      </w:tblGrid>
      <w:tr w:rsidR="005A7923" w:rsidRPr="00A070DE" w:rsidTr="00A707A7">
        <w:trPr>
          <w:trHeight w:val="397"/>
        </w:trPr>
        <w:tc>
          <w:tcPr>
            <w:tcW w:w="675" w:type="dxa"/>
            <w:vAlign w:val="center"/>
          </w:tcPr>
          <w:p w:rsidR="005A7923" w:rsidRPr="00A070DE" w:rsidRDefault="005A7923" w:rsidP="001860C7">
            <w:pPr>
              <w:pStyle w:val="1"/>
            </w:pPr>
            <w:r w:rsidRPr="00A070DE">
              <w:t>№ п/п</w:t>
            </w:r>
          </w:p>
        </w:tc>
        <w:tc>
          <w:tcPr>
            <w:tcW w:w="8253" w:type="dxa"/>
            <w:vAlign w:val="center"/>
          </w:tcPr>
          <w:p w:rsidR="005A7923" w:rsidRPr="001860C7" w:rsidRDefault="005A7923" w:rsidP="001860C7">
            <w:pPr>
              <w:ind w:left="-57" w:right="-57"/>
              <w:jc w:val="center"/>
              <w:rPr>
                <w:b/>
                <w:sz w:val="28"/>
                <w:szCs w:val="28"/>
              </w:rPr>
            </w:pPr>
            <w:r w:rsidRPr="001860C7">
              <w:rPr>
                <w:b/>
                <w:sz w:val="28"/>
                <w:szCs w:val="28"/>
              </w:rPr>
              <w:t>Назвав розділу</w:t>
            </w:r>
          </w:p>
        </w:tc>
        <w:tc>
          <w:tcPr>
            <w:tcW w:w="900" w:type="dxa"/>
            <w:vAlign w:val="center"/>
          </w:tcPr>
          <w:p w:rsidR="005A7923" w:rsidRPr="001860C7" w:rsidRDefault="005A7923" w:rsidP="001860C7">
            <w:pPr>
              <w:ind w:left="-57" w:right="-57"/>
              <w:jc w:val="center"/>
              <w:rPr>
                <w:b/>
                <w:noProof/>
                <w:sz w:val="28"/>
                <w:szCs w:val="28"/>
              </w:rPr>
            </w:pPr>
            <w:r w:rsidRPr="001860C7">
              <w:rPr>
                <w:b/>
                <w:noProof/>
                <w:sz w:val="28"/>
                <w:szCs w:val="28"/>
              </w:rPr>
              <w:t>стор.</w:t>
            </w:r>
          </w:p>
        </w:tc>
      </w:tr>
      <w:tr w:rsidR="005A7923" w:rsidRPr="00A070DE" w:rsidTr="00A707A7">
        <w:trPr>
          <w:trHeight w:val="397"/>
        </w:trPr>
        <w:tc>
          <w:tcPr>
            <w:tcW w:w="675" w:type="dxa"/>
            <w:vAlign w:val="center"/>
          </w:tcPr>
          <w:p w:rsidR="005A7923" w:rsidRPr="00B91FF1" w:rsidRDefault="000D099A" w:rsidP="00B91FF1">
            <w:pPr>
              <w:pStyle w:val="1"/>
            </w:pPr>
            <w:bookmarkStart w:id="1" w:name="_Toc124656242"/>
            <w:bookmarkStart w:id="2" w:name="_Toc124744080"/>
            <w:r>
              <w:t>І</w:t>
            </w:r>
            <w:r w:rsidR="005A7923" w:rsidRPr="00B91FF1">
              <w:t>.</w:t>
            </w:r>
          </w:p>
        </w:tc>
        <w:tc>
          <w:tcPr>
            <w:tcW w:w="8253" w:type="dxa"/>
          </w:tcPr>
          <w:p w:rsidR="005A7923" w:rsidRPr="00874B08" w:rsidRDefault="005A7923" w:rsidP="002B6D95">
            <w:pPr>
              <w:jc w:val="both"/>
              <w:rPr>
                <w:sz w:val="28"/>
                <w:szCs w:val="28"/>
              </w:rPr>
            </w:pPr>
            <w:r w:rsidRPr="00874B08">
              <w:rPr>
                <w:sz w:val="28"/>
                <w:szCs w:val="28"/>
              </w:rPr>
              <w:t>Пас</w:t>
            </w:r>
            <w:r w:rsidR="00416B59">
              <w:rPr>
                <w:sz w:val="28"/>
                <w:szCs w:val="28"/>
              </w:rPr>
              <w:t>порт Програми розвитку малого і</w:t>
            </w:r>
            <w:r w:rsidRPr="00874B08">
              <w:rPr>
                <w:sz w:val="28"/>
                <w:szCs w:val="28"/>
              </w:rPr>
              <w:t xml:space="preserve"> середнього підприємництва н</w:t>
            </w:r>
            <w:r w:rsidR="00061247">
              <w:rPr>
                <w:sz w:val="28"/>
                <w:szCs w:val="28"/>
              </w:rPr>
              <w:t>а території Обухівської міської</w:t>
            </w:r>
            <w:r w:rsidR="002B6D95">
              <w:rPr>
                <w:sz w:val="28"/>
                <w:szCs w:val="28"/>
              </w:rPr>
              <w:t xml:space="preserve"> територіальної громади на 2021 – 2022 роки</w:t>
            </w:r>
            <w:r w:rsidRPr="00874B08">
              <w:rPr>
                <w:sz w:val="28"/>
                <w:szCs w:val="28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:rsidR="005A7923" w:rsidRPr="00807EB4" w:rsidRDefault="005A7923" w:rsidP="00BE2424">
            <w:pPr>
              <w:spacing w:line="280" w:lineRule="exact"/>
              <w:ind w:left="-57" w:right="-57"/>
              <w:jc w:val="center"/>
              <w:rPr>
                <w:noProof/>
                <w:sz w:val="28"/>
                <w:szCs w:val="28"/>
              </w:rPr>
            </w:pPr>
            <w:r w:rsidRPr="00807EB4">
              <w:rPr>
                <w:noProof/>
                <w:sz w:val="28"/>
                <w:szCs w:val="28"/>
              </w:rPr>
              <w:t>3</w:t>
            </w:r>
          </w:p>
        </w:tc>
      </w:tr>
      <w:tr w:rsidR="005A7923" w:rsidRPr="00A070DE" w:rsidTr="00A707A7">
        <w:trPr>
          <w:trHeight w:val="397"/>
        </w:trPr>
        <w:tc>
          <w:tcPr>
            <w:tcW w:w="675" w:type="dxa"/>
            <w:vAlign w:val="center"/>
          </w:tcPr>
          <w:p w:rsidR="005A7923" w:rsidRPr="00B91FF1" w:rsidRDefault="000D099A" w:rsidP="00B91FF1">
            <w:pPr>
              <w:pStyle w:val="1"/>
            </w:pPr>
            <w:r>
              <w:t>ІІ</w:t>
            </w:r>
            <w:r w:rsidR="005A7923" w:rsidRPr="00B91FF1">
              <w:t>.</w:t>
            </w:r>
          </w:p>
        </w:tc>
        <w:tc>
          <w:tcPr>
            <w:tcW w:w="8253" w:type="dxa"/>
          </w:tcPr>
          <w:p w:rsidR="005A7923" w:rsidRPr="00874B08" w:rsidRDefault="001E2723" w:rsidP="00E322C1">
            <w:pPr>
              <w:jc w:val="both"/>
            </w:pPr>
            <w:r>
              <w:rPr>
                <w:sz w:val="28"/>
                <w:szCs w:val="28"/>
              </w:rPr>
              <w:t>Аналіз стану та проблем розвитку</w:t>
            </w:r>
            <w:r w:rsidR="00E322C1" w:rsidRPr="00E322C1">
              <w:rPr>
                <w:sz w:val="28"/>
                <w:szCs w:val="28"/>
              </w:rPr>
              <w:t xml:space="preserve"> малого і середнього</w:t>
            </w:r>
            <w:r w:rsidR="00E322C1">
              <w:rPr>
                <w:sz w:val="28"/>
                <w:szCs w:val="28"/>
              </w:rPr>
              <w:t xml:space="preserve"> </w:t>
            </w:r>
            <w:r w:rsidR="00E322C1" w:rsidRPr="00E322C1">
              <w:rPr>
                <w:sz w:val="28"/>
                <w:szCs w:val="28"/>
              </w:rPr>
              <w:t>підприємництва</w:t>
            </w:r>
          </w:p>
        </w:tc>
        <w:tc>
          <w:tcPr>
            <w:tcW w:w="900" w:type="dxa"/>
            <w:vAlign w:val="center"/>
          </w:tcPr>
          <w:p w:rsidR="005A7923" w:rsidRPr="00807EB4" w:rsidRDefault="00E322C1" w:rsidP="00BE2424">
            <w:pPr>
              <w:spacing w:line="280" w:lineRule="exact"/>
              <w:ind w:left="-57" w:right="-57"/>
              <w:jc w:val="center"/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4</w:t>
            </w:r>
          </w:p>
        </w:tc>
      </w:tr>
      <w:tr w:rsidR="005A7923" w:rsidRPr="00A070DE" w:rsidTr="00A707A7">
        <w:trPr>
          <w:trHeight w:val="397"/>
        </w:trPr>
        <w:tc>
          <w:tcPr>
            <w:tcW w:w="675" w:type="dxa"/>
            <w:vAlign w:val="center"/>
          </w:tcPr>
          <w:p w:rsidR="005A7923" w:rsidRPr="00B91FF1" w:rsidRDefault="000D099A" w:rsidP="00B91FF1">
            <w:pPr>
              <w:pStyle w:val="1"/>
            </w:pPr>
            <w:r>
              <w:t>ІІІ</w:t>
            </w:r>
            <w:r w:rsidR="005A7923" w:rsidRPr="00B91FF1">
              <w:t>.</w:t>
            </w:r>
          </w:p>
        </w:tc>
        <w:tc>
          <w:tcPr>
            <w:tcW w:w="8253" w:type="dxa"/>
          </w:tcPr>
          <w:p w:rsidR="005A7923" w:rsidRPr="00874B08" w:rsidRDefault="00E322C1" w:rsidP="00BE242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Мета Програми</w:t>
            </w:r>
          </w:p>
        </w:tc>
        <w:tc>
          <w:tcPr>
            <w:tcW w:w="900" w:type="dxa"/>
            <w:vAlign w:val="center"/>
          </w:tcPr>
          <w:p w:rsidR="005A7923" w:rsidRPr="00807EB4" w:rsidRDefault="00611088" w:rsidP="00BE2424">
            <w:pPr>
              <w:spacing w:line="280" w:lineRule="exact"/>
              <w:ind w:left="-57" w:right="-57"/>
              <w:jc w:val="center"/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9</w:t>
            </w:r>
          </w:p>
        </w:tc>
      </w:tr>
      <w:tr w:rsidR="005A7923" w:rsidRPr="00A070DE" w:rsidTr="00A707A7">
        <w:trPr>
          <w:trHeight w:val="396"/>
        </w:trPr>
        <w:tc>
          <w:tcPr>
            <w:tcW w:w="675" w:type="dxa"/>
            <w:vAlign w:val="center"/>
          </w:tcPr>
          <w:p w:rsidR="005A7923" w:rsidRPr="00B91FF1" w:rsidRDefault="00A707A7" w:rsidP="00B91FF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>IV</w:t>
            </w:r>
            <w:r w:rsidR="005A7923" w:rsidRPr="00B91FF1">
              <w:rPr>
                <w:b/>
                <w:sz w:val="28"/>
                <w:szCs w:val="28"/>
              </w:rPr>
              <w:t>.</w:t>
            </w:r>
          </w:p>
        </w:tc>
        <w:tc>
          <w:tcPr>
            <w:tcW w:w="8253" w:type="dxa"/>
          </w:tcPr>
          <w:p w:rsidR="005A7923" w:rsidRPr="00E44D8E" w:rsidRDefault="00E44D8E" w:rsidP="00BE2424">
            <w:pPr>
              <w:jc w:val="both"/>
              <w:rPr>
                <w:sz w:val="28"/>
                <w:szCs w:val="28"/>
              </w:rPr>
            </w:pPr>
            <w:r w:rsidRPr="00E44D8E">
              <w:rPr>
                <w:sz w:val="28"/>
                <w:szCs w:val="28"/>
              </w:rPr>
              <w:t>Перелік завдань (напрямів) і заходів Програми  та результативні показники</w:t>
            </w:r>
          </w:p>
        </w:tc>
        <w:tc>
          <w:tcPr>
            <w:tcW w:w="900" w:type="dxa"/>
            <w:vAlign w:val="center"/>
          </w:tcPr>
          <w:p w:rsidR="005A7923" w:rsidRPr="00807EB4" w:rsidRDefault="00433981" w:rsidP="00BE2424">
            <w:pPr>
              <w:spacing w:line="280" w:lineRule="exact"/>
              <w:ind w:left="-57" w:right="-57"/>
              <w:jc w:val="center"/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10</w:t>
            </w:r>
          </w:p>
        </w:tc>
      </w:tr>
      <w:tr w:rsidR="005A7923" w:rsidRPr="00A070DE" w:rsidTr="00A707A7">
        <w:trPr>
          <w:trHeight w:val="376"/>
        </w:trPr>
        <w:tc>
          <w:tcPr>
            <w:tcW w:w="675" w:type="dxa"/>
            <w:vAlign w:val="center"/>
          </w:tcPr>
          <w:p w:rsidR="005A7923" w:rsidRPr="00B91FF1" w:rsidRDefault="00A707A7" w:rsidP="00B91FF1">
            <w:pPr>
              <w:spacing w:line="300" w:lineRule="exact"/>
              <w:ind w:left="-57" w:right="-57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>V</w:t>
            </w:r>
            <w:r w:rsidR="005A7923" w:rsidRPr="00B91FF1">
              <w:rPr>
                <w:b/>
                <w:sz w:val="28"/>
                <w:szCs w:val="28"/>
              </w:rPr>
              <w:t>.</w:t>
            </w:r>
          </w:p>
        </w:tc>
        <w:tc>
          <w:tcPr>
            <w:tcW w:w="8253" w:type="dxa"/>
          </w:tcPr>
          <w:p w:rsidR="005A7923" w:rsidRPr="006D47FD" w:rsidRDefault="006D47FD" w:rsidP="006D47FD">
            <w:pPr>
              <w:jc w:val="both"/>
              <w:rPr>
                <w:sz w:val="28"/>
                <w:szCs w:val="28"/>
              </w:rPr>
            </w:pPr>
            <w:r w:rsidRPr="006D47FD">
              <w:rPr>
                <w:sz w:val="28"/>
                <w:szCs w:val="28"/>
              </w:rPr>
              <w:t>Очікувані результати виконання Програми, визначення її ефективності</w:t>
            </w:r>
          </w:p>
        </w:tc>
        <w:tc>
          <w:tcPr>
            <w:tcW w:w="900" w:type="dxa"/>
            <w:vAlign w:val="center"/>
          </w:tcPr>
          <w:p w:rsidR="005A7923" w:rsidRPr="00807EB4" w:rsidRDefault="007E6EBC" w:rsidP="00BE2424">
            <w:pPr>
              <w:spacing w:line="300" w:lineRule="exact"/>
              <w:ind w:left="-57" w:right="-5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</w:tr>
      <w:tr w:rsidR="005A7923" w:rsidRPr="00A070DE" w:rsidTr="00A707A7">
        <w:trPr>
          <w:trHeight w:val="218"/>
        </w:trPr>
        <w:tc>
          <w:tcPr>
            <w:tcW w:w="675" w:type="dxa"/>
            <w:vAlign w:val="center"/>
          </w:tcPr>
          <w:p w:rsidR="005A7923" w:rsidRPr="00B91FF1" w:rsidRDefault="00A707A7" w:rsidP="00B91FF1">
            <w:pPr>
              <w:spacing w:line="300" w:lineRule="exact"/>
              <w:ind w:left="-57" w:right="-57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>VI</w:t>
            </w:r>
            <w:r w:rsidR="005A7923" w:rsidRPr="00B91FF1">
              <w:rPr>
                <w:b/>
                <w:sz w:val="28"/>
                <w:szCs w:val="28"/>
              </w:rPr>
              <w:t>.</w:t>
            </w:r>
          </w:p>
        </w:tc>
        <w:tc>
          <w:tcPr>
            <w:tcW w:w="8253" w:type="dxa"/>
          </w:tcPr>
          <w:p w:rsidR="005A7923" w:rsidRPr="006D47FD" w:rsidRDefault="006D47FD" w:rsidP="006D47FD">
            <w:pPr>
              <w:jc w:val="both"/>
              <w:rPr>
                <w:sz w:val="28"/>
                <w:szCs w:val="28"/>
              </w:rPr>
            </w:pPr>
            <w:r w:rsidRPr="006D47FD">
              <w:rPr>
                <w:sz w:val="28"/>
                <w:szCs w:val="28"/>
              </w:rPr>
              <w:t>Моніторинг Програми та контроль за реалізацією заходів Програми</w:t>
            </w:r>
          </w:p>
        </w:tc>
        <w:tc>
          <w:tcPr>
            <w:tcW w:w="900" w:type="dxa"/>
            <w:vAlign w:val="center"/>
          </w:tcPr>
          <w:p w:rsidR="005A7923" w:rsidRPr="00807EB4" w:rsidRDefault="006D47FD" w:rsidP="007E6EBC">
            <w:pPr>
              <w:spacing w:line="300" w:lineRule="exact"/>
              <w:ind w:left="-57" w:right="-5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7E6EBC">
              <w:rPr>
                <w:sz w:val="28"/>
                <w:szCs w:val="28"/>
              </w:rPr>
              <w:t>8</w:t>
            </w:r>
          </w:p>
        </w:tc>
      </w:tr>
      <w:tr w:rsidR="005A7923" w:rsidRPr="00A070DE" w:rsidTr="00A707A7">
        <w:trPr>
          <w:trHeight w:val="397"/>
        </w:trPr>
        <w:tc>
          <w:tcPr>
            <w:tcW w:w="675" w:type="dxa"/>
            <w:vAlign w:val="center"/>
          </w:tcPr>
          <w:p w:rsidR="005A7923" w:rsidRPr="00B91FF1" w:rsidRDefault="00A707A7" w:rsidP="00B91FF1">
            <w:pPr>
              <w:spacing w:line="300" w:lineRule="exact"/>
              <w:ind w:left="-57" w:right="-57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>VII</w:t>
            </w:r>
            <w:r w:rsidR="005A7923" w:rsidRPr="00B91FF1">
              <w:rPr>
                <w:b/>
                <w:sz w:val="28"/>
                <w:szCs w:val="28"/>
              </w:rPr>
              <w:t>.</w:t>
            </w:r>
          </w:p>
        </w:tc>
        <w:tc>
          <w:tcPr>
            <w:tcW w:w="8253" w:type="dxa"/>
          </w:tcPr>
          <w:p w:rsidR="005A7923" w:rsidRPr="008508BC" w:rsidRDefault="008508BC" w:rsidP="008508BC">
            <w:pPr>
              <w:jc w:val="both"/>
              <w:rPr>
                <w:sz w:val="28"/>
                <w:szCs w:val="28"/>
              </w:rPr>
            </w:pPr>
            <w:r w:rsidRPr="008508BC">
              <w:rPr>
                <w:sz w:val="28"/>
                <w:szCs w:val="28"/>
              </w:rPr>
              <w:t>План заходів, які мають буди здійснені для досягнення результ</w:t>
            </w:r>
            <w:r w:rsidR="00F938B4">
              <w:rPr>
                <w:sz w:val="28"/>
                <w:szCs w:val="28"/>
              </w:rPr>
              <w:t>атів Програми розвитку малого і</w:t>
            </w:r>
            <w:r w:rsidRPr="008508BC">
              <w:rPr>
                <w:sz w:val="28"/>
                <w:szCs w:val="28"/>
              </w:rPr>
              <w:t xml:space="preserve"> середнього підприємництва на території Обухівської міської територіальної громади на 2021 - 2022 роки</w:t>
            </w:r>
          </w:p>
        </w:tc>
        <w:tc>
          <w:tcPr>
            <w:tcW w:w="900" w:type="dxa"/>
            <w:vAlign w:val="center"/>
          </w:tcPr>
          <w:p w:rsidR="005A7923" w:rsidRPr="00807EB4" w:rsidRDefault="00183F1E" w:rsidP="004449AC">
            <w:pPr>
              <w:spacing w:line="300" w:lineRule="exact"/>
              <w:ind w:left="-57" w:right="-5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</w:tr>
      <w:bookmarkEnd w:id="1"/>
      <w:bookmarkEnd w:id="2"/>
    </w:tbl>
    <w:p w:rsidR="005A7923" w:rsidRPr="00A070DE" w:rsidRDefault="005A7923" w:rsidP="005A7923">
      <w:pPr>
        <w:spacing w:line="360" w:lineRule="auto"/>
        <w:jc w:val="both"/>
        <w:rPr>
          <w:bCs/>
          <w:sz w:val="28"/>
          <w:szCs w:val="28"/>
          <w:highlight w:val="cyan"/>
        </w:rPr>
      </w:pPr>
    </w:p>
    <w:p w:rsidR="005A7923" w:rsidRPr="00A070DE" w:rsidRDefault="005A7923" w:rsidP="005A7923">
      <w:pPr>
        <w:spacing w:line="360" w:lineRule="auto"/>
        <w:jc w:val="both"/>
        <w:rPr>
          <w:bCs/>
          <w:sz w:val="28"/>
          <w:szCs w:val="28"/>
          <w:highlight w:val="cyan"/>
        </w:rPr>
      </w:pPr>
    </w:p>
    <w:p w:rsidR="005A7923" w:rsidRPr="00A070DE" w:rsidRDefault="005A7923" w:rsidP="005A7923">
      <w:pPr>
        <w:spacing w:line="360" w:lineRule="auto"/>
        <w:jc w:val="both"/>
        <w:rPr>
          <w:bCs/>
          <w:sz w:val="28"/>
          <w:szCs w:val="28"/>
          <w:highlight w:val="cyan"/>
        </w:rPr>
      </w:pPr>
    </w:p>
    <w:p w:rsidR="005A7923" w:rsidRPr="00A070DE" w:rsidRDefault="005A7923" w:rsidP="005A7923">
      <w:pPr>
        <w:spacing w:line="360" w:lineRule="auto"/>
        <w:jc w:val="both"/>
        <w:rPr>
          <w:bCs/>
          <w:sz w:val="28"/>
          <w:szCs w:val="28"/>
          <w:highlight w:val="cyan"/>
        </w:rPr>
      </w:pPr>
    </w:p>
    <w:p w:rsidR="005A7923" w:rsidRPr="00A070DE" w:rsidRDefault="005A7923" w:rsidP="005A7923">
      <w:pPr>
        <w:spacing w:line="360" w:lineRule="auto"/>
        <w:jc w:val="both"/>
        <w:rPr>
          <w:bCs/>
          <w:sz w:val="28"/>
          <w:szCs w:val="28"/>
          <w:highlight w:val="cyan"/>
        </w:rPr>
      </w:pPr>
    </w:p>
    <w:p w:rsidR="005A7923" w:rsidRPr="00A070DE" w:rsidRDefault="005A7923" w:rsidP="005A7923">
      <w:pPr>
        <w:spacing w:line="360" w:lineRule="auto"/>
        <w:jc w:val="both"/>
        <w:rPr>
          <w:bCs/>
          <w:sz w:val="28"/>
          <w:szCs w:val="28"/>
          <w:highlight w:val="cyan"/>
        </w:rPr>
      </w:pPr>
    </w:p>
    <w:p w:rsidR="005A7923" w:rsidRPr="00A070DE" w:rsidRDefault="005A7923" w:rsidP="005A7923">
      <w:pPr>
        <w:spacing w:line="360" w:lineRule="auto"/>
        <w:jc w:val="both"/>
        <w:rPr>
          <w:bCs/>
          <w:sz w:val="28"/>
          <w:szCs w:val="28"/>
          <w:highlight w:val="cyan"/>
        </w:rPr>
      </w:pPr>
    </w:p>
    <w:p w:rsidR="005A7923" w:rsidRPr="00A070DE" w:rsidRDefault="005A7923" w:rsidP="005A7923">
      <w:pPr>
        <w:spacing w:line="360" w:lineRule="auto"/>
        <w:jc w:val="both"/>
        <w:rPr>
          <w:bCs/>
          <w:sz w:val="28"/>
          <w:szCs w:val="28"/>
          <w:highlight w:val="cyan"/>
        </w:rPr>
      </w:pPr>
    </w:p>
    <w:p w:rsidR="005A7923" w:rsidRPr="00A070DE" w:rsidRDefault="005A7923" w:rsidP="005A7923">
      <w:pPr>
        <w:spacing w:line="360" w:lineRule="auto"/>
        <w:jc w:val="both"/>
        <w:rPr>
          <w:bCs/>
          <w:sz w:val="28"/>
          <w:szCs w:val="28"/>
          <w:highlight w:val="cyan"/>
        </w:rPr>
      </w:pPr>
    </w:p>
    <w:p w:rsidR="005A7923" w:rsidRPr="00A070DE" w:rsidRDefault="005A7923" w:rsidP="005A7923">
      <w:pPr>
        <w:spacing w:line="360" w:lineRule="auto"/>
        <w:jc w:val="both"/>
        <w:rPr>
          <w:bCs/>
          <w:sz w:val="28"/>
          <w:szCs w:val="28"/>
          <w:highlight w:val="cyan"/>
        </w:rPr>
      </w:pPr>
    </w:p>
    <w:p w:rsidR="005A7923" w:rsidRPr="00A070DE" w:rsidRDefault="005A7923" w:rsidP="005A7923">
      <w:pPr>
        <w:spacing w:line="360" w:lineRule="auto"/>
        <w:jc w:val="both"/>
        <w:rPr>
          <w:bCs/>
          <w:sz w:val="28"/>
          <w:szCs w:val="28"/>
          <w:highlight w:val="cyan"/>
        </w:rPr>
      </w:pPr>
    </w:p>
    <w:p w:rsidR="005A7923" w:rsidRDefault="005A7923" w:rsidP="005A7923">
      <w:pPr>
        <w:spacing w:line="360" w:lineRule="auto"/>
        <w:jc w:val="center"/>
        <w:rPr>
          <w:b/>
          <w:bCs/>
          <w:sz w:val="28"/>
          <w:szCs w:val="28"/>
        </w:rPr>
      </w:pPr>
    </w:p>
    <w:p w:rsidR="005A7923" w:rsidRDefault="005A7923" w:rsidP="005A7923">
      <w:pPr>
        <w:spacing w:line="360" w:lineRule="auto"/>
        <w:jc w:val="center"/>
        <w:rPr>
          <w:b/>
          <w:bCs/>
          <w:sz w:val="28"/>
          <w:szCs w:val="28"/>
        </w:rPr>
      </w:pPr>
    </w:p>
    <w:p w:rsidR="005A7923" w:rsidRDefault="005A7923" w:rsidP="005A7923">
      <w:pPr>
        <w:spacing w:line="360" w:lineRule="auto"/>
        <w:jc w:val="center"/>
        <w:rPr>
          <w:b/>
          <w:bCs/>
          <w:sz w:val="28"/>
          <w:szCs w:val="28"/>
        </w:rPr>
      </w:pPr>
    </w:p>
    <w:p w:rsidR="005A7923" w:rsidRDefault="005A7923" w:rsidP="005A7923">
      <w:pPr>
        <w:spacing w:line="360" w:lineRule="auto"/>
        <w:jc w:val="center"/>
        <w:rPr>
          <w:b/>
          <w:bCs/>
          <w:sz w:val="28"/>
          <w:szCs w:val="28"/>
        </w:rPr>
      </w:pPr>
    </w:p>
    <w:p w:rsidR="00795DDF" w:rsidRDefault="00795DDF" w:rsidP="005A7923">
      <w:pPr>
        <w:spacing w:line="360" w:lineRule="auto"/>
        <w:jc w:val="center"/>
        <w:rPr>
          <w:b/>
          <w:bCs/>
          <w:sz w:val="28"/>
          <w:szCs w:val="28"/>
        </w:rPr>
      </w:pPr>
    </w:p>
    <w:p w:rsidR="007A1AF7" w:rsidRPr="00CE0E96" w:rsidRDefault="00CE0E96" w:rsidP="00CE0E96">
      <w:pPr>
        <w:ind w:left="36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 xml:space="preserve">І. </w:t>
      </w:r>
      <w:r w:rsidR="005A7923" w:rsidRPr="00CE0E96">
        <w:rPr>
          <w:b/>
          <w:bCs/>
          <w:sz w:val="28"/>
          <w:szCs w:val="28"/>
        </w:rPr>
        <w:t xml:space="preserve">ПАСПОРТ </w:t>
      </w:r>
    </w:p>
    <w:p w:rsidR="00795DDF" w:rsidRPr="007A1AF7" w:rsidRDefault="00795DDF" w:rsidP="00795DDF">
      <w:pPr>
        <w:pStyle w:val="a9"/>
        <w:ind w:left="0"/>
        <w:rPr>
          <w:b/>
          <w:bCs/>
          <w:sz w:val="28"/>
          <w:szCs w:val="28"/>
        </w:rPr>
      </w:pPr>
    </w:p>
    <w:p w:rsidR="007A1AF7" w:rsidRDefault="005A7923" w:rsidP="007A1AF7">
      <w:pPr>
        <w:pStyle w:val="a9"/>
        <w:ind w:left="0"/>
        <w:jc w:val="center"/>
        <w:rPr>
          <w:b/>
          <w:bCs/>
          <w:sz w:val="28"/>
          <w:szCs w:val="28"/>
        </w:rPr>
      </w:pPr>
      <w:r w:rsidRPr="007A1AF7">
        <w:rPr>
          <w:b/>
          <w:bCs/>
          <w:sz w:val="28"/>
          <w:szCs w:val="28"/>
        </w:rPr>
        <w:t>Програми</w:t>
      </w:r>
      <w:r w:rsidR="00F938B4">
        <w:rPr>
          <w:b/>
          <w:bCs/>
          <w:sz w:val="28"/>
          <w:szCs w:val="28"/>
        </w:rPr>
        <w:t xml:space="preserve"> розвитку малого і</w:t>
      </w:r>
      <w:r w:rsidR="007A1AF7">
        <w:rPr>
          <w:b/>
          <w:bCs/>
          <w:sz w:val="28"/>
          <w:szCs w:val="28"/>
        </w:rPr>
        <w:t xml:space="preserve"> середнього підприємництва на території Обухівської міської  територіальної громади</w:t>
      </w:r>
    </w:p>
    <w:p w:rsidR="005A7923" w:rsidRDefault="00F35C49" w:rsidP="007A1AF7">
      <w:pPr>
        <w:pStyle w:val="a9"/>
        <w:ind w:left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на 2021 – 2022</w:t>
      </w:r>
      <w:r w:rsidR="007A1AF7">
        <w:rPr>
          <w:b/>
          <w:bCs/>
          <w:sz w:val="28"/>
          <w:szCs w:val="28"/>
        </w:rPr>
        <w:t xml:space="preserve"> роки</w:t>
      </w:r>
    </w:p>
    <w:p w:rsidR="000D77BF" w:rsidRPr="007A1AF7" w:rsidRDefault="000D77BF" w:rsidP="007A1AF7">
      <w:pPr>
        <w:pStyle w:val="a9"/>
        <w:ind w:left="0"/>
        <w:jc w:val="center"/>
        <w:rPr>
          <w:b/>
          <w:bCs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6"/>
        <w:gridCol w:w="3360"/>
        <w:gridCol w:w="5743"/>
      </w:tblGrid>
      <w:tr w:rsidR="005A7923" w:rsidRPr="00170CF5" w:rsidTr="00D76FCA">
        <w:tc>
          <w:tcPr>
            <w:tcW w:w="566" w:type="dxa"/>
            <w:vAlign w:val="center"/>
          </w:tcPr>
          <w:p w:rsidR="005A7923" w:rsidRPr="00170CF5" w:rsidRDefault="005A7923" w:rsidP="00BE2424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1.</w:t>
            </w:r>
          </w:p>
        </w:tc>
        <w:tc>
          <w:tcPr>
            <w:tcW w:w="3360" w:type="dxa"/>
          </w:tcPr>
          <w:p w:rsidR="005A7923" w:rsidRPr="00170CF5" w:rsidRDefault="005A7923" w:rsidP="00BE2424">
            <w:pPr>
              <w:jc w:val="both"/>
              <w:rPr>
                <w:bCs/>
                <w:sz w:val="28"/>
                <w:szCs w:val="28"/>
              </w:rPr>
            </w:pPr>
            <w:r w:rsidRPr="00170CF5">
              <w:rPr>
                <w:bCs/>
                <w:sz w:val="28"/>
                <w:szCs w:val="28"/>
              </w:rPr>
              <w:t>Ініціатор розроблення Програми</w:t>
            </w:r>
          </w:p>
        </w:tc>
        <w:tc>
          <w:tcPr>
            <w:tcW w:w="5743" w:type="dxa"/>
          </w:tcPr>
          <w:p w:rsidR="005A7923" w:rsidRPr="00170CF5" w:rsidRDefault="005A7923" w:rsidP="00BE2424">
            <w:pPr>
              <w:jc w:val="both"/>
              <w:rPr>
                <w:bCs/>
                <w:sz w:val="28"/>
                <w:szCs w:val="28"/>
              </w:rPr>
            </w:pPr>
            <w:r w:rsidRPr="00170CF5">
              <w:rPr>
                <w:bCs/>
                <w:sz w:val="28"/>
                <w:szCs w:val="28"/>
              </w:rPr>
              <w:t xml:space="preserve">Виконавчий комітет Обухівської  </w:t>
            </w:r>
            <w:r>
              <w:rPr>
                <w:bCs/>
                <w:sz w:val="28"/>
                <w:szCs w:val="28"/>
              </w:rPr>
              <w:t>м</w:t>
            </w:r>
            <w:r w:rsidRPr="00170CF5">
              <w:rPr>
                <w:bCs/>
                <w:sz w:val="28"/>
                <w:szCs w:val="28"/>
              </w:rPr>
              <w:t>іської ради</w:t>
            </w:r>
          </w:p>
        </w:tc>
      </w:tr>
      <w:tr w:rsidR="005A7923" w:rsidRPr="00170CF5" w:rsidTr="00D76FCA">
        <w:tc>
          <w:tcPr>
            <w:tcW w:w="566" w:type="dxa"/>
            <w:vAlign w:val="center"/>
          </w:tcPr>
          <w:p w:rsidR="005A7923" w:rsidRPr="00170CF5" w:rsidRDefault="008B4A2D" w:rsidP="00BE2424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2.</w:t>
            </w:r>
          </w:p>
        </w:tc>
        <w:tc>
          <w:tcPr>
            <w:tcW w:w="3360" w:type="dxa"/>
          </w:tcPr>
          <w:p w:rsidR="005A7923" w:rsidRPr="00170CF5" w:rsidRDefault="005A7923" w:rsidP="00BE2424">
            <w:pPr>
              <w:jc w:val="both"/>
              <w:rPr>
                <w:bCs/>
                <w:sz w:val="28"/>
                <w:szCs w:val="28"/>
              </w:rPr>
            </w:pPr>
            <w:r w:rsidRPr="00170CF5">
              <w:rPr>
                <w:bCs/>
                <w:sz w:val="28"/>
                <w:szCs w:val="28"/>
              </w:rPr>
              <w:t>Розробник Програми</w:t>
            </w:r>
          </w:p>
        </w:tc>
        <w:tc>
          <w:tcPr>
            <w:tcW w:w="5743" w:type="dxa"/>
          </w:tcPr>
          <w:p w:rsidR="005A7923" w:rsidRPr="00170CF5" w:rsidRDefault="005A7923" w:rsidP="00BE2424">
            <w:pPr>
              <w:jc w:val="both"/>
              <w:rPr>
                <w:bCs/>
                <w:sz w:val="28"/>
                <w:szCs w:val="28"/>
              </w:rPr>
            </w:pPr>
            <w:r w:rsidRPr="00170CF5">
              <w:rPr>
                <w:bCs/>
                <w:sz w:val="28"/>
                <w:szCs w:val="28"/>
              </w:rPr>
              <w:t>Управління економіки виконавчого комітету Обухівської міської ради</w:t>
            </w:r>
          </w:p>
        </w:tc>
      </w:tr>
      <w:tr w:rsidR="005A7923" w:rsidRPr="00170CF5" w:rsidTr="00D76FCA">
        <w:tc>
          <w:tcPr>
            <w:tcW w:w="566" w:type="dxa"/>
            <w:vAlign w:val="center"/>
          </w:tcPr>
          <w:p w:rsidR="005A7923" w:rsidRPr="00170CF5" w:rsidRDefault="008B4A2D" w:rsidP="00BE2424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3.</w:t>
            </w:r>
          </w:p>
        </w:tc>
        <w:tc>
          <w:tcPr>
            <w:tcW w:w="3360" w:type="dxa"/>
          </w:tcPr>
          <w:p w:rsidR="005A7923" w:rsidRPr="00F831A6" w:rsidRDefault="005A7923" w:rsidP="00BE2424">
            <w:pPr>
              <w:pStyle w:val="a8"/>
              <w:spacing w:before="0" w:beforeAutospacing="0" w:after="0" w:afterAutospacing="0" w:line="276" w:lineRule="exact"/>
              <w:rPr>
                <w:sz w:val="28"/>
                <w:szCs w:val="28"/>
                <w:lang w:val="uk-UA"/>
              </w:rPr>
            </w:pPr>
            <w:proofErr w:type="spellStart"/>
            <w:r w:rsidRPr="00F831A6">
              <w:rPr>
                <w:sz w:val="28"/>
                <w:szCs w:val="28"/>
                <w:lang w:val="uk-UA"/>
              </w:rPr>
              <w:t>Співрозробники</w:t>
            </w:r>
            <w:proofErr w:type="spellEnd"/>
            <w:r w:rsidRPr="00F831A6">
              <w:rPr>
                <w:sz w:val="28"/>
                <w:szCs w:val="28"/>
                <w:lang w:val="uk-UA"/>
              </w:rPr>
              <w:t xml:space="preserve"> Програми</w:t>
            </w:r>
          </w:p>
        </w:tc>
        <w:tc>
          <w:tcPr>
            <w:tcW w:w="5743" w:type="dxa"/>
          </w:tcPr>
          <w:p w:rsidR="005A7923" w:rsidRPr="00170CF5" w:rsidRDefault="005A7923" w:rsidP="00BE2424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</w:tr>
      <w:tr w:rsidR="005A7923" w:rsidRPr="00170CF5" w:rsidTr="00D76FCA">
        <w:tc>
          <w:tcPr>
            <w:tcW w:w="566" w:type="dxa"/>
            <w:vAlign w:val="center"/>
          </w:tcPr>
          <w:p w:rsidR="005A7923" w:rsidRPr="00170CF5" w:rsidRDefault="008B4A2D" w:rsidP="00BE2424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4.</w:t>
            </w:r>
          </w:p>
        </w:tc>
        <w:tc>
          <w:tcPr>
            <w:tcW w:w="3360" w:type="dxa"/>
          </w:tcPr>
          <w:p w:rsidR="005A7923" w:rsidRPr="00F831A6" w:rsidRDefault="005A7923" w:rsidP="00BE2424">
            <w:pPr>
              <w:pStyle w:val="a8"/>
              <w:spacing w:before="0" w:beforeAutospacing="0" w:after="0" w:afterAutospacing="0" w:line="276" w:lineRule="exact"/>
              <w:rPr>
                <w:color w:val="FF0000"/>
                <w:sz w:val="28"/>
                <w:szCs w:val="28"/>
                <w:lang w:val="uk-UA"/>
              </w:rPr>
            </w:pPr>
            <w:r w:rsidRPr="00F831A6">
              <w:rPr>
                <w:sz w:val="28"/>
                <w:szCs w:val="28"/>
                <w:lang w:val="uk-UA"/>
              </w:rPr>
              <w:t>Головний розпорядник коштів</w:t>
            </w:r>
          </w:p>
        </w:tc>
        <w:tc>
          <w:tcPr>
            <w:tcW w:w="5743" w:type="dxa"/>
          </w:tcPr>
          <w:p w:rsidR="005A7923" w:rsidRPr="00170CF5" w:rsidRDefault="005A7923" w:rsidP="00BE2424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</w:tr>
      <w:tr w:rsidR="005A7923" w:rsidRPr="00170CF5" w:rsidTr="00D76FCA">
        <w:tc>
          <w:tcPr>
            <w:tcW w:w="566" w:type="dxa"/>
            <w:vAlign w:val="center"/>
          </w:tcPr>
          <w:p w:rsidR="005A7923" w:rsidRPr="00170CF5" w:rsidRDefault="008B4A2D" w:rsidP="00BE2424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5.</w:t>
            </w:r>
          </w:p>
        </w:tc>
        <w:tc>
          <w:tcPr>
            <w:tcW w:w="3360" w:type="dxa"/>
          </w:tcPr>
          <w:p w:rsidR="005A7923" w:rsidRPr="00F831A6" w:rsidRDefault="005A7923" w:rsidP="00BE2424">
            <w:pPr>
              <w:pStyle w:val="a8"/>
              <w:spacing w:before="0" w:beforeAutospacing="0" w:after="0" w:afterAutospacing="0" w:line="276" w:lineRule="exact"/>
              <w:rPr>
                <w:sz w:val="28"/>
                <w:szCs w:val="28"/>
                <w:lang w:val="uk-UA"/>
              </w:rPr>
            </w:pPr>
            <w:r w:rsidRPr="00F831A6">
              <w:rPr>
                <w:sz w:val="28"/>
                <w:szCs w:val="28"/>
                <w:lang w:val="uk-UA"/>
              </w:rPr>
              <w:t>Відповідальний виконавець Програми </w:t>
            </w:r>
          </w:p>
        </w:tc>
        <w:tc>
          <w:tcPr>
            <w:tcW w:w="5743" w:type="dxa"/>
          </w:tcPr>
          <w:p w:rsidR="005A7923" w:rsidRPr="00170CF5" w:rsidRDefault="005A7923" w:rsidP="00BE2424">
            <w:pPr>
              <w:jc w:val="both"/>
              <w:rPr>
                <w:bCs/>
                <w:sz w:val="28"/>
                <w:szCs w:val="28"/>
              </w:rPr>
            </w:pPr>
            <w:r w:rsidRPr="00170CF5">
              <w:rPr>
                <w:bCs/>
                <w:sz w:val="28"/>
                <w:szCs w:val="28"/>
              </w:rPr>
              <w:t>Управління економіки виконавчого комітету Обухівської міської ради</w:t>
            </w:r>
          </w:p>
        </w:tc>
      </w:tr>
      <w:tr w:rsidR="005A7923" w:rsidRPr="00170CF5" w:rsidTr="00D76FCA">
        <w:tc>
          <w:tcPr>
            <w:tcW w:w="566" w:type="dxa"/>
            <w:vAlign w:val="center"/>
          </w:tcPr>
          <w:p w:rsidR="005A7923" w:rsidRPr="00170CF5" w:rsidRDefault="008B4A2D" w:rsidP="00BE2424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6.</w:t>
            </w:r>
          </w:p>
        </w:tc>
        <w:tc>
          <w:tcPr>
            <w:tcW w:w="3360" w:type="dxa"/>
          </w:tcPr>
          <w:p w:rsidR="005A7923" w:rsidRPr="00F831A6" w:rsidRDefault="005A7923" w:rsidP="00BE2424">
            <w:pPr>
              <w:spacing w:line="276" w:lineRule="exact"/>
              <w:rPr>
                <w:sz w:val="28"/>
                <w:szCs w:val="28"/>
              </w:rPr>
            </w:pPr>
            <w:r w:rsidRPr="00F831A6">
              <w:rPr>
                <w:sz w:val="28"/>
                <w:szCs w:val="28"/>
              </w:rPr>
              <w:t>Учасники Програми</w:t>
            </w:r>
          </w:p>
        </w:tc>
        <w:tc>
          <w:tcPr>
            <w:tcW w:w="5743" w:type="dxa"/>
          </w:tcPr>
          <w:p w:rsidR="005A7923" w:rsidRPr="00170CF5" w:rsidRDefault="005A7923" w:rsidP="00795DDF">
            <w:pPr>
              <w:rPr>
                <w:bCs/>
                <w:sz w:val="28"/>
                <w:szCs w:val="28"/>
              </w:rPr>
            </w:pPr>
            <w:r w:rsidRPr="00170CF5">
              <w:rPr>
                <w:bCs/>
                <w:sz w:val="28"/>
                <w:szCs w:val="28"/>
              </w:rPr>
              <w:t>Управління економіки</w:t>
            </w:r>
            <w:r>
              <w:rPr>
                <w:bCs/>
                <w:sz w:val="28"/>
                <w:szCs w:val="28"/>
              </w:rPr>
              <w:t xml:space="preserve">, </w:t>
            </w:r>
            <w:r w:rsidRPr="00A5612E">
              <w:rPr>
                <w:sz w:val="28"/>
                <w:szCs w:val="28"/>
              </w:rPr>
              <w:t>фінансове управління</w:t>
            </w:r>
            <w:r>
              <w:rPr>
                <w:bCs/>
                <w:sz w:val="28"/>
                <w:szCs w:val="28"/>
              </w:rPr>
              <w:t xml:space="preserve">; </w:t>
            </w:r>
            <w:r w:rsidRPr="00A5612E">
              <w:rPr>
                <w:sz w:val="28"/>
                <w:szCs w:val="28"/>
              </w:rPr>
              <w:t>відділ культури, національностей та релігій</w:t>
            </w:r>
            <w:r w:rsidR="00D41E7C" w:rsidRPr="00D41E7C">
              <w:rPr>
                <w:sz w:val="28"/>
                <w:szCs w:val="28"/>
              </w:rPr>
              <w:t>;</w:t>
            </w:r>
            <w:r>
              <w:rPr>
                <w:sz w:val="28"/>
                <w:szCs w:val="28"/>
              </w:rPr>
              <w:t xml:space="preserve"> </w:t>
            </w:r>
            <w:r w:rsidR="00D41E7C">
              <w:rPr>
                <w:sz w:val="28"/>
                <w:szCs w:val="28"/>
              </w:rPr>
              <w:t xml:space="preserve">відділ </w:t>
            </w:r>
            <w:r w:rsidRPr="00A5612E">
              <w:rPr>
                <w:sz w:val="28"/>
                <w:szCs w:val="28"/>
              </w:rPr>
              <w:t>інформаційно-аналітичного забезпечення та комунікації з громадськістю</w:t>
            </w:r>
            <w:r>
              <w:rPr>
                <w:sz w:val="23"/>
                <w:szCs w:val="23"/>
              </w:rPr>
              <w:t xml:space="preserve">; </w:t>
            </w:r>
            <w:r>
              <w:rPr>
                <w:sz w:val="28"/>
                <w:szCs w:val="28"/>
              </w:rPr>
              <w:t>Рада підприємців при виконавчому комітеті Обухівської міської ради</w:t>
            </w:r>
            <w:r>
              <w:rPr>
                <w:bCs/>
                <w:sz w:val="28"/>
                <w:szCs w:val="28"/>
              </w:rPr>
              <w:t>;</w:t>
            </w:r>
            <w:r w:rsidRPr="00A5612E">
              <w:rPr>
                <w:bCs/>
                <w:sz w:val="28"/>
                <w:szCs w:val="28"/>
              </w:rPr>
              <w:t xml:space="preserve"> </w:t>
            </w:r>
            <w:r w:rsidRPr="00A5612E">
              <w:rPr>
                <w:sz w:val="28"/>
                <w:szCs w:val="28"/>
              </w:rPr>
              <w:t>Координаційна рада з питань розвитку підприємництва при виконавчому комітеті Обухівської міської ради</w:t>
            </w:r>
            <w:r>
              <w:rPr>
                <w:sz w:val="28"/>
                <w:szCs w:val="28"/>
              </w:rPr>
              <w:t>;</w:t>
            </w:r>
            <w:r w:rsidRPr="00A5612E">
              <w:rPr>
                <w:sz w:val="28"/>
                <w:szCs w:val="28"/>
              </w:rPr>
              <w:t xml:space="preserve"> Обухівська філія Київського обласного центру зайнятості</w:t>
            </w:r>
          </w:p>
        </w:tc>
      </w:tr>
      <w:tr w:rsidR="005A7923" w:rsidRPr="00170CF5" w:rsidTr="00D76FCA">
        <w:tc>
          <w:tcPr>
            <w:tcW w:w="566" w:type="dxa"/>
            <w:vAlign w:val="center"/>
          </w:tcPr>
          <w:p w:rsidR="005A7923" w:rsidRPr="00170CF5" w:rsidRDefault="008B4A2D" w:rsidP="00BE2424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7.</w:t>
            </w:r>
          </w:p>
        </w:tc>
        <w:tc>
          <w:tcPr>
            <w:tcW w:w="3360" w:type="dxa"/>
          </w:tcPr>
          <w:p w:rsidR="005A7923" w:rsidRPr="00F831A6" w:rsidRDefault="005A7923" w:rsidP="00BE2424">
            <w:pPr>
              <w:pStyle w:val="a8"/>
              <w:spacing w:before="0" w:beforeAutospacing="0" w:after="0" w:afterAutospacing="0" w:line="300" w:lineRule="exact"/>
              <w:rPr>
                <w:sz w:val="28"/>
                <w:szCs w:val="28"/>
                <w:lang w:val="uk-UA"/>
              </w:rPr>
            </w:pPr>
            <w:r w:rsidRPr="00F831A6">
              <w:rPr>
                <w:sz w:val="28"/>
                <w:szCs w:val="28"/>
                <w:lang w:val="uk-UA"/>
              </w:rPr>
              <w:t>Термін реалізації Програми </w:t>
            </w:r>
          </w:p>
        </w:tc>
        <w:tc>
          <w:tcPr>
            <w:tcW w:w="5743" w:type="dxa"/>
          </w:tcPr>
          <w:p w:rsidR="005A7923" w:rsidRDefault="004C01C2" w:rsidP="00BE2424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2021 – 202</w:t>
            </w:r>
            <w:r w:rsidR="00D76FCA">
              <w:rPr>
                <w:bCs/>
                <w:sz w:val="28"/>
                <w:szCs w:val="28"/>
                <w:lang w:val="ru-RU"/>
              </w:rPr>
              <w:t>2</w:t>
            </w:r>
            <w:r w:rsidR="005A7923">
              <w:rPr>
                <w:bCs/>
                <w:sz w:val="28"/>
                <w:szCs w:val="28"/>
              </w:rPr>
              <w:t xml:space="preserve"> роки </w:t>
            </w:r>
          </w:p>
          <w:p w:rsidR="005A7923" w:rsidRPr="00170CF5" w:rsidRDefault="00C854C5" w:rsidP="00D76FCA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Програма розрахована на </w:t>
            </w:r>
            <w:r w:rsidR="00D76FCA">
              <w:rPr>
                <w:bCs/>
                <w:sz w:val="28"/>
                <w:szCs w:val="28"/>
                <w:lang w:val="ru-RU"/>
              </w:rPr>
              <w:t>2</w:t>
            </w:r>
            <w:r w:rsidR="00D76FCA">
              <w:rPr>
                <w:bCs/>
                <w:sz w:val="28"/>
                <w:szCs w:val="28"/>
              </w:rPr>
              <w:t xml:space="preserve"> роки</w:t>
            </w:r>
          </w:p>
        </w:tc>
      </w:tr>
    </w:tbl>
    <w:p w:rsidR="00795DDF" w:rsidRDefault="00795DDF" w:rsidP="00CF6A91">
      <w:pPr>
        <w:jc w:val="center"/>
        <w:rPr>
          <w:b/>
          <w:bCs/>
          <w:sz w:val="28"/>
          <w:szCs w:val="28"/>
        </w:rPr>
      </w:pPr>
    </w:p>
    <w:p w:rsidR="00500826" w:rsidRDefault="00500826" w:rsidP="00CF6A91">
      <w:pPr>
        <w:jc w:val="center"/>
        <w:rPr>
          <w:b/>
          <w:bCs/>
          <w:sz w:val="28"/>
          <w:szCs w:val="28"/>
        </w:rPr>
      </w:pPr>
    </w:p>
    <w:p w:rsidR="00500826" w:rsidRDefault="00500826" w:rsidP="00CF6A91">
      <w:pPr>
        <w:jc w:val="center"/>
        <w:rPr>
          <w:b/>
          <w:bCs/>
          <w:sz w:val="28"/>
          <w:szCs w:val="28"/>
        </w:rPr>
      </w:pPr>
    </w:p>
    <w:p w:rsidR="00500826" w:rsidRDefault="00500826" w:rsidP="00CF6A91">
      <w:pPr>
        <w:jc w:val="center"/>
        <w:rPr>
          <w:b/>
          <w:bCs/>
          <w:sz w:val="28"/>
          <w:szCs w:val="28"/>
        </w:rPr>
      </w:pPr>
    </w:p>
    <w:p w:rsidR="00500826" w:rsidRDefault="00500826" w:rsidP="00CF6A91">
      <w:pPr>
        <w:jc w:val="center"/>
        <w:rPr>
          <w:b/>
          <w:bCs/>
          <w:sz w:val="28"/>
          <w:szCs w:val="28"/>
        </w:rPr>
      </w:pPr>
    </w:p>
    <w:p w:rsidR="00500826" w:rsidRDefault="00500826" w:rsidP="00CF6A91">
      <w:pPr>
        <w:jc w:val="center"/>
        <w:rPr>
          <w:b/>
          <w:bCs/>
          <w:sz w:val="28"/>
          <w:szCs w:val="28"/>
        </w:rPr>
      </w:pPr>
    </w:p>
    <w:p w:rsidR="00500826" w:rsidRDefault="00500826" w:rsidP="00CF6A91">
      <w:pPr>
        <w:jc w:val="center"/>
        <w:rPr>
          <w:b/>
          <w:bCs/>
          <w:sz w:val="28"/>
          <w:szCs w:val="28"/>
        </w:rPr>
      </w:pPr>
    </w:p>
    <w:p w:rsidR="000D77BF" w:rsidRDefault="000D77BF" w:rsidP="00CF6A91">
      <w:pPr>
        <w:jc w:val="center"/>
        <w:rPr>
          <w:b/>
          <w:bCs/>
          <w:sz w:val="28"/>
          <w:szCs w:val="28"/>
        </w:rPr>
      </w:pPr>
    </w:p>
    <w:p w:rsidR="00BF0469" w:rsidRDefault="00BF0469" w:rsidP="00CF6A91">
      <w:pPr>
        <w:jc w:val="center"/>
        <w:rPr>
          <w:b/>
          <w:bCs/>
          <w:sz w:val="28"/>
          <w:szCs w:val="28"/>
        </w:rPr>
      </w:pPr>
    </w:p>
    <w:p w:rsidR="00BF0469" w:rsidRDefault="00BF0469" w:rsidP="00CF6A91">
      <w:pPr>
        <w:jc w:val="center"/>
        <w:rPr>
          <w:b/>
          <w:bCs/>
          <w:sz w:val="28"/>
          <w:szCs w:val="28"/>
        </w:rPr>
      </w:pPr>
    </w:p>
    <w:p w:rsidR="00BF0469" w:rsidRDefault="00BF0469" w:rsidP="00CF6A91">
      <w:pPr>
        <w:jc w:val="center"/>
        <w:rPr>
          <w:b/>
          <w:bCs/>
          <w:sz w:val="28"/>
          <w:szCs w:val="28"/>
        </w:rPr>
      </w:pPr>
    </w:p>
    <w:p w:rsidR="00BF0469" w:rsidRDefault="00BF0469" w:rsidP="00CF6A91">
      <w:pPr>
        <w:jc w:val="center"/>
        <w:rPr>
          <w:b/>
          <w:bCs/>
          <w:sz w:val="28"/>
          <w:szCs w:val="28"/>
        </w:rPr>
      </w:pPr>
    </w:p>
    <w:p w:rsidR="00BF0469" w:rsidRDefault="00BF0469" w:rsidP="00CF6A91">
      <w:pPr>
        <w:jc w:val="center"/>
        <w:rPr>
          <w:b/>
          <w:bCs/>
          <w:sz w:val="28"/>
          <w:szCs w:val="28"/>
        </w:rPr>
      </w:pPr>
    </w:p>
    <w:p w:rsidR="00D7354C" w:rsidRDefault="00D7354C" w:rsidP="00CF6A91">
      <w:pPr>
        <w:jc w:val="center"/>
        <w:rPr>
          <w:b/>
          <w:bCs/>
          <w:sz w:val="28"/>
          <w:szCs w:val="28"/>
        </w:rPr>
      </w:pPr>
    </w:p>
    <w:p w:rsidR="00D7354C" w:rsidRDefault="00D7354C" w:rsidP="00CF6A91">
      <w:pPr>
        <w:jc w:val="center"/>
        <w:rPr>
          <w:b/>
          <w:bCs/>
          <w:sz w:val="28"/>
          <w:szCs w:val="28"/>
        </w:rPr>
      </w:pPr>
    </w:p>
    <w:p w:rsidR="00BF0469" w:rsidRDefault="00BF0469" w:rsidP="00CF6A91">
      <w:pPr>
        <w:jc w:val="center"/>
        <w:rPr>
          <w:b/>
          <w:bCs/>
          <w:sz w:val="28"/>
          <w:szCs w:val="28"/>
        </w:rPr>
      </w:pPr>
    </w:p>
    <w:p w:rsidR="00BF0469" w:rsidRDefault="00BF0469" w:rsidP="00CF6A91">
      <w:pPr>
        <w:jc w:val="center"/>
        <w:rPr>
          <w:b/>
          <w:bCs/>
          <w:sz w:val="28"/>
          <w:szCs w:val="28"/>
        </w:rPr>
      </w:pPr>
    </w:p>
    <w:p w:rsidR="00D2263C" w:rsidRDefault="00D2263C" w:rsidP="00CF6A91">
      <w:pPr>
        <w:jc w:val="center"/>
        <w:rPr>
          <w:b/>
          <w:bCs/>
          <w:sz w:val="28"/>
          <w:szCs w:val="28"/>
        </w:rPr>
      </w:pPr>
    </w:p>
    <w:p w:rsidR="00CF6A91" w:rsidRDefault="00CE0E96" w:rsidP="00CF6A91">
      <w:pPr>
        <w:jc w:val="center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>ІІ</w:t>
      </w:r>
      <w:r w:rsidR="00CF6A91" w:rsidRPr="00CF6A91">
        <w:rPr>
          <w:b/>
          <w:bCs/>
          <w:sz w:val="28"/>
          <w:szCs w:val="28"/>
        </w:rPr>
        <w:t xml:space="preserve">. </w:t>
      </w:r>
      <w:r w:rsidR="001E2723">
        <w:rPr>
          <w:b/>
          <w:sz w:val="28"/>
          <w:szCs w:val="28"/>
        </w:rPr>
        <w:t>Аналіз стану та проблем</w:t>
      </w:r>
      <w:r w:rsidR="00CF6A91" w:rsidRPr="00CF6A91">
        <w:rPr>
          <w:b/>
          <w:sz w:val="28"/>
          <w:szCs w:val="28"/>
        </w:rPr>
        <w:t xml:space="preserve"> розвитку малого і середнього</w:t>
      </w:r>
    </w:p>
    <w:p w:rsidR="005A7923" w:rsidRDefault="0076205E" w:rsidP="00CF6A9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</w:t>
      </w:r>
      <w:r w:rsidR="00CF6A91" w:rsidRPr="00CF6A91">
        <w:rPr>
          <w:b/>
          <w:sz w:val="28"/>
          <w:szCs w:val="28"/>
        </w:rPr>
        <w:t>ідприємництва</w:t>
      </w:r>
    </w:p>
    <w:p w:rsidR="00082413" w:rsidRPr="00BD5114" w:rsidRDefault="00082413" w:rsidP="00CF6A91">
      <w:pPr>
        <w:jc w:val="center"/>
        <w:rPr>
          <w:b/>
          <w:bCs/>
          <w:sz w:val="16"/>
          <w:szCs w:val="16"/>
        </w:rPr>
      </w:pPr>
    </w:p>
    <w:p w:rsidR="00E748B5" w:rsidRDefault="00E748B5" w:rsidP="00E748B5">
      <w:pPr>
        <w:ind w:firstLine="709"/>
        <w:jc w:val="both"/>
        <w:rPr>
          <w:sz w:val="28"/>
          <w:szCs w:val="28"/>
        </w:rPr>
      </w:pPr>
      <w:r w:rsidRPr="00B72F2F">
        <w:rPr>
          <w:sz w:val="28"/>
          <w:szCs w:val="28"/>
        </w:rPr>
        <w:t>Малий та середній бізнес є невід’ємним складником ринкової економіки, що сприяє вирішенню цілої низки соціальних, економічних та науково</w:t>
      </w:r>
      <w:r w:rsidR="00023737">
        <w:rPr>
          <w:sz w:val="28"/>
          <w:szCs w:val="28"/>
        </w:rPr>
        <w:t>-технічних проблем суспільства</w:t>
      </w:r>
      <w:r w:rsidR="00023737" w:rsidRPr="00023737">
        <w:rPr>
          <w:sz w:val="28"/>
          <w:szCs w:val="28"/>
        </w:rPr>
        <w:t>, х</w:t>
      </w:r>
      <w:r w:rsidRPr="00B72F2F">
        <w:rPr>
          <w:sz w:val="28"/>
          <w:szCs w:val="28"/>
        </w:rPr>
        <w:t>арактеризується своєю динамічністю, сприяє вирішенню проблем зайнятості населення, породжує конкуренцію, забезпечуючи зростання експортного потенціалу та наповнення внутрішнього ринку споживчими товарами та послу</w:t>
      </w:r>
      <w:r>
        <w:rPr>
          <w:sz w:val="28"/>
          <w:szCs w:val="28"/>
        </w:rPr>
        <w:t>гами.</w:t>
      </w:r>
    </w:p>
    <w:p w:rsidR="00E748B5" w:rsidRDefault="00E748B5" w:rsidP="00E748B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Pr="00095D77">
        <w:rPr>
          <w:sz w:val="28"/>
          <w:szCs w:val="28"/>
        </w:rPr>
        <w:t>Одним з основним показників, що характеризують процес становлення малого і середнього бізнесу, є кількість діючих підприємств</w:t>
      </w:r>
      <w:r>
        <w:rPr>
          <w:sz w:val="28"/>
          <w:szCs w:val="28"/>
        </w:rPr>
        <w:t>.</w:t>
      </w:r>
      <w:r w:rsidRPr="00095D77">
        <w:rPr>
          <w:sz w:val="28"/>
          <w:szCs w:val="28"/>
        </w:rPr>
        <w:t xml:space="preserve"> Цей показник не є стабільною величиною, оскільки сукупність підприємств реагує на зміни економічних умов</w:t>
      </w:r>
      <w:r>
        <w:rPr>
          <w:sz w:val="28"/>
          <w:szCs w:val="28"/>
        </w:rPr>
        <w:t xml:space="preserve">, як в громаді так і в країні в цілому. Так, у зв’язку із </w:t>
      </w:r>
      <w:r w:rsidRPr="00CF48F9">
        <w:rPr>
          <w:sz w:val="28"/>
          <w:szCs w:val="28"/>
        </w:rPr>
        <w:t>створенням О</w:t>
      </w:r>
      <w:r w:rsidR="005B3001">
        <w:rPr>
          <w:sz w:val="28"/>
          <w:szCs w:val="28"/>
        </w:rPr>
        <w:t xml:space="preserve">бухівської міської </w:t>
      </w:r>
      <w:r>
        <w:rPr>
          <w:sz w:val="28"/>
          <w:szCs w:val="28"/>
        </w:rPr>
        <w:t>територіальної громади</w:t>
      </w:r>
      <w:r w:rsidRPr="00CF48F9">
        <w:rPr>
          <w:sz w:val="28"/>
          <w:szCs w:val="28"/>
        </w:rPr>
        <w:t xml:space="preserve">, шляхом добровільного приєднання територій </w:t>
      </w:r>
      <w:r>
        <w:rPr>
          <w:sz w:val="28"/>
          <w:szCs w:val="28"/>
        </w:rPr>
        <w:t>13</w:t>
      </w:r>
      <w:r w:rsidRPr="00CF48F9">
        <w:rPr>
          <w:sz w:val="28"/>
          <w:szCs w:val="28"/>
        </w:rPr>
        <w:t xml:space="preserve"> </w:t>
      </w:r>
      <w:r>
        <w:rPr>
          <w:sz w:val="28"/>
          <w:szCs w:val="28"/>
        </w:rPr>
        <w:t>сільських рад</w:t>
      </w:r>
      <w:r w:rsidRPr="00CF48F9">
        <w:rPr>
          <w:sz w:val="28"/>
          <w:szCs w:val="28"/>
        </w:rPr>
        <w:t>, значно змінились кількість та структура малих і се</w:t>
      </w:r>
      <w:r>
        <w:rPr>
          <w:sz w:val="28"/>
          <w:szCs w:val="28"/>
        </w:rPr>
        <w:t>редніх підприємств громади. Д</w:t>
      </w:r>
      <w:r w:rsidRPr="00CF48F9">
        <w:rPr>
          <w:sz w:val="28"/>
          <w:szCs w:val="28"/>
        </w:rPr>
        <w:t xml:space="preserve">о переліку  малих </w:t>
      </w:r>
      <w:r w:rsidR="001E2723">
        <w:rPr>
          <w:sz w:val="28"/>
          <w:szCs w:val="28"/>
        </w:rPr>
        <w:t xml:space="preserve">і середніх підприємств </w:t>
      </w:r>
      <w:r>
        <w:rPr>
          <w:sz w:val="28"/>
          <w:szCs w:val="28"/>
        </w:rPr>
        <w:t>увійшли</w:t>
      </w:r>
      <w:r w:rsidR="009C0D07">
        <w:rPr>
          <w:sz w:val="28"/>
          <w:szCs w:val="28"/>
        </w:rPr>
        <w:t xml:space="preserve"> </w:t>
      </w:r>
      <w:r>
        <w:rPr>
          <w:sz w:val="28"/>
          <w:szCs w:val="28"/>
        </w:rPr>
        <w:t>178 суб’єкт</w:t>
      </w:r>
      <w:r w:rsidR="00E8106B">
        <w:rPr>
          <w:sz w:val="28"/>
          <w:szCs w:val="28"/>
        </w:rPr>
        <w:t>ів</w:t>
      </w:r>
      <w:r>
        <w:rPr>
          <w:sz w:val="28"/>
          <w:szCs w:val="28"/>
        </w:rPr>
        <w:t xml:space="preserve"> господарської діяльності, з них: 39 </w:t>
      </w:r>
      <w:r w:rsidRPr="00CF48F9">
        <w:rPr>
          <w:sz w:val="28"/>
          <w:szCs w:val="28"/>
        </w:rPr>
        <w:t>приватних сіль</w:t>
      </w:r>
      <w:r w:rsidR="001E2723">
        <w:rPr>
          <w:sz w:val="28"/>
          <w:szCs w:val="28"/>
        </w:rPr>
        <w:t xml:space="preserve">ськогосподарських </w:t>
      </w:r>
      <w:r>
        <w:rPr>
          <w:sz w:val="28"/>
          <w:szCs w:val="28"/>
        </w:rPr>
        <w:t xml:space="preserve">підприємств та фермерських господарств, </w:t>
      </w:r>
      <w:r w:rsidRPr="00CF48F9">
        <w:rPr>
          <w:sz w:val="28"/>
          <w:szCs w:val="28"/>
        </w:rPr>
        <w:t xml:space="preserve">які здійснюють свою </w:t>
      </w:r>
      <w:r>
        <w:rPr>
          <w:sz w:val="28"/>
          <w:szCs w:val="28"/>
        </w:rPr>
        <w:t>господарську</w:t>
      </w:r>
      <w:r w:rsidRPr="00CF48F9">
        <w:rPr>
          <w:sz w:val="28"/>
          <w:szCs w:val="28"/>
        </w:rPr>
        <w:t xml:space="preserve"> діяльність </w:t>
      </w:r>
      <w:r>
        <w:rPr>
          <w:sz w:val="28"/>
          <w:szCs w:val="28"/>
        </w:rPr>
        <w:t xml:space="preserve">у </w:t>
      </w:r>
      <w:r w:rsidRPr="003A0F4A">
        <w:rPr>
          <w:sz w:val="28"/>
          <w:szCs w:val="28"/>
        </w:rPr>
        <w:t>сфері с</w:t>
      </w:r>
      <w:r>
        <w:rPr>
          <w:sz w:val="28"/>
          <w:szCs w:val="28"/>
        </w:rPr>
        <w:t>ільського</w:t>
      </w:r>
      <w:r w:rsidRPr="003A0F4A">
        <w:rPr>
          <w:sz w:val="28"/>
          <w:szCs w:val="28"/>
        </w:rPr>
        <w:t xml:space="preserve"> господарств</w:t>
      </w:r>
      <w:r>
        <w:rPr>
          <w:sz w:val="28"/>
          <w:szCs w:val="28"/>
        </w:rPr>
        <w:t>а, мисливства</w:t>
      </w:r>
      <w:r w:rsidRPr="003A0F4A">
        <w:rPr>
          <w:sz w:val="28"/>
          <w:szCs w:val="28"/>
        </w:rPr>
        <w:t xml:space="preserve"> та надання пов'язаних із ними послуг</w:t>
      </w:r>
      <w:r>
        <w:rPr>
          <w:sz w:val="28"/>
          <w:szCs w:val="28"/>
        </w:rPr>
        <w:t>; 74 об’єкти роздрібної торгівлі, 4 об’єкти побутового обслуговування населення; 61 об’єкт різних сфер господарської діяльності.</w:t>
      </w:r>
      <w:r w:rsidRPr="00CF48F9">
        <w:rPr>
          <w:sz w:val="28"/>
          <w:szCs w:val="28"/>
        </w:rPr>
        <w:t xml:space="preserve"> </w:t>
      </w:r>
      <w:r w:rsidR="009C0D07">
        <w:rPr>
          <w:sz w:val="28"/>
          <w:szCs w:val="28"/>
        </w:rPr>
        <w:t>Крім того, з початку року на території громади було зареєстровано</w:t>
      </w:r>
      <w:r w:rsidR="00683606">
        <w:rPr>
          <w:sz w:val="28"/>
          <w:szCs w:val="28"/>
        </w:rPr>
        <w:t xml:space="preserve"> </w:t>
      </w:r>
      <w:r w:rsidR="009C0D07">
        <w:rPr>
          <w:sz w:val="28"/>
          <w:szCs w:val="28"/>
        </w:rPr>
        <w:t>13 нових суб’єктів</w:t>
      </w:r>
      <w:r w:rsidR="008040CD">
        <w:rPr>
          <w:sz w:val="28"/>
          <w:szCs w:val="28"/>
        </w:rPr>
        <w:t xml:space="preserve"> господарювання </w:t>
      </w:r>
      <w:r w:rsidR="008040CD" w:rsidRPr="00D4172E">
        <w:rPr>
          <w:sz w:val="28"/>
          <w:szCs w:val="28"/>
        </w:rPr>
        <w:t>по напрямках діяльності: оптова та роздрібна торгівля, технічне обслуговування та ремонт автомобілів</w:t>
      </w:r>
      <w:r w:rsidR="008040CD">
        <w:rPr>
          <w:sz w:val="28"/>
          <w:szCs w:val="28"/>
        </w:rPr>
        <w:t xml:space="preserve">, </w:t>
      </w:r>
      <w:r w:rsidR="008040CD" w:rsidRPr="00D4172E">
        <w:rPr>
          <w:sz w:val="28"/>
          <w:szCs w:val="28"/>
        </w:rPr>
        <w:t>комп’ютерне забезпечення</w:t>
      </w:r>
      <w:r w:rsidR="008040CD">
        <w:rPr>
          <w:sz w:val="28"/>
          <w:szCs w:val="28"/>
        </w:rPr>
        <w:t xml:space="preserve"> тощо.</w:t>
      </w:r>
    </w:p>
    <w:p w:rsidR="00E748B5" w:rsidRDefault="00E748B5" w:rsidP="00E748B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Pr="00714A88">
        <w:rPr>
          <w:sz w:val="28"/>
          <w:szCs w:val="28"/>
        </w:rPr>
        <w:t>Таким чином, станом на 01.0</w:t>
      </w:r>
      <w:r w:rsidR="00413980" w:rsidRPr="00714A88">
        <w:rPr>
          <w:sz w:val="28"/>
          <w:szCs w:val="28"/>
        </w:rPr>
        <w:t>3</w:t>
      </w:r>
      <w:r w:rsidRPr="00714A88">
        <w:rPr>
          <w:sz w:val="28"/>
          <w:szCs w:val="28"/>
        </w:rPr>
        <w:t>.2021 на</w:t>
      </w:r>
      <w:r w:rsidR="005B3001">
        <w:rPr>
          <w:sz w:val="28"/>
          <w:szCs w:val="28"/>
        </w:rPr>
        <w:t xml:space="preserve"> території Обухівської міської</w:t>
      </w:r>
      <w:r w:rsidRPr="00714A88">
        <w:rPr>
          <w:sz w:val="28"/>
          <w:szCs w:val="28"/>
        </w:rPr>
        <w:t xml:space="preserve"> територіальної громади зареєстровано 46</w:t>
      </w:r>
      <w:r w:rsidR="000D0F71" w:rsidRPr="00714A88">
        <w:rPr>
          <w:sz w:val="28"/>
          <w:szCs w:val="28"/>
        </w:rPr>
        <w:t>44</w:t>
      </w:r>
      <w:r w:rsidRPr="00714A88">
        <w:rPr>
          <w:sz w:val="28"/>
          <w:szCs w:val="28"/>
        </w:rPr>
        <w:t xml:space="preserve"> суб’єктів малого та середнього підприємництва, в тому числі юридичних осіб – </w:t>
      </w:r>
      <w:r w:rsidR="00023737" w:rsidRPr="00714A88">
        <w:rPr>
          <w:sz w:val="28"/>
          <w:szCs w:val="28"/>
        </w:rPr>
        <w:t>1984</w:t>
      </w:r>
      <w:r w:rsidRPr="00714A88">
        <w:rPr>
          <w:sz w:val="28"/>
          <w:szCs w:val="28"/>
        </w:rPr>
        <w:t xml:space="preserve"> одиниц</w:t>
      </w:r>
      <w:r w:rsidR="00795DDF">
        <w:rPr>
          <w:sz w:val="28"/>
          <w:szCs w:val="28"/>
        </w:rPr>
        <w:t>і</w:t>
      </w:r>
      <w:r w:rsidRPr="00714A88">
        <w:rPr>
          <w:sz w:val="28"/>
          <w:szCs w:val="28"/>
        </w:rPr>
        <w:t xml:space="preserve">, </w:t>
      </w:r>
      <w:r w:rsidR="00023737" w:rsidRPr="00714A88">
        <w:rPr>
          <w:sz w:val="28"/>
          <w:szCs w:val="28"/>
        </w:rPr>
        <w:t>фізичних осіб – підприємців 2660</w:t>
      </w:r>
      <w:r w:rsidRPr="00714A88">
        <w:rPr>
          <w:sz w:val="28"/>
          <w:szCs w:val="28"/>
        </w:rPr>
        <w:t xml:space="preserve"> одиниць.</w:t>
      </w:r>
    </w:p>
    <w:p w:rsidR="00795DDF" w:rsidRDefault="00795DDF" w:rsidP="00E748B5">
      <w:pPr>
        <w:jc w:val="both"/>
        <w:rPr>
          <w:sz w:val="28"/>
          <w:szCs w:val="28"/>
        </w:rPr>
      </w:pPr>
    </w:p>
    <w:p w:rsidR="00E748B5" w:rsidRPr="00C735F8" w:rsidRDefault="00E748B5" w:rsidP="00FE7787">
      <w:pPr>
        <w:ind w:left="142"/>
        <w:jc w:val="both"/>
        <w:rPr>
          <w:sz w:val="28"/>
          <w:szCs w:val="28"/>
          <w:lang w:val="ru-RU"/>
        </w:rPr>
      </w:pPr>
      <w:r w:rsidRPr="00CB11D0">
        <w:rPr>
          <w:sz w:val="16"/>
          <w:szCs w:val="16"/>
        </w:rPr>
        <w:lastRenderedPageBreak/>
        <w:t xml:space="preserve">                                      </w:t>
      </w:r>
      <w:r w:rsidR="00FE7787">
        <w:rPr>
          <w:noProof/>
          <w:lang w:val="ru-RU"/>
        </w:rPr>
        <w:drawing>
          <wp:inline distT="0" distB="0" distL="0" distR="0">
            <wp:extent cx="5744210" cy="2819400"/>
            <wp:effectExtent l="0" t="0" r="8890" b="0"/>
            <wp:docPr id="6" name="Диаграмма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795DDF" w:rsidRDefault="00795DDF" w:rsidP="00E748B5">
      <w:pPr>
        <w:ind w:firstLine="709"/>
        <w:jc w:val="both"/>
        <w:rPr>
          <w:sz w:val="28"/>
          <w:szCs w:val="28"/>
        </w:rPr>
      </w:pPr>
    </w:p>
    <w:p w:rsidR="00E748B5" w:rsidRDefault="00E748B5" w:rsidP="00E748B5">
      <w:pPr>
        <w:ind w:firstLine="709"/>
        <w:jc w:val="both"/>
        <w:rPr>
          <w:color w:val="auto"/>
          <w:sz w:val="28"/>
          <w:szCs w:val="28"/>
        </w:rPr>
      </w:pPr>
      <w:r w:rsidRPr="006E3C33">
        <w:rPr>
          <w:sz w:val="28"/>
          <w:szCs w:val="28"/>
        </w:rPr>
        <w:t>Частка малих та середніх суб’єктів господарювання в економіці громади є суттєвою. Малі та серед</w:t>
      </w:r>
      <w:r>
        <w:rPr>
          <w:sz w:val="28"/>
          <w:szCs w:val="28"/>
        </w:rPr>
        <w:t>ні підприємства становлять 99,9</w:t>
      </w:r>
      <w:r w:rsidRPr="006E3C33">
        <w:rPr>
          <w:sz w:val="28"/>
          <w:szCs w:val="28"/>
        </w:rPr>
        <w:t xml:space="preserve"> % всіх суб’єктів господарювання.</w:t>
      </w:r>
      <w:r>
        <w:rPr>
          <w:sz w:val="28"/>
          <w:szCs w:val="28"/>
        </w:rPr>
        <w:t xml:space="preserve"> При цьому, частка мікро-підприємств у загальній кількості суб’єктів господарювання складає майже 89 відсотків</w:t>
      </w:r>
      <w:r>
        <w:rPr>
          <w:color w:val="auto"/>
          <w:sz w:val="28"/>
          <w:szCs w:val="28"/>
        </w:rPr>
        <w:t>. Така форма ведення бізнесу приваблює більш доступною процедурою реєстрації, меншим податковим навантаженням та мінімальністю витрат.</w:t>
      </w:r>
    </w:p>
    <w:p w:rsidR="00E748B5" w:rsidRPr="00295102" w:rsidRDefault="00E748B5" w:rsidP="00E748B5">
      <w:pPr>
        <w:ind w:firstLine="709"/>
        <w:jc w:val="both"/>
        <w:rPr>
          <w:color w:val="auto"/>
          <w:sz w:val="16"/>
          <w:szCs w:val="16"/>
        </w:rPr>
      </w:pPr>
    </w:p>
    <w:p w:rsidR="00E748B5" w:rsidRPr="0069230F" w:rsidRDefault="00E748B5" w:rsidP="00E748B5">
      <w:pPr>
        <w:ind w:firstLine="709"/>
        <w:rPr>
          <w:rFonts w:ascii="Calibri" w:hAnsi="Calibri" w:cs="Calibri"/>
          <w:b/>
          <w:color w:val="auto"/>
          <w:szCs w:val="24"/>
        </w:rPr>
      </w:pPr>
      <w:r>
        <w:rPr>
          <w:rFonts w:ascii="Calibri" w:hAnsi="Calibri" w:cs="Calibri"/>
          <w:b/>
          <w:color w:val="auto"/>
          <w:szCs w:val="24"/>
        </w:rPr>
        <w:t xml:space="preserve">                                                   </w:t>
      </w:r>
      <w:r w:rsidRPr="0069230F">
        <w:rPr>
          <w:rFonts w:ascii="Calibri" w:hAnsi="Calibri" w:cs="Calibri"/>
          <w:b/>
          <w:color w:val="auto"/>
          <w:szCs w:val="24"/>
        </w:rPr>
        <w:t>Кількість підприємств</w:t>
      </w:r>
    </w:p>
    <w:p w:rsidR="00E748B5" w:rsidRPr="0069230F" w:rsidRDefault="00E748B5" w:rsidP="00E748B5">
      <w:pPr>
        <w:ind w:firstLine="709"/>
        <w:rPr>
          <w:rFonts w:ascii="Calibri" w:hAnsi="Calibri" w:cs="Calibri"/>
          <w:b/>
          <w:color w:val="auto"/>
          <w:szCs w:val="24"/>
        </w:rPr>
      </w:pPr>
      <w:r>
        <w:rPr>
          <w:rFonts w:ascii="Calibri" w:hAnsi="Calibri" w:cs="Calibri"/>
          <w:b/>
          <w:color w:val="auto"/>
          <w:szCs w:val="24"/>
        </w:rPr>
        <w:t xml:space="preserve">                                 </w:t>
      </w:r>
      <w:r w:rsidRPr="0069230F">
        <w:rPr>
          <w:rFonts w:ascii="Calibri" w:hAnsi="Calibri" w:cs="Calibri"/>
          <w:b/>
          <w:color w:val="auto"/>
          <w:szCs w:val="24"/>
        </w:rPr>
        <w:t>на території громади в 2020 році</w:t>
      </w:r>
      <w:r>
        <w:rPr>
          <w:rFonts w:ascii="Calibri" w:hAnsi="Calibri" w:cs="Calibri"/>
          <w:b/>
          <w:color w:val="auto"/>
          <w:szCs w:val="24"/>
        </w:rPr>
        <w:t>, одиниць</w:t>
      </w:r>
    </w:p>
    <w:p w:rsidR="00E748B5" w:rsidRPr="00B94D05" w:rsidRDefault="00E748B5" w:rsidP="00E748B5">
      <w:pPr>
        <w:jc w:val="center"/>
        <w:rPr>
          <w:b/>
          <w:sz w:val="28"/>
          <w:szCs w:val="28"/>
        </w:rPr>
      </w:pPr>
      <w:r w:rsidRPr="00B94D05">
        <w:rPr>
          <w:b/>
          <w:noProof/>
          <w:sz w:val="28"/>
          <w:szCs w:val="28"/>
          <w:lang w:val="ru-RU"/>
        </w:rPr>
        <w:drawing>
          <wp:inline distT="0" distB="0" distL="0" distR="0">
            <wp:extent cx="5294630" cy="2733675"/>
            <wp:effectExtent l="0" t="57150" r="0" b="47625"/>
            <wp:docPr id="8" name="Схема 8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3" r:lo="rId14" r:qs="rId15" r:cs="rId16"/>
              </a:graphicData>
            </a:graphic>
          </wp:inline>
        </w:drawing>
      </w:r>
    </w:p>
    <w:p w:rsidR="00CC159B" w:rsidRPr="00295102" w:rsidRDefault="00CC159B" w:rsidP="00E748B5">
      <w:pPr>
        <w:jc w:val="both"/>
        <w:rPr>
          <w:sz w:val="16"/>
          <w:szCs w:val="16"/>
        </w:rPr>
      </w:pPr>
    </w:p>
    <w:p w:rsidR="00E748B5" w:rsidRPr="007C3E69" w:rsidRDefault="00E748B5" w:rsidP="00E748B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Малий і середній бізнес розвивається майже в усіх галузях господарського комплексу громади. </w:t>
      </w:r>
      <w:r w:rsidRPr="007C3E69">
        <w:rPr>
          <w:sz w:val="28"/>
          <w:szCs w:val="28"/>
        </w:rPr>
        <w:t>Як і в попередні роки, більшість підприємств зосереджена в сфері оптової та роздрібної торгівлі. Питома вага кількості підприємств малого та середнього бізнесу в зайнятості за видами економічної діяльності виглядає наступним чином: роздрібна торгівля – 48,8 %; оптова торгівля – 16,4%;</w:t>
      </w:r>
      <w:r>
        <w:rPr>
          <w:sz w:val="28"/>
          <w:szCs w:val="28"/>
        </w:rPr>
        <w:t xml:space="preserve"> т</w:t>
      </w:r>
      <w:r w:rsidRPr="007C3E69">
        <w:rPr>
          <w:sz w:val="28"/>
          <w:szCs w:val="28"/>
        </w:rPr>
        <w:t xml:space="preserve">ранспорт та складське </w:t>
      </w:r>
      <w:r>
        <w:rPr>
          <w:sz w:val="28"/>
          <w:szCs w:val="28"/>
        </w:rPr>
        <w:t xml:space="preserve">господарство – 4,9%; професійна, наукова та технічна діяльність – </w:t>
      </w:r>
      <w:r>
        <w:rPr>
          <w:sz w:val="28"/>
          <w:szCs w:val="28"/>
        </w:rPr>
        <w:lastRenderedPageBreak/>
        <w:t>4,0%; промисловість – 3,4%; інформація та комунікації – 3,3%; будівництво – 2,6%; операції з нерухомим майном – 2,6%.</w:t>
      </w:r>
    </w:p>
    <w:p w:rsidR="00E748B5" w:rsidRDefault="00E748B5" w:rsidP="00295102">
      <w:pPr>
        <w:jc w:val="center"/>
        <w:rPr>
          <w:sz w:val="28"/>
          <w:szCs w:val="28"/>
        </w:rPr>
      </w:pPr>
      <w:r>
        <w:rPr>
          <w:noProof/>
          <w:lang w:val="ru-RU"/>
        </w:rPr>
        <w:drawing>
          <wp:inline distT="0" distB="0" distL="0" distR="0">
            <wp:extent cx="5867400" cy="2781300"/>
            <wp:effectExtent l="0" t="0" r="0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:rsidR="00E748B5" w:rsidRPr="00A24EF0" w:rsidRDefault="00013B6E" w:rsidP="00E748B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="00E748B5">
        <w:rPr>
          <w:sz w:val="28"/>
          <w:szCs w:val="28"/>
        </w:rPr>
        <w:t xml:space="preserve">Незважаючи на складні умови, спричинені пандемією </w:t>
      </w:r>
      <w:proofErr w:type="spellStart"/>
      <w:r w:rsidR="00E748B5">
        <w:rPr>
          <w:sz w:val="28"/>
          <w:szCs w:val="28"/>
        </w:rPr>
        <w:t>коронавірусу</w:t>
      </w:r>
      <w:proofErr w:type="spellEnd"/>
      <w:r w:rsidR="00480178">
        <w:rPr>
          <w:sz w:val="28"/>
          <w:szCs w:val="28"/>
        </w:rPr>
        <w:t xml:space="preserve"> </w:t>
      </w:r>
      <w:r w:rsidR="00480178" w:rsidRPr="00480178">
        <w:rPr>
          <w:color w:val="auto"/>
          <w:sz w:val="28"/>
          <w:szCs w:val="28"/>
          <w:shd w:val="clear" w:color="auto" w:fill="FFFFFF"/>
        </w:rPr>
        <w:t>COVID-19</w:t>
      </w:r>
      <w:r w:rsidR="00E748B5">
        <w:rPr>
          <w:sz w:val="28"/>
          <w:szCs w:val="28"/>
        </w:rPr>
        <w:t>, с</w:t>
      </w:r>
      <w:r w:rsidR="00E748B5" w:rsidRPr="00A24EF0">
        <w:rPr>
          <w:sz w:val="28"/>
          <w:szCs w:val="28"/>
        </w:rPr>
        <w:t xml:space="preserve">поживчий ринок сьогодні характеризується високим рівнем насиченості </w:t>
      </w:r>
      <w:r w:rsidR="00E748B5" w:rsidRPr="00AD11CE">
        <w:rPr>
          <w:sz w:val="28"/>
          <w:szCs w:val="28"/>
        </w:rPr>
        <w:t>продовольчими</w:t>
      </w:r>
      <w:r w:rsidR="00E748B5" w:rsidRPr="00A24EF0">
        <w:rPr>
          <w:sz w:val="28"/>
          <w:szCs w:val="28"/>
        </w:rPr>
        <w:t xml:space="preserve"> і непродовольчими т</w:t>
      </w:r>
      <w:r w:rsidR="00E748B5">
        <w:rPr>
          <w:sz w:val="28"/>
          <w:szCs w:val="28"/>
        </w:rPr>
        <w:t xml:space="preserve">оварами, стабільним постачанням та </w:t>
      </w:r>
      <w:r w:rsidR="00E748B5" w:rsidRPr="00A24EF0">
        <w:rPr>
          <w:sz w:val="28"/>
          <w:szCs w:val="28"/>
        </w:rPr>
        <w:t xml:space="preserve"> відсутністю товарного дефіциту.</w:t>
      </w:r>
    </w:p>
    <w:p w:rsidR="00E748B5" w:rsidRPr="00A24EF0" w:rsidRDefault="00E748B5" w:rsidP="00E748B5">
      <w:pPr>
        <w:pStyle w:val="ListParagraph1"/>
        <w:ind w:left="0" w:firstLine="709"/>
        <w:jc w:val="both"/>
        <w:rPr>
          <w:rFonts w:ascii="Times New Roman" w:hAnsi="Times New Roman"/>
          <w:szCs w:val="28"/>
          <w:lang w:val="uk-UA"/>
        </w:rPr>
      </w:pPr>
      <w:r w:rsidRPr="00BE6A71">
        <w:rPr>
          <w:rFonts w:ascii="Times New Roman" w:hAnsi="Times New Roman"/>
          <w:szCs w:val="28"/>
          <w:lang w:val="uk-UA"/>
        </w:rPr>
        <w:t>Споживчий ринок громади представлений розгалуженою мережею підприємств торгівлі – 3</w:t>
      </w:r>
      <w:r w:rsidR="00BE6A71" w:rsidRPr="00BE6A71">
        <w:rPr>
          <w:rFonts w:ascii="Times New Roman" w:hAnsi="Times New Roman"/>
          <w:szCs w:val="28"/>
          <w:lang w:val="uk-UA"/>
        </w:rPr>
        <w:t>74</w:t>
      </w:r>
      <w:r w:rsidRPr="00BE6A71">
        <w:rPr>
          <w:rFonts w:ascii="Times New Roman" w:hAnsi="Times New Roman"/>
          <w:szCs w:val="28"/>
          <w:lang w:val="uk-UA"/>
        </w:rPr>
        <w:t xml:space="preserve"> одиниц</w:t>
      </w:r>
      <w:r w:rsidR="00BE6A71" w:rsidRPr="00BE6A71">
        <w:rPr>
          <w:rFonts w:ascii="Times New Roman" w:hAnsi="Times New Roman"/>
          <w:szCs w:val="28"/>
          <w:lang w:val="uk-UA"/>
        </w:rPr>
        <w:t>і</w:t>
      </w:r>
      <w:r w:rsidRPr="00BE6A71">
        <w:rPr>
          <w:rFonts w:ascii="Times New Roman" w:hAnsi="Times New Roman"/>
          <w:szCs w:val="28"/>
          <w:lang w:val="uk-UA"/>
        </w:rPr>
        <w:t>, в тому числі продовольчих магазинів – 1</w:t>
      </w:r>
      <w:r w:rsidR="007A1D84" w:rsidRPr="00BE6A71">
        <w:rPr>
          <w:rFonts w:ascii="Times New Roman" w:hAnsi="Times New Roman"/>
          <w:szCs w:val="28"/>
          <w:lang w:val="uk-UA"/>
        </w:rPr>
        <w:t>73 одиниці</w:t>
      </w:r>
      <w:r w:rsidRPr="00BE6A71">
        <w:rPr>
          <w:rFonts w:ascii="Times New Roman" w:hAnsi="Times New Roman"/>
          <w:szCs w:val="28"/>
          <w:lang w:val="uk-UA"/>
        </w:rPr>
        <w:t xml:space="preserve">, непродовольчих – </w:t>
      </w:r>
      <w:r w:rsidR="007A1D84" w:rsidRPr="00BE6A71">
        <w:rPr>
          <w:rFonts w:ascii="Times New Roman" w:hAnsi="Times New Roman"/>
          <w:szCs w:val="28"/>
          <w:lang w:val="uk-UA"/>
        </w:rPr>
        <w:t>201 одиниця</w:t>
      </w:r>
      <w:r w:rsidRPr="00BE6A71">
        <w:rPr>
          <w:rFonts w:ascii="Times New Roman" w:hAnsi="Times New Roman"/>
          <w:szCs w:val="28"/>
          <w:lang w:val="uk-UA"/>
        </w:rPr>
        <w:t>; закладів громадського харчування – 7</w:t>
      </w:r>
      <w:r w:rsidR="007A1D84" w:rsidRPr="00BE6A71">
        <w:rPr>
          <w:rFonts w:ascii="Times New Roman" w:hAnsi="Times New Roman"/>
          <w:szCs w:val="28"/>
          <w:lang w:val="uk-UA"/>
        </w:rPr>
        <w:t>8</w:t>
      </w:r>
      <w:r w:rsidRPr="00BE6A71">
        <w:rPr>
          <w:rFonts w:ascii="Times New Roman" w:hAnsi="Times New Roman"/>
          <w:szCs w:val="28"/>
          <w:lang w:val="uk-UA"/>
        </w:rPr>
        <w:t xml:space="preserve"> одиниць, побутового обслуговування – </w:t>
      </w:r>
      <w:r w:rsidR="007A1D84" w:rsidRPr="00BE6A71">
        <w:rPr>
          <w:rFonts w:ascii="Times New Roman" w:hAnsi="Times New Roman"/>
          <w:szCs w:val="28"/>
          <w:lang w:val="uk-UA"/>
        </w:rPr>
        <w:t>102 одиниці</w:t>
      </w:r>
      <w:r w:rsidRPr="00BE6A71">
        <w:rPr>
          <w:rFonts w:ascii="Times New Roman" w:hAnsi="Times New Roman"/>
          <w:szCs w:val="28"/>
          <w:lang w:val="uk-UA"/>
        </w:rPr>
        <w:t>.</w:t>
      </w:r>
      <w:r>
        <w:rPr>
          <w:rFonts w:ascii="Times New Roman" w:hAnsi="Times New Roman"/>
          <w:szCs w:val="28"/>
          <w:lang w:val="uk-UA"/>
        </w:rPr>
        <w:t xml:space="preserve"> </w:t>
      </w:r>
    </w:p>
    <w:p w:rsidR="00E748B5" w:rsidRPr="00B1460E" w:rsidRDefault="00E748B5" w:rsidP="00E748B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Крім того, на території </w:t>
      </w:r>
      <w:r w:rsidR="002A3369">
        <w:rPr>
          <w:sz w:val="28"/>
          <w:szCs w:val="28"/>
        </w:rPr>
        <w:t xml:space="preserve">Обухівської громади </w:t>
      </w:r>
      <w:r w:rsidRPr="00B1460E">
        <w:rPr>
          <w:sz w:val="28"/>
          <w:szCs w:val="28"/>
        </w:rPr>
        <w:t>функціону</w:t>
      </w:r>
      <w:r>
        <w:rPr>
          <w:sz w:val="28"/>
          <w:szCs w:val="28"/>
        </w:rPr>
        <w:t>ють</w:t>
      </w:r>
      <w:r w:rsidR="001E2723">
        <w:rPr>
          <w:sz w:val="28"/>
          <w:szCs w:val="28"/>
        </w:rPr>
        <w:t xml:space="preserve"> 3 ринки, з них 2 ринки</w:t>
      </w:r>
      <w:r w:rsidRPr="00B1460E">
        <w:rPr>
          <w:sz w:val="28"/>
          <w:szCs w:val="28"/>
        </w:rPr>
        <w:t xml:space="preserve"> комунального підприємства Обухівської міськ</w:t>
      </w:r>
      <w:r w:rsidR="001E2723">
        <w:rPr>
          <w:sz w:val="28"/>
          <w:szCs w:val="28"/>
        </w:rPr>
        <w:t xml:space="preserve">ої ради «Обухівський ринок», 1 </w:t>
      </w:r>
      <w:r w:rsidRPr="00B1460E">
        <w:rPr>
          <w:sz w:val="28"/>
          <w:szCs w:val="28"/>
        </w:rPr>
        <w:t>приватний ринок ТОВ «Обухівський ярмарок» та м’ясо-молочний павільйон  МПП «Квіт».</w:t>
      </w:r>
    </w:p>
    <w:p w:rsidR="00981386" w:rsidRDefault="0053013A" w:rsidP="001D5445">
      <w:pPr>
        <w:pStyle w:val="Default"/>
        <w:tabs>
          <w:tab w:val="left" w:pos="5295"/>
        </w:tabs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color w:val="333333"/>
          <w:sz w:val="21"/>
          <w:szCs w:val="21"/>
          <w:shd w:val="clear" w:color="auto" w:fill="FFFFFF"/>
          <w:lang w:val="uk-UA"/>
        </w:rPr>
        <w:t xml:space="preserve">           </w:t>
      </w:r>
      <w:r w:rsidR="00E748B5" w:rsidRPr="00CF76B2">
        <w:rPr>
          <w:rFonts w:ascii="Times New Roman" w:hAnsi="Times New Roman" w:cs="Times New Roman"/>
          <w:sz w:val="28"/>
          <w:szCs w:val="28"/>
          <w:lang w:val="uk-UA"/>
        </w:rPr>
        <w:t>Важливим показником фінансової незалежності громади є питома вага податкових надходжен</w:t>
      </w:r>
      <w:r w:rsidR="002A3369">
        <w:rPr>
          <w:rFonts w:ascii="Times New Roman" w:hAnsi="Times New Roman" w:cs="Times New Roman"/>
          <w:sz w:val="28"/>
          <w:szCs w:val="28"/>
          <w:lang w:val="uk-UA"/>
        </w:rPr>
        <w:t>ь</w:t>
      </w:r>
      <w:r w:rsidR="00E748B5" w:rsidRPr="00CF76B2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uk-UA"/>
        </w:rPr>
        <w:t>Значний</w:t>
      </w:r>
      <w:r w:rsidR="00E748B5" w:rsidRPr="00CF76B2">
        <w:rPr>
          <w:rFonts w:ascii="Times New Roman" w:hAnsi="Times New Roman" w:cs="Times New Roman"/>
          <w:sz w:val="28"/>
          <w:szCs w:val="28"/>
          <w:lang w:val="uk-UA"/>
        </w:rPr>
        <w:t xml:space="preserve"> темп приросту </w:t>
      </w:r>
      <w:r w:rsidR="00E748B5">
        <w:rPr>
          <w:rFonts w:ascii="Times New Roman" w:hAnsi="Times New Roman" w:cs="Times New Roman"/>
          <w:sz w:val="28"/>
          <w:szCs w:val="28"/>
          <w:lang w:val="uk-UA"/>
        </w:rPr>
        <w:t>серед джерел надходжень до місцевого</w:t>
      </w:r>
      <w:r w:rsidR="00E748B5" w:rsidRPr="00CF76B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E748B5">
        <w:rPr>
          <w:rFonts w:ascii="Times New Roman" w:hAnsi="Times New Roman" w:cs="Times New Roman"/>
          <w:sz w:val="28"/>
          <w:szCs w:val="28"/>
          <w:lang w:val="uk-UA"/>
        </w:rPr>
        <w:t>бюджету</w:t>
      </w:r>
      <w:r w:rsidR="00E748B5" w:rsidRPr="00CF76B2">
        <w:rPr>
          <w:rFonts w:ascii="Times New Roman" w:hAnsi="Times New Roman" w:cs="Times New Roman"/>
          <w:sz w:val="28"/>
          <w:szCs w:val="28"/>
          <w:lang w:val="uk-UA"/>
        </w:rPr>
        <w:t xml:space="preserve"> демонструє єдиний податок для суб’єктів </w:t>
      </w:r>
      <w:r w:rsidR="00665E9E">
        <w:rPr>
          <w:rFonts w:ascii="Times New Roman" w:hAnsi="Times New Roman" w:cs="Times New Roman"/>
          <w:sz w:val="28"/>
          <w:szCs w:val="28"/>
          <w:lang w:val="uk-UA"/>
        </w:rPr>
        <w:t>господарської діяльності</w:t>
      </w:r>
      <w:r w:rsidR="00E748B5" w:rsidRPr="00CF76B2">
        <w:rPr>
          <w:rFonts w:ascii="Times New Roman" w:hAnsi="Times New Roman" w:cs="Times New Roman"/>
          <w:sz w:val="28"/>
          <w:szCs w:val="28"/>
          <w:lang w:val="uk-UA"/>
        </w:rPr>
        <w:t>, який надійшов у 2020</w:t>
      </w:r>
      <w:r w:rsidR="00E748B5">
        <w:rPr>
          <w:rFonts w:ascii="Times New Roman" w:hAnsi="Times New Roman" w:cs="Times New Roman"/>
          <w:sz w:val="28"/>
          <w:szCs w:val="28"/>
          <w:lang w:val="uk-UA"/>
        </w:rPr>
        <w:t xml:space="preserve"> році у сумі 53,5 млн. грн.</w:t>
      </w:r>
      <w:r w:rsidR="00E748B5" w:rsidRPr="00CF76B2">
        <w:rPr>
          <w:rFonts w:ascii="Times New Roman" w:hAnsi="Times New Roman" w:cs="Times New Roman"/>
          <w:sz w:val="28"/>
          <w:szCs w:val="28"/>
          <w:lang w:val="uk-UA"/>
        </w:rPr>
        <w:t>, що</w:t>
      </w:r>
      <w:r w:rsidR="00E748B5">
        <w:rPr>
          <w:rFonts w:ascii="Times New Roman" w:hAnsi="Times New Roman" w:cs="Times New Roman"/>
          <w:sz w:val="28"/>
          <w:szCs w:val="28"/>
          <w:lang w:val="uk-UA"/>
        </w:rPr>
        <w:t xml:space="preserve"> на 5,3 млн. грн., або</w:t>
      </w:r>
      <w:r w:rsidR="00E748B5" w:rsidRPr="00CF76B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E748B5">
        <w:rPr>
          <w:rFonts w:ascii="Times New Roman" w:hAnsi="Times New Roman" w:cs="Times New Roman"/>
          <w:sz w:val="28"/>
          <w:szCs w:val="28"/>
          <w:lang w:val="uk-UA"/>
        </w:rPr>
        <w:t xml:space="preserve">на 11 % </w:t>
      </w:r>
      <w:r w:rsidR="00E748B5" w:rsidRPr="00CF76B2">
        <w:rPr>
          <w:rFonts w:ascii="Times New Roman" w:hAnsi="Times New Roman" w:cs="Times New Roman"/>
          <w:sz w:val="28"/>
          <w:szCs w:val="28"/>
          <w:lang w:val="uk-UA"/>
        </w:rPr>
        <w:t>більше за обсяги надходжень 2019 року.</w:t>
      </w:r>
      <w:r w:rsidR="00AC478D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1D5445" w:rsidRPr="00714A88">
        <w:rPr>
          <w:rFonts w:ascii="Times New Roman" w:hAnsi="Times New Roman" w:cs="Times New Roman"/>
          <w:sz w:val="28"/>
          <w:szCs w:val="28"/>
          <w:lang w:val="uk-UA"/>
        </w:rPr>
        <w:t>Спостерігається позитивна д</w:t>
      </w:r>
      <w:r w:rsidR="00AC478D" w:rsidRPr="00714A88">
        <w:rPr>
          <w:rFonts w:ascii="Times New Roman" w:hAnsi="Times New Roman" w:cs="Times New Roman"/>
          <w:sz w:val="28"/>
          <w:szCs w:val="28"/>
          <w:lang w:val="uk-UA"/>
        </w:rPr>
        <w:t>инаміка акцизних надходжень до місцевого бюджету</w:t>
      </w:r>
      <w:r w:rsidR="001D5445" w:rsidRPr="00714A88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r w:rsidR="00AC478D" w:rsidRPr="00714A88">
        <w:rPr>
          <w:rFonts w:ascii="Times New Roman" w:hAnsi="Times New Roman" w:cs="Times New Roman"/>
          <w:sz w:val="28"/>
          <w:szCs w:val="28"/>
          <w:lang w:val="uk-UA"/>
        </w:rPr>
        <w:t>Так, в 2020 році надходження</w:t>
      </w:r>
      <w:r w:rsidR="00AC478D" w:rsidRPr="00714A88">
        <w:rPr>
          <w:rFonts w:ascii="Times New Roman" w:hAnsi="Times New Roman" w:cs="Times New Roman"/>
          <w:sz w:val="28"/>
          <w:szCs w:val="28"/>
        </w:rPr>
        <w:t> </w:t>
      </w:r>
      <w:r w:rsidR="00AC478D" w:rsidRPr="00714A88">
        <w:rPr>
          <w:rFonts w:ascii="Times New Roman" w:hAnsi="Times New Roman" w:cs="Times New Roman"/>
          <w:sz w:val="28"/>
          <w:szCs w:val="28"/>
          <w:lang w:val="uk-UA"/>
        </w:rPr>
        <w:t xml:space="preserve">акцизного податку з реалізації суб’єктами господарювання роздрібної торгівлі підакцизних товарів </w:t>
      </w:r>
      <w:r w:rsidR="001D5445" w:rsidRPr="00714A88">
        <w:rPr>
          <w:rFonts w:ascii="Times New Roman" w:hAnsi="Times New Roman" w:cs="Times New Roman"/>
          <w:sz w:val="28"/>
          <w:szCs w:val="28"/>
          <w:lang w:val="uk-UA"/>
        </w:rPr>
        <w:t xml:space="preserve">за січень – грудень </w:t>
      </w:r>
      <w:r w:rsidR="00AC478D" w:rsidRPr="00714A88">
        <w:rPr>
          <w:rFonts w:ascii="Times New Roman" w:hAnsi="Times New Roman" w:cs="Times New Roman"/>
          <w:sz w:val="28"/>
          <w:szCs w:val="28"/>
          <w:lang w:val="uk-UA"/>
        </w:rPr>
        <w:t xml:space="preserve">становило </w:t>
      </w:r>
      <w:r w:rsidR="007A2D99" w:rsidRPr="00714A88">
        <w:rPr>
          <w:rFonts w:ascii="Times New Roman" w:hAnsi="Times New Roman" w:cs="Times New Roman"/>
          <w:sz w:val="28"/>
          <w:szCs w:val="28"/>
          <w:lang w:val="uk-UA"/>
        </w:rPr>
        <w:t xml:space="preserve">30,7 млн. </w:t>
      </w:r>
      <w:r w:rsidR="001D5445" w:rsidRPr="00714A88">
        <w:rPr>
          <w:rFonts w:ascii="Times New Roman" w:hAnsi="Times New Roman" w:cs="Times New Roman"/>
          <w:sz w:val="28"/>
          <w:szCs w:val="28"/>
          <w:lang w:val="uk-UA"/>
        </w:rPr>
        <w:t>гривень, що на 14,1 відсотків більше проти відповідного періоду 2019 року.</w:t>
      </w:r>
    </w:p>
    <w:p w:rsidR="00E748B5" w:rsidRPr="00CF76B2" w:rsidRDefault="00E748B5" w:rsidP="00E748B5">
      <w:pPr>
        <w:pStyle w:val="Default"/>
        <w:tabs>
          <w:tab w:val="left" w:pos="5295"/>
        </w:tabs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E748B5" w:rsidRPr="00CF76B2" w:rsidRDefault="00E748B5" w:rsidP="00E748B5">
      <w:pPr>
        <w:pStyle w:val="Default"/>
        <w:tabs>
          <w:tab w:val="left" w:pos="5295"/>
        </w:tabs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noProof/>
        </w:rPr>
        <w:lastRenderedPageBreak/>
        <w:drawing>
          <wp:inline distT="0" distB="0" distL="0" distR="0">
            <wp:extent cx="5734050" cy="3219450"/>
            <wp:effectExtent l="0" t="0" r="0" b="0"/>
            <wp:docPr id="16" name="Диаграмма 1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:rsidR="00E748B5" w:rsidRDefault="00E748B5" w:rsidP="00E748B5">
      <w:pPr>
        <w:pStyle w:val="Default"/>
        <w:tabs>
          <w:tab w:val="left" w:pos="5295"/>
        </w:tabs>
        <w:ind w:firstLine="90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67358D">
        <w:rPr>
          <w:rFonts w:ascii="Times New Roman" w:hAnsi="Times New Roman" w:cs="Times New Roman"/>
          <w:sz w:val="28"/>
          <w:szCs w:val="28"/>
          <w:lang w:val="uk-UA"/>
        </w:rPr>
        <w:t xml:space="preserve">Малим і середнім бізнесом забезпечено майже 24% обсягу реалізації продукції від загального показника. За підсумками 2020 року обсяг реалізованої продукції склав 1896,2 тис. гривень, що на  920,1  тис. грн або на 32,6% менше за попередній рік. Такий стрімкий  спад є негативним наслідком введених урядом жорстких карантинних заходів на території держави під час пандемії </w:t>
      </w:r>
      <w:proofErr w:type="spellStart"/>
      <w:r w:rsidRPr="0067358D">
        <w:rPr>
          <w:rFonts w:ascii="Times New Roman" w:hAnsi="Times New Roman" w:cs="Times New Roman"/>
          <w:sz w:val="28"/>
          <w:szCs w:val="28"/>
          <w:lang w:val="uk-UA"/>
        </w:rPr>
        <w:t>коронавірусної</w:t>
      </w:r>
      <w:proofErr w:type="spellEnd"/>
      <w:r w:rsidRPr="0067358D">
        <w:rPr>
          <w:rFonts w:ascii="Times New Roman" w:hAnsi="Times New Roman" w:cs="Times New Roman"/>
          <w:sz w:val="28"/>
          <w:szCs w:val="28"/>
          <w:lang w:val="uk-UA"/>
        </w:rPr>
        <w:t xml:space="preserve"> хвороби.</w:t>
      </w:r>
    </w:p>
    <w:p w:rsidR="00E748B5" w:rsidRDefault="00E748B5" w:rsidP="00E748B5">
      <w:pPr>
        <w:ind w:firstLine="709"/>
        <w:jc w:val="both"/>
        <w:rPr>
          <w:sz w:val="28"/>
          <w:szCs w:val="28"/>
        </w:rPr>
      </w:pPr>
      <w:r w:rsidRPr="00735869">
        <w:rPr>
          <w:sz w:val="28"/>
          <w:szCs w:val="28"/>
        </w:rPr>
        <w:t>Аналіз стану розвитку малого та середнього підприємництва</w:t>
      </w:r>
      <w:r>
        <w:rPr>
          <w:sz w:val="28"/>
          <w:szCs w:val="28"/>
        </w:rPr>
        <w:t>, а також проблемних питань</w:t>
      </w:r>
      <w:r w:rsidRPr="00735869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які виникають при здійсненні господарської діяльності, </w:t>
      </w:r>
      <w:r w:rsidRPr="00735869">
        <w:rPr>
          <w:sz w:val="28"/>
          <w:szCs w:val="28"/>
        </w:rPr>
        <w:t>свідчить про те, що подальший розвиток ситуації без активного та позитивного втручання держави може привести до згортання даного сектора економіки з відповідним загостренням економічних проблем та посиленням соціальної напруги</w:t>
      </w:r>
      <w:r>
        <w:rPr>
          <w:sz w:val="28"/>
          <w:szCs w:val="28"/>
        </w:rPr>
        <w:t>. За результатами проведеного опитування серед представників</w:t>
      </w:r>
      <w:r w:rsidRPr="00735869">
        <w:rPr>
          <w:sz w:val="28"/>
          <w:szCs w:val="28"/>
        </w:rPr>
        <w:t xml:space="preserve"> місцевого бізнесу було виявлені основні перешкоди для розвитку </w:t>
      </w:r>
      <w:r>
        <w:rPr>
          <w:sz w:val="28"/>
          <w:szCs w:val="28"/>
        </w:rPr>
        <w:t>підприємництва</w:t>
      </w:r>
      <w:r w:rsidRPr="00735869">
        <w:rPr>
          <w:sz w:val="28"/>
          <w:szCs w:val="28"/>
        </w:rPr>
        <w:t>.</w:t>
      </w:r>
    </w:p>
    <w:p w:rsidR="00E748B5" w:rsidRPr="00300012" w:rsidRDefault="00E748B5" w:rsidP="00E748B5">
      <w:pPr>
        <w:jc w:val="both"/>
        <w:rPr>
          <w:sz w:val="28"/>
          <w:szCs w:val="28"/>
          <w:highlight w:val="cyan"/>
        </w:rPr>
      </w:pPr>
      <w:r w:rsidRPr="00AB14FC">
        <w:rPr>
          <w:noProof/>
          <w:sz w:val="28"/>
          <w:szCs w:val="28"/>
          <w:lang w:val="ru-RU"/>
        </w:rPr>
        <w:drawing>
          <wp:inline distT="0" distB="0" distL="0" distR="0">
            <wp:extent cx="6212128" cy="3067050"/>
            <wp:effectExtent l="0" t="0" r="0" b="0"/>
            <wp:docPr id="4" name="Рисунок 4" descr="C:\Users\user\Desktop\1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124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2128" cy="306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48B5" w:rsidRDefault="00E748B5" w:rsidP="00E748B5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Б</w:t>
      </w:r>
      <w:r w:rsidRPr="00A04970">
        <w:rPr>
          <w:sz w:val="28"/>
          <w:szCs w:val="28"/>
        </w:rPr>
        <w:t xml:space="preserve">ільшість опитаних підприємців основними причинами гальмування розвитку бізнесу вважають нестабільність економіки країни, нерівні конкурентні умови ведення бізнесу в порівнянні з великим </w:t>
      </w:r>
      <w:r w:rsidR="005B032C">
        <w:rPr>
          <w:sz w:val="28"/>
          <w:szCs w:val="28"/>
        </w:rPr>
        <w:t xml:space="preserve">бізнесом </w:t>
      </w:r>
      <w:r w:rsidRPr="00A04970">
        <w:rPr>
          <w:sz w:val="28"/>
          <w:szCs w:val="28"/>
        </w:rPr>
        <w:t xml:space="preserve">(особливо під час пандемії </w:t>
      </w:r>
      <w:proofErr w:type="spellStart"/>
      <w:r w:rsidRPr="00A04970">
        <w:rPr>
          <w:sz w:val="28"/>
          <w:szCs w:val="28"/>
        </w:rPr>
        <w:t>коронавірусу</w:t>
      </w:r>
      <w:proofErr w:type="spellEnd"/>
      <w:r w:rsidRPr="00A04970">
        <w:rPr>
          <w:sz w:val="28"/>
          <w:szCs w:val="28"/>
        </w:rPr>
        <w:t xml:space="preserve"> </w:t>
      </w:r>
      <w:r w:rsidRPr="00A04970">
        <w:rPr>
          <w:sz w:val="28"/>
          <w:szCs w:val="28"/>
          <w:lang w:val="en-US"/>
        </w:rPr>
        <w:t>COVID</w:t>
      </w:r>
      <w:r w:rsidRPr="00A04970">
        <w:rPr>
          <w:sz w:val="28"/>
          <w:szCs w:val="28"/>
        </w:rPr>
        <w:t>-19) та недосконалість законодавства.</w:t>
      </w:r>
      <w:r w:rsidRPr="001466D4">
        <w:rPr>
          <w:sz w:val="28"/>
          <w:szCs w:val="28"/>
        </w:rPr>
        <w:t xml:space="preserve"> </w:t>
      </w:r>
    </w:p>
    <w:p w:rsidR="00E748B5" w:rsidRPr="006B5D4C" w:rsidRDefault="00E748B5" w:rsidP="00E748B5">
      <w:pPr>
        <w:ind w:firstLine="709"/>
        <w:jc w:val="both"/>
        <w:rPr>
          <w:sz w:val="28"/>
          <w:szCs w:val="28"/>
        </w:rPr>
      </w:pPr>
      <w:r w:rsidRPr="006B5D4C">
        <w:rPr>
          <w:sz w:val="28"/>
          <w:szCs w:val="28"/>
          <w:shd w:val="clear" w:color="auto" w:fill="FFFFFF"/>
        </w:rPr>
        <w:t xml:space="preserve">Серед факторів, що негативно впливає на фінансовий стан підприємництва та на спроможність до розширення господарської діяльності є податкова політика. На жаль, створена в державі податкова система не </w:t>
      </w:r>
      <w:r w:rsidR="00FF3571">
        <w:rPr>
          <w:sz w:val="28"/>
          <w:szCs w:val="28"/>
          <w:shd w:val="clear" w:color="auto" w:fill="FFFFFF"/>
        </w:rPr>
        <w:t>дає змоги</w:t>
      </w:r>
      <w:r w:rsidRPr="006B5D4C">
        <w:rPr>
          <w:sz w:val="28"/>
          <w:szCs w:val="28"/>
          <w:shd w:val="clear" w:color="auto" w:fill="FFFFFF"/>
        </w:rPr>
        <w:t xml:space="preserve"> підприємствам отримувати належні доходи та використовуват</w:t>
      </w:r>
      <w:r w:rsidR="0038754C">
        <w:rPr>
          <w:sz w:val="28"/>
          <w:szCs w:val="28"/>
          <w:shd w:val="clear" w:color="auto" w:fill="FFFFFF"/>
        </w:rPr>
        <w:t>и їх для інноваційного розвитку. К</w:t>
      </w:r>
      <w:r w:rsidR="00FF3571">
        <w:rPr>
          <w:sz w:val="28"/>
          <w:szCs w:val="28"/>
          <w:shd w:val="clear" w:color="auto" w:fill="FFFFFF"/>
        </w:rPr>
        <w:t>рім того, недосконалість державної податкової політики</w:t>
      </w:r>
      <w:r w:rsidRPr="006B5D4C">
        <w:rPr>
          <w:sz w:val="28"/>
          <w:szCs w:val="28"/>
          <w:shd w:val="clear" w:color="auto" w:fill="FFFFFF"/>
        </w:rPr>
        <w:t xml:space="preserve"> стимулює непрозорість фінансів і приховування прибутків, інвестування їх в економіку країн з меншим податковим навантаженням. В результаті страждає як держава, так і підприємництво.</w:t>
      </w:r>
    </w:p>
    <w:p w:rsidR="00E748B5" w:rsidRDefault="00E748B5" w:rsidP="00E748B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38754C">
        <w:rPr>
          <w:sz w:val="28"/>
          <w:szCs w:val="28"/>
        </w:rPr>
        <w:t>Також</w:t>
      </w:r>
      <w:r>
        <w:rPr>
          <w:sz w:val="28"/>
          <w:szCs w:val="28"/>
        </w:rPr>
        <w:t xml:space="preserve">, </w:t>
      </w:r>
      <w:r w:rsidRPr="00973758">
        <w:rPr>
          <w:sz w:val="28"/>
          <w:szCs w:val="28"/>
        </w:rPr>
        <w:t xml:space="preserve"> більшість суб'єктів господарювання стикаються з проблемами недостатнього забезпечення комерційною нерухомістю </w:t>
      </w:r>
      <w:r>
        <w:rPr>
          <w:sz w:val="28"/>
          <w:szCs w:val="28"/>
        </w:rPr>
        <w:t>та земельни</w:t>
      </w:r>
      <w:r w:rsidR="0038754C">
        <w:rPr>
          <w:sz w:val="28"/>
          <w:szCs w:val="28"/>
        </w:rPr>
        <w:t>ми ресурсами</w:t>
      </w:r>
      <w:r>
        <w:rPr>
          <w:sz w:val="28"/>
          <w:szCs w:val="28"/>
        </w:rPr>
        <w:t xml:space="preserve"> </w:t>
      </w:r>
      <w:r w:rsidRPr="00973758">
        <w:rPr>
          <w:sz w:val="28"/>
          <w:szCs w:val="28"/>
        </w:rPr>
        <w:t xml:space="preserve">через обмежені можливості підприємств. </w:t>
      </w:r>
      <w:r w:rsidRPr="000F76D6">
        <w:rPr>
          <w:sz w:val="28"/>
          <w:szCs w:val="28"/>
        </w:rPr>
        <w:t xml:space="preserve">Нерухомість та земельні ділянки під комерційні </w:t>
      </w:r>
      <w:proofErr w:type="spellStart"/>
      <w:r w:rsidRPr="000F76D6">
        <w:rPr>
          <w:sz w:val="28"/>
          <w:szCs w:val="28"/>
        </w:rPr>
        <w:t>проєкти</w:t>
      </w:r>
      <w:proofErr w:type="spellEnd"/>
      <w:r w:rsidRPr="000F76D6">
        <w:rPr>
          <w:sz w:val="28"/>
          <w:szCs w:val="28"/>
        </w:rPr>
        <w:t xml:space="preserve"> у ринкових умовах виступа</w:t>
      </w:r>
      <w:r w:rsidR="00815DFA" w:rsidRPr="000F76D6">
        <w:rPr>
          <w:sz w:val="28"/>
          <w:szCs w:val="28"/>
        </w:rPr>
        <w:t>ють</w:t>
      </w:r>
      <w:r w:rsidRPr="000F76D6">
        <w:rPr>
          <w:sz w:val="28"/>
          <w:szCs w:val="28"/>
        </w:rPr>
        <w:t xml:space="preserve"> як основа</w:t>
      </w:r>
      <w:r w:rsidRPr="00973758">
        <w:rPr>
          <w:sz w:val="28"/>
          <w:szCs w:val="28"/>
        </w:rPr>
        <w:t xml:space="preserve"> </w:t>
      </w:r>
      <w:r w:rsidR="00815DFA">
        <w:rPr>
          <w:sz w:val="28"/>
          <w:szCs w:val="28"/>
        </w:rPr>
        <w:t xml:space="preserve">для </w:t>
      </w:r>
      <w:r w:rsidRPr="00973758">
        <w:rPr>
          <w:sz w:val="28"/>
          <w:szCs w:val="28"/>
        </w:rPr>
        <w:t>будь</w:t>
      </w:r>
      <w:r w:rsidR="00815DFA">
        <w:rPr>
          <w:sz w:val="28"/>
          <w:szCs w:val="28"/>
        </w:rPr>
        <w:t>-</w:t>
      </w:r>
      <w:r w:rsidRPr="00973758">
        <w:rPr>
          <w:sz w:val="28"/>
          <w:szCs w:val="28"/>
        </w:rPr>
        <w:t>якого суб'єкта господарювання незалежно від виду діяльності та організаційних особливостей, проте підприємства вимушені постійно вирішувати проблеми нестач</w:t>
      </w:r>
      <w:r>
        <w:rPr>
          <w:sz w:val="28"/>
          <w:szCs w:val="28"/>
        </w:rPr>
        <w:t xml:space="preserve">і чи відсутності корисної площі. </w:t>
      </w:r>
      <w:r w:rsidRPr="00973758">
        <w:rPr>
          <w:sz w:val="28"/>
          <w:szCs w:val="28"/>
        </w:rPr>
        <w:t xml:space="preserve">Фінансово стійкі великі підприємства можуть оперативніше </w:t>
      </w:r>
      <w:r w:rsidR="0038754C">
        <w:rPr>
          <w:sz w:val="28"/>
          <w:szCs w:val="28"/>
        </w:rPr>
        <w:t xml:space="preserve">придбати комерційну нерухомість ніж малі та середні суб’єкти підприємницької діяльності, </w:t>
      </w:r>
      <w:r w:rsidR="0020125F">
        <w:rPr>
          <w:sz w:val="28"/>
          <w:szCs w:val="28"/>
        </w:rPr>
        <w:t>які частіше</w:t>
      </w:r>
      <w:r w:rsidR="0038754C">
        <w:rPr>
          <w:sz w:val="28"/>
          <w:szCs w:val="28"/>
        </w:rPr>
        <w:t xml:space="preserve"> </w:t>
      </w:r>
      <w:r w:rsidRPr="00973758">
        <w:rPr>
          <w:sz w:val="28"/>
          <w:szCs w:val="28"/>
        </w:rPr>
        <w:t>вимушені брати складські й офісні приміщення</w:t>
      </w:r>
      <w:r w:rsidR="0038754C">
        <w:rPr>
          <w:sz w:val="28"/>
          <w:szCs w:val="28"/>
        </w:rPr>
        <w:t xml:space="preserve"> </w:t>
      </w:r>
      <w:r w:rsidR="0038754C" w:rsidRPr="00973758">
        <w:rPr>
          <w:sz w:val="28"/>
          <w:szCs w:val="28"/>
        </w:rPr>
        <w:t>в оренду</w:t>
      </w:r>
      <w:r>
        <w:rPr>
          <w:sz w:val="28"/>
          <w:szCs w:val="28"/>
        </w:rPr>
        <w:t>.</w:t>
      </w:r>
    </w:p>
    <w:p w:rsidR="00E748B5" w:rsidRPr="004F021F" w:rsidRDefault="00E748B5" w:rsidP="00E748B5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1466D4">
        <w:rPr>
          <w:sz w:val="28"/>
          <w:szCs w:val="28"/>
        </w:rPr>
        <w:t xml:space="preserve">раховуючи стрімкий розвиток ІТ-галузі, ще однією з проблем сьогодення, що стримує розвиток бізнесу, є недостатній кваліфікаційний рівень, як найманих працівників так і самих підприємців. </w:t>
      </w:r>
      <w:r w:rsidRPr="004F021F">
        <w:rPr>
          <w:sz w:val="28"/>
          <w:szCs w:val="28"/>
        </w:rPr>
        <w:t>В умовах сучасного швидкого старіння теоретичних знань, умінь та практичних навичок спроможність суб’єктів господарювання постійно здійснювати розвиток своїх працівників є одним з найважливіших факторів забезпечення конкурентоспроможності на ринку</w:t>
      </w:r>
      <w:r w:rsidR="00244630">
        <w:rPr>
          <w:sz w:val="28"/>
          <w:szCs w:val="28"/>
        </w:rPr>
        <w:t xml:space="preserve">. </w:t>
      </w:r>
      <w:r w:rsidRPr="004F021F">
        <w:rPr>
          <w:sz w:val="28"/>
          <w:szCs w:val="28"/>
        </w:rPr>
        <w:t>Це потребує вкладень власних коштів, яких на жаль у підприємців не завжди вистачає.</w:t>
      </w:r>
    </w:p>
    <w:p w:rsidR="00E748B5" w:rsidRDefault="00E748B5" w:rsidP="00E748B5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  <w:lang w:val="ru-RU"/>
        </w:rPr>
        <w:t>Не</w:t>
      </w:r>
      <w:r w:rsidRPr="00A04970">
        <w:rPr>
          <w:sz w:val="28"/>
          <w:szCs w:val="28"/>
        </w:rPr>
        <w:t>змінною залишається ситуація з доступом до фінансово – кредитних ресурсів.</w:t>
      </w:r>
      <w:r w:rsidRPr="00A04970">
        <w:rPr>
          <w:sz w:val="28"/>
          <w:szCs w:val="28"/>
          <w:lang w:val="ru-RU"/>
        </w:rPr>
        <w:t xml:space="preserve"> </w:t>
      </w:r>
      <w:r w:rsidRPr="001B7172">
        <w:rPr>
          <w:sz w:val="28"/>
          <w:szCs w:val="28"/>
        </w:rPr>
        <w:t>Така ситуація</w:t>
      </w:r>
      <w:r w:rsidRPr="00A04970">
        <w:rPr>
          <w:sz w:val="28"/>
          <w:szCs w:val="28"/>
        </w:rPr>
        <w:t xml:space="preserve"> зумовлена жорсткими вимогами банків при оформленні кредиту та високими ставками за користування кредитними ресурсами. Комерційні банки, у свою чергу, не поспішають розвивати відносини з малими підприємствами через підвищений ризик неповернення кредитів. Тому, переважна кількість підприємств реінвестують у розвиток бізнесу власні прибутки та інвестиції замовників підприємств.</w:t>
      </w:r>
    </w:p>
    <w:p w:rsidR="00E748B5" w:rsidRPr="009128AD" w:rsidRDefault="00E748B5" w:rsidP="00E748B5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  <w:shd w:val="clear" w:color="auto" w:fill="FFFFFF"/>
        </w:rPr>
        <w:t xml:space="preserve">Для вирішення деяких проблем бізнес-середовища, за результатами опитування, визначено та запропоновано декілька заходів, </w:t>
      </w:r>
      <w:r w:rsidRPr="009128AD">
        <w:rPr>
          <w:sz w:val="28"/>
          <w:szCs w:val="28"/>
          <w:shd w:val="clear" w:color="auto" w:fill="FFFFFF"/>
        </w:rPr>
        <w:t xml:space="preserve">впровадження яких </w:t>
      </w:r>
      <w:r>
        <w:rPr>
          <w:sz w:val="28"/>
          <w:szCs w:val="28"/>
          <w:shd w:val="clear" w:color="auto" w:fill="FFFFFF"/>
        </w:rPr>
        <w:t xml:space="preserve">може позитивно вплинути на розвиток місцевого підприємництва.  </w:t>
      </w:r>
      <w:r w:rsidRPr="009128AD">
        <w:rPr>
          <w:sz w:val="28"/>
          <w:szCs w:val="28"/>
          <w:shd w:val="clear" w:color="auto" w:fill="FFFFFF"/>
        </w:rPr>
        <w:t>Запропоновані варіанти не виключають один одного, і можуть виконуватися одночасно, або послідовно.</w:t>
      </w:r>
    </w:p>
    <w:p w:rsidR="00E748B5" w:rsidRPr="00973758" w:rsidRDefault="00E748B5" w:rsidP="00E748B5">
      <w:pPr>
        <w:jc w:val="both"/>
        <w:rPr>
          <w:sz w:val="28"/>
          <w:szCs w:val="28"/>
        </w:rPr>
      </w:pPr>
      <w:r w:rsidRPr="002659A1">
        <w:rPr>
          <w:noProof/>
          <w:sz w:val="28"/>
          <w:szCs w:val="28"/>
          <w:lang w:val="ru-RU"/>
        </w:rPr>
        <w:lastRenderedPageBreak/>
        <w:drawing>
          <wp:inline distT="0" distB="0" distL="0" distR="0">
            <wp:extent cx="6496542" cy="2771775"/>
            <wp:effectExtent l="0" t="0" r="0" b="0"/>
            <wp:docPr id="3" name="Рисунок 3" descr="C:\Users\user\Desktop\1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147.pn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3344" cy="27746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4C3C" w:rsidRDefault="00E748B5" w:rsidP="00A97E6D">
      <w:pPr>
        <w:ind w:firstLine="709"/>
        <w:jc w:val="both"/>
        <w:rPr>
          <w:sz w:val="28"/>
          <w:szCs w:val="28"/>
        </w:rPr>
      </w:pPr>
      <w:r w:rsidRPr="001466D4">
        <w:rPr>
          <w:sz w:val="28"/>
          <w:szCs w:val="28"/>
        </w:rPr>
        <w:t xml:space="preserve">З метою дослідження сильних і слабких сторін малого та середнього підприємництва громади, а також їх можливостей і загроз застосовано метод </w:t>
      </w:r>
      <w:r w:rsidRPr="001466D4">
        <w:rPr>
          <w:sz w:val="28"/>
          <w:szCs w:val="28"/>
          <w:lang w:val="en-US"/>
        </w:rPr>
        <w:t>SWOT</w:t>
      </w:r>
      <w:r w:rsidRPr="001466D4">
        <w:rPr>
          <w:sz w:val="28"/>
          <w:szCs w:val="28"/>
        </w:rPr>
        <w:t xml:space="preserve"> аналізу.</w:t>
      </w:r>
    </w:p>
    <w:p w:rsidR="00384038" w:rsidRPr="007F631A" w:rsidRDefault="007F631A" w:rsidP="005332D1">
      <w:pPr>
        <w:ind w:firstLine="709"/>
        <w:jc w:val="center"/>
        <w:rPr>
          <w:b/>
        </w:rPr>
      </w:pPr>
      <w:r w:rsidRPr="007F631A">
        <w:rPr>
          <w:b/>
          <w:sz w:val="28"/>
          <w:szCs w:val="28"/>
          <w:lang w:val="en-US"/>
        </w:rPr>
        <w:t>SWOT</w:t>
      </w:r>
      <w:r w:rsidRPr="007F631A">
        <w:rPr>
          <w:b/>
          <w:sz w:val="28"/>
          <w:szCs w:val="28"/>
        </w:rPr>
        <w:t xml:space="preserve"> аналіз</w:t>
      </w:r>
    </w:p>
    <w:p w:rsidR="00B256C7" w:rsidRDefault="00B256C7" w:rsidP="00384038">
      <w:pPr>
        <w:ind w:firstLine="709"/>
        <w:jc w:val="both"/>
        <w:rPr>
          <w:b/>
        </w:rPr>
      </w:pPr>
    </w:p>
    <w:tbl>
      <w:tblPr>
        <w:tblStyle w:val="-111"/>
        <w:tblW w:w="0" w:type="auto"/>
        <w:tblBorders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2"/>
        <w:gridCol w:w="4672"/>
      </w:tblGrid>
      <w:tr w:rsidR="00B256C7" w:rsidRPr="00B256C7" w:rsidTr="008557D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2" w:type="dxa"/>
            <w:tcBorders>
              <w:bottom w:val="none" w:sz="0" w:space="0" w:color="auto"/>
            </w:tcBorders>
            <w:shd w:val="clear" w:color="auto" w:fill="2E74B5" w:themeFill="accent1" w:themeFillShade="BF"/>
            <w:vAlign w:val="center"/>
          </w:tcPr>
          <w:p w:rsidR="008557D6" w:rsidRDefault="008557D6" w:rsidP="008557D6">
            <w:pPr>
              <w:jc w:val="center"/>
              <w:rPr>
                <w:sz w:val="28"/>
                <w:szCs w:val="28"/>
              </w:rPr>
            </w:pPr>
          </w:p>
          <w:p w:rsidR="00B256C7" w:rsidRDefault="00B256C7" w:rsidP="008557D6">
            <w:pPr>
              <w:jc w:val="center"/>
              <w:rPr>
                <w:sz w:val="28"/>
                <w:szCs w:val="28"/>
                <w:lang w:val="en-US"/>
              </w:rPr>
            </w:pPr>
            <w:r w:rsidRPr="00EA7BEF">
              <w:rPr>
                <w:sz w:val="28"/>
                <w:szCs w:val="28"/>
              </w:rPr>
              <w:t>Сильні сторони (</w:t>
            </w:r>
            <w:r w:rsidRPr="00EA7BEF">
              <w:rPr>
                <w:sz w:val="28"/>
                <w:szCs w:val="28"/>
                <w:lang w:val="en-US"/>
              </w:rPr>
              <w:t>Strengths)</w:t>
            </w:r>
          </w:p>
          <w:p w:rsidR="008557D6" w:rsidRPr="00EA7BEF" w:rsidRDefault="008557D6" w:rsidP="008557D6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4672" w:type="dxa"/>
            <w:tcBorders>
              <w:bottom w:val="none" w:sz="0" w:space="0" w:color="auto"/>
            </w:tcBorders>
            <w:shd w:val="clear" w:color="auto" w:fill="2E74B5" w:themeFill="accent1" w:themeFillShade="BF"/>
            <w:vAlign w:val="center"/>
          </w:tcPr>
          <w:p w:rsidR="00B256C7" w:rsidRPr="00EA7BEF" w:rsidRDefault="00EA7BEF" w:rsidP="008557D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 xml:space="preserve">Слабкі сторони </w:t>
            </w:r>
            <w:r w:rsidR="00B256C7" w:rsidRPr="00EA7BEF">
              <w:rPr>
                <w:sz w:val="28"/>
                <w:szCs w:val="28"/>
                <w:lang w:val="en-US"/>
              </w:rPr>
              <w:t>(Weaknesses)</w:t>
            </w:r>
          </w:p>
        </w:tc>
      </w:tr>
      <w:tr w:rsidR="00B256C7" w:rsidRPr="00B256C7" w:rsidTr="002F132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2" w:type="dxa"/>
            <w:shd w:val="clear" w:color="auto" w:fill="BDD6EE" w:themeFill="accent1" w:themeFillTint="66"/>
          </w:tcPr>
          <w:p w:rsidR="00B256C7" w:rsidRDefault="002F132D" w:rsidP="002F132D">
            <w:pPr>
              <w:pStyle w:val="a9"/>
              <w:numPr>
                <w:ilvl w:val="0"/>
                <w:numId w:val="2"/>
              </w:numPr>
              <w:jc w:val="both"/>
              <w:rPr>
                <w:b w:val="0"/>
                <w:sz w:val="28"/>
                <w:szCs w:val="28"/>
              </w:rPr>
            </w:pPr>
            <w:r w:rsidRPr="002F132D">
              <w:rPr>
                <w:b w:val="0"/>
                <w:sz w:val="28"/>
                <w:szCs w:val="28"/>
              </w:rPr>
              <w:t>Мобільність</w:t>
            </w:r>
            <w:r>
              <w:rPr>
                <w:b w:val="0"/>
                <w:sz w:val="28"/>
                <w:szCs w:val="28"/>
              </w:rPr>
              <w:t>, швидка адаптивність, маневреність малого та середнього бізнесу</w:t>
            </w:r>
            <w:r w:rsidR="00396D21">
              <w:rPr>
                <w:b w:val="0"/>
                <w:sz w:val="28"/>
                <w:szCs w:val="28"/>
              </w:rPr>
              <w:t>.</w:t>
            </w:r>
          </w:p>
          <w:p w:rsidR="002F132D" w:rsidRDefault="002F132D" w:rsidP="002F132D">
            <w:pPr>
              <w:pStyle w:val="a9"/>
              <w:numPr>
                <w:ilvl w:val="0"/>
                <w:numId w:val="2"/>
              </w:numPr>
              <w:jc w:val="both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Значний промисловий потенціал</w:t>
            </w:r>
            <w:r w:rsidR="00396D21">
              <w:rPr>
                <w:b w:val="0"/>
                <w:sz w:val="28"/>
                <w:szCs w:val="28"/>
              </w:rPr>
              <w:t>.</w:t>
            </w:r>
          </w:p>
          <w:p w:rsidR="002F132D" w:rsidRDefault="002F132D" w:rsidP="002F132D">
            <w:pPr>
              <w:pStyle w:val="a9"/>
              <w:numPr>
                <w:ilvl w:val="0"/>
                <w:numId w:val="2"/>
              </w:numPr>
              <w:jc w:val="both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Вигідне географічне і транспортне положення</w:t>
            </w:r>
            <w:r w:rsidR="00396D21">
              <w:rPr>
                <w:b w:val="0"/>
                <w:sz w:val="28"/>
                <w:szCs w:val="28"/>
              </w:rPr>
              <w:t>.</w:t>
            </w:r>
          </w:p>
          <w:p w:rsidR="002F132D" w:rsidRDefault="002F132D" w:rsidP="002F132D">
            <w:pPr>
              <w:pStyle w:val="a9"/>
              <w:numPr>
                <w:ilvl w:val="0"/>
                <w:numId w:val="2"/>
              </w:numPr>
              <w:jc w:val="both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Широкий асортимент продукції</w:t>
            </w:r>
            <w:r w:rsidR="00396D21">
              <w:rPr>
                <w:b w:val="0"/>
                <w:sz w:val="28"/>
                <w:szCs w:val="28"/>
              </w:rPr>
              <w:t>.</w:t>
            </w:r>
          </w:p>
          <w:p w:rsidR="002F132D" w:rsidRDefault="002F132D" w:rsidP="002F132D">
            <w:pPr>
              <w:pStyle w:val="a9"/>
              <w:numPr>
                <w:ilvl w:val="0"/>
                <w:numId w:val="2"/>
              </w:numPr>
              <w:jc w:val="both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Розвинута інженерно – транспортна інфраструктура</w:t>
            </w:r>
            <w:r w:rsidR="00396D21">
              <w:rPr>
                <w:b w:val="0"/>
                <w:sz w:val="28"/>
                <w:szCs w:val="28"/>
              </w:rPr>
              <w:t>.</w:t>
            </w:r>
          </w:p>
          <w:p w:rsidR="00AC7BDB" w:rsidRPr="002F132D" w:rsidRDefault="00AC7BDB" w:rsidP="002F132D">
            <w:pPr>
              <w:pStyle w:val="a9"/>
              <w:numPr>
                <w:ilvl w:val="0"/>
                <w:numId w:val="2"/>
              </w:numPr>
              <w:jc w:val="both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Значний потенціал для розвитку туристично – рекреаційної сфери.</w:t>
            </w:r>
          </w:p>
        </w:tc>
        <w:tc>
          <w:tcPr>
            <w:tcW w:w="4672" w:type="dxa"/>
            <w:shd w:val="clear" w:color="auto" w:fill="BDD6EE" w:themeFill="accent1" w:themeFillTint="66"/>
          </w:tcPr>
          <w:p w:rsidR="00B256C7" w:rsidRPr="008D434C" w:rsidRDefault="00396D21" w:rsidP="002F132D">
            <w:pPr>
              <w:pStyle w:val="a9"/>
              <w:numPr>
                <w:ilvl w:val="0"/>
                <w:numId w:val="2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8D434C">
              <w:rPr>
                <w:sz w:val="28"/>
                <w:szCs w:val="28"/>
              </w:rPr>
              <w:t>Підвищена чутливість до економічних змін.</w:t>
            </w:r>
          </w:p>
          <w:p w:rsidR="00396D21" w:rsidRPr="008D434C" w:rsidRDefault="00396D21" w:rsidP="002F132D">
            <w:pPr>
              <w:pStyle w:val="a9"/>
              <w:numPr>
                <w:ilvl w:val="0"/>
                <w:numId w:val="2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8D434C">
              <w:rPr>
                <w:sz w:val="28"/>
                <w:szCs w:val="28"/>
              </w:rPr>
              <w:t>Відсутність ефективної інфраструктури підтримки підприємництва.</w:t>
            </w:r>
          </w:p>
          <w:p w:rsidR="00396D21" w:rsidRPr="008D434C" w:rsidRDefault="00396D21" w:rsidP="002F132D">
            <w:pPr>
              <w:pStyle w:val="a9"/>
              <w:numPr>
                <w:ilvl w:val="0"/>
                <w:numId w:val="2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8D434C">
              <w:rPr>
                <w:sz w:val="28"/>
                <w:szCs w:val="28"/>
              </w:rPr>
              <w:t>Недосконалість та нестабільність законодавчої бази.</w:t>
            </w:r>
          </w:p>
          <w:p w:rsidR="00C338BA" w:rsidRPr="008D434C" w:rsidRDefault="00C338BA" w:rsidP="002F132D">
            <w:pPr>
              <w:pStyle w:val="a9"/>
              <w:numPr>
                <w:ilvl w:val="0"/>
                <w:numId w:val="2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8D434C">
              <w:rPr>
                <w:sz w:val="28"/>
                <w:szCs w:val="28"/>
              </w:rPr>
              <w:t>Відсутність стартового капіталу для започаткування бізнесу.</w:t>
            </w:r>
          </w:p>
          <w:p w:rsidR="00396D21" w:rsidRPr="008D434C" w:rsidRDefault="00396D21" w:rsidP="002F132D">
            <w:pPr>
              <w:pStyle w:val="a9"/>
              <w:numPr>
                <w:ilvl w:val="0"/>
                <w:numId w:val="2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8D434C">
              <w:rPr>
                <w:sz w:val="28"/>
                <w:szCs w:val="28"/>
              </w:rPr>
              <w:t xml:space="preserve">Обмеженість доступу до фінансово – кредитних ресурсів </w:t>
            </w:r>
            <w:r w:rsidR="00C338BA" w:rsidRPr="008D434C">
              <w:rPr>
                <w:sz w:val="28"/>
                <w:szCs w:val="28"/>
              </w:rPr>
              <w:t>та їх висока вартість.</w:t>
            </w:r>
          </w:p>
          <w:p w:rsidR="00396D21" w:rsidRPr="008D434C" w:rsidRDefault="00396D21" w:rsidP="002F132D">
            <w:pPr>
              <w:pStyle w:val="a9"/>
              <w:numPr>
                <w:ilvl w:val="0"/>
                <w:numId w:val="2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8D434C">
              <w:rPr>
                <w:sz w:val="28"/>
                <w:szCs w:val="28"/>
              </w:rPr>
              <w:t>Недостатність кваліфікованих професійни</w:t>
            </w:r>
            <w:r w:rsidR="0075291E">
              <w:rPr>
                <w:sz w:val="28"/>
                <w:szCs w:val="28"/>
              </w:rPr>
              <w:t>х</w:t>
            </w:r>
            <w:r w:rsidRPr="008D434C">
              <w:rPr>
                <w:sz w:val="28"/>
                <w:szCs w:val="28"/>
              </w:rPr>
              <w:t xml:space="preserve"> кадрів.</w:t>
            </w:r>
          </w:p>
          <w:p w:rsidR="00396D21" w:rsidRPr="008D434C" w:rsidRDefault="00C338BA" w:rsidP="002F132D">
            <w:pPr>
              <w:pStyle w:val="a9"/>
              <w:numPr>
                <w:ilvl w:val="0"/>
                <w:numId w:val="2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8D434C">
              <w:rPr>
                <w:sz w:val="28"/>
                <w:szCs w:val="28"/>
              </w:rPr>
              <w:t>Низький рівень інноваційної діяльності в бізнесі</w:t>
            </w:r>
            <w:r w:rsidR="008D434C" w:rsidRPr="008D434C">
              <w:rPr>
                <w:sz w:val="28"/>
                <w:szCs w:val="28"/>
              </w:rPr>
              <w:t>.</w:t>
            </w:r>
          </w:p>
          <w:p w:rsidR="008D434C" w:rsidRPr="008D434C" w:rsidRDefault="008D434C" w:rsidP="002F132D">
            <w:pPr>
              <w:pStyle w:val="a9"/>
              <w:numPr>
                <w:ilvl w:val="0"/>
                <w:numId w:val="2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8D434C">
              <w:rPr>
                <w:sz w:val="28"/>
                <w:szCs w:val="28"/>
              </w:rPr>
              <w:t xml:space="preserve">Недостатня обізнаність підприємців з чинним законодавством, основами бізнесу та оподаткування, </w:t>
            </w:r>
            <w:r w:rsidRPr="008D434C">
              <w:rPr>
                <w:sz w:val="28"/>
                <w:szCs w:val="28"/>
              </w:rPr>
              <w:lastRenderedPageBreak/>
              <w:t>відсутність управлінського досвід</w:t>
            </w:r>
            <w:r w:rsidR="0075291E">
              <w:rPr>
                <w:sz w:val="28"/>
                <w:szCs w:val="28"/>
              </w:rPr>
              <w:t>у</w:t>
            </w:r>
            <w:r>
              <w:rPr>
                <w:sz w:val="28"/>
                <w:szCs w:val="28"/>
              </w:rPr>
              <w:t>.</w:t>
            </w:r>
          </w:p>
        </w:tc>
      </w:tr>
      <w:tr w:rsidR="00B256C7" w:rsidRPr="00B256C7" w:rsidTr="008557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2" w:type="dxa"/>
            <w:shd w:val="clear" w:color="auto" w:fill="538135" w:themeFill="accent6" w:themeFillShade="BF"/>
            <w:vAlign w:val="center"/>
          </w:tcPr>
          <w:p w:rsidR="008557D6" w:rsidRDefault="008557D6" w:rsidP="008557D6">
            <w:pPr>
              <w:jc w:val="center"/>
              <w:rPr>
                <w:sz w:val="28"/>
                <w:szCs w:val="28"/>
              </w:rPr>
            </w:pPr>
          </w:p>
          <w:p w:rsidR="00B256C7" w:rsidRDefault="00EA7BEF" w:rsidP="008557D6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 xml:space="preserve">Можливості </w:t>
            </w:r>
            <w:r w:rsidR="00B256C7" w:rsidRPr="00EA7BEF">
              <w:rPr>
                <w:sz w:val="28"/>
                <w:szCs w:val="28"/>
                <w:lang w:val="en-US"/>
              </w:rPr>
              <w:t>(Opportunities)</w:t>
            </w:r>
          </w:p>
          <w:p w:rsidR="008557D6" w:rsidRPr="00EA7BEF" w:rsidRDefault="008557D6" w:rsidP="008557D6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4672" w:type="dxa"/>
            <w:shd w:val="clear" w:color="auto" w:fill="538135" w:themeFill="accent6" w:themeFillShade="BF"/>
            <w:vAlign w:val="center"/>
          </w:tcPr>
          <w:p w:rsidR="00B256C7" w:rsidRPr="00EA7BEF" w:rsidRDefault="00EA7BEF" w:rsidP="008557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</w:rPr>
              <w:t xml:space="preserve">Загрози </w:t>
            </w:r>
            <w:r w:rsidR="00B256C7" w:rsidRPr="00EA7BEF">
              <w:rPr>
                <w:b/>
                <w:sz w:val="28"/>
                <w:szCs w:val="28"/>
                <w:lang w:val="en-US"/>
              </w:rPr>
              <w:t>(Threats)</w:t>
            </w:r>
          </w:p>
        </w:tc>
      </w:tr>
      <w:tr w:rsidR="00B256C7" w:rsidRPr="00B256C7" w:rsidTr="002F132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2" w:type="dxa"/>
            <w:shd w:val="clear" w:color="auto" w:fill="C5E0B3" w:themeFill="accent6" w:themeFillTint="66"/>
          </w:tcPr>
          <w:p w:rsidR="00AC7BDB" w:rsidRDefault="00AC7BDB" w:rsidP="001B7172">
            <w:pPr>
              <w:pStyle w:val="a9"/>
              <w:numPr>
                <w:ilvl w:val="0"/>
                <w:numId w:val="3"/>
              </w:numPr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Розвиток туристичного потенціалу.</w:t>
            </w:r>
          </w:p>
          <w:p w:rsidR="00B256C7" w:rsidRDefault="00AC7BDB" w:rsidP="001B7172">
            <w:pPr>
              <w:pStyle w:val="a9"/>
              <w:numPr>
                <w:ilvl w:val="0"/>
                <w:numId w:val="3"/>
              </w:numPr>
              <w:rPr>
                <w:b w:val="0"/>
                <w:sz w:val="28"/>
                <w:szCs w:val="28"/>
              </w:rPr>
            </w:pPr>
            <w:r w:rsidRPr="00AC7BDB">
              <w:rPr>
                <w:b w:val="0"/>
                <w:sz w:val="28"/>
                <w:szCs w:val="28"/>
              </w:rPr>
              <w:t xml:space="preserve">Потенціал для розвитку нових видів бізнесу, таких як </w:t>
            </w:r>
            <w:r>
              <w:rPr>
                <w:b w:val="0"/>
                <w:sz w:val="28"/>
                <w:szCs w:val="28"/>
              </w:rPr>
              <w:t xml:space="preserve">ІТ-сфера та </w:t>
            </w:r>
            <w:r w:rsidRPr="00AC7BDB">
              <w:rPr>
                <w:b w:val="0"/>
                <w:sz w:val="28"/>
                <w:szCs w:val="28"/>
              </w:rPr>
              <w:t>зелений туризм</w:t>
            </w:r>
            <w:r>
              <w:rPr>
                <w:b w:val="0"/>
                <w:sz w:val="28"/>
                <w:szCs w:val="28"/>
              </w:rPr>
              <w:t>.</w:t>
            </w:r>
          </w:p>
          <w:p w:rsidR="00AC7BDB" w:rsidRDefault="00AC7BDB" w:rsidP="001B7172">
            <w:pPr>
              <w:pStyle w:val="a9"/>
              <w:numPr>
                <w:ilvl w:val="0"/>
                <w:numId w:val="3"/>
              </w:numPr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Доступ до нових ринків збуту.</w:t>
            </w:r>
          </w:p>
          <w:p w:rsidR="00AC7BDB" w:rsidRDefault="00AC7BDB" w:rsidP="001B7172">
            <w:pPr>
              <w:pStyle w:val="a9"/>
              <w:numPr>
                <w:ilvl w:val="0"/>
                <w:numId w:val="3"/>
              </w:numPr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Формування інфраструктури підтримки підприємництва.</w:t>
            </w:r>
          </w:p>
          <w:p w:rsidR="00AC7BDB" w:rsidRDefault="00AC7BDB" w:rsidP="001B7172">
            <w:pPr>
              <w:pStyle w:val="a9"/>
              <w:numPr>
                <w:ilvl w:val="0"/>
                <w:numId w:val="3"/>
              </w:numPr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Створення умов для сприяння реалізації підприємницької ініціативи сільським населенням.</w:t>
            </w:r>
          </w:p>
          <w:p w:rsidR="00AC7BDB" w:rsidRDefault="00AC7BDB" w:rsidP="001B7172">
            <w:pPr>
              <w:pStyle w:val="a9"/>
              <w:numPr>
                <w:ilvl w:val="0"/>
                <w:numId w:val="3"/>
              </w:numPr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 xml:space="preserve">Зацікавленість зовнішніх інвесторів </w:t>
            </w:r>
            <w:r w:rsidR="00DD32D7">
              <w:rPr>
                <w:b w:val="0"/>
                <w:sz w:val="28"/>
                <w:szCs w:val="28"/>
              </w:rPr>
              <w:t>громадою.</w:t>
            </w:r>
          </w:p>
          <w:p w:rsidR="00DD32D7" w:rsidRPr="00AC7BDB" w:rsidRDefault="001410E7" w:rsidP="001B7172">
            <w:pPr>
              <w:pStyle w:val="a9"/>
              <w:numPr>
                <w:ilvl w:val="0"/>
                <w:numId w:val="3"/>
              </w:numPr>
              <w:rPr>
                <w:b w:val="0"/>
                <w:sz w:val="28"/>
                <w:szCs w:val="28"/>
              </w:rPr>
            </w:pPr>
            <w:r w:rsidRPr="001B7172">
              <w:rPr>
                <w:b w:val="0"/>
                <w:sz w:val="28"/>
                <w:szCs w:val="28"/>
              </w:rPr>
              <w:t>Проведення конкурсів</w:t>
            </w:r>
            <w:r>
              <w:rPr>
                <w:b w:val="0"/>
                <w:sz w:val="28"/>
                <w:szCs w:val="28"/>
              </w:rPr>
              <w:t xml:space="preserve"> бізнес – планів, ярмарок, виставок, визначення кращих підприємців громади.</w:t>
            </w:r>
          </w:p>
        </w:tc>
        <w:tc>
          <w:tcPr>
            <w:tcW w:w="4672" w:type="dxa"/>
            <w:shd w:val="clear" w:color="auto" w:fill="C5E0B3" w:themeFill="accent6" w:themeFillTint="66"/>
          </w:tcPr>
          <w:p w:rsidR="00B256C7" w:rsidRDefault="00195E45" w:rsidP="001B7172">
            <w:pPr>
              <w:pStyle w:val="a9"/>
              <w:numPr>
                <w:ilvl w:val="0"/>
                <w:numId w:val="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Погіршення економічної та політичної ситуації в країні.</w:t>
            </w:r>
          </w:p>
          <w:p w:rsidR="00195E45" w:rsidRDefault="00195E45" w:rsidP="001B7172">
            <w:pPr>
              <w:pStyle w:val="a9"/>
              <w:numPr>
                <w:ilvl w:val="0"/>
                <w:numId w:val="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Коливання курсів валют, інфляція, зростання вартості енергоносіїв.</w:t>
            </w:r>
          </w:p>
          <w:p w:rsidR="00195E45" w:rsidRDefault="00195E45" w:rsidP="001B7172">
            <w:pPr>
              <w:pStyle w:val="a9"/>
              <w:numPr>
                <w:ilvl w:val="0"/>
                <w:numId w:val="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Брак державних та регіональних коштів для забезпечення фінансової підтримки суб’єктів підприємницької діяльності.</w:t>
            </w:r>
          </w:p>
          <w:p w:rsidR="00195E45" w:rsidRDefault="00195E45" w:rsidP="001B7172">
            <w:pPr>
              <w:pStyle w:val="a9"/>
              <w:numPr>
                <w:ilvl w:val="0"/>
                <w:numId w:val="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Доволі висока вартість та орендна плата на об’єкти нерухомості.</w:t>
            </w:r>
          </w:p>
          <w:p w:rsidR="00195E45" w:rsidRDefault="00195E45" w:rsidP="001B7172">
            <w:pPr>
              <w:pStyle w:val="a9"/>
              <w:numPr>
                <w:ilvl w:val="0"/>
                <w:numId w:val="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Недостатній темп росту доходів населення.</w:t>
            </w:r>
          </w:p>
          <w:p w:rsidR="00195E45" w:rsidRPr="00195E45" w:rsidRDefault="00195E45" w:rsidP="001B7172">
            <w:pPr>
              <w:pStyle w:val="a9"/>
              <w:numPr>
                <w:ilvl w:val="0"/>
                <w:numId w:val="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Залежність від монополістів – постачальників комунальних послуг.</w:t>
            </w:r>
          </w:p>
        </w:tc>
      </w:tr>
    </w:tbl>
    <w:p w:rsidR="00B256C7" w:rsidRDefault="00B256C7" w:rsidP="00384038">
      <w:pPr>
        <w:ind w:firstLine="709"/>
        <w:jc w:val="both"/>
        <w:rPr>
          <w:b/>
        </w:rPr>
      </w:pPr>
    </w:p>
    <w:p w:rsidR="00DB03FE" w:rsidRDefault="00766D19" w:rsidP="004450DA"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ІІІ</w:t>
      </w:r>
      <w:r w:rsidR="004450DA">
        <w:rPr>
          <w:b/>
          <w:sz w:val="28"/>
          <w:szCs w:val="28"/>
        </w:rPr>
        <w:t>. Мета П</w:t>
      </w:r>
      <w:r w:rsidR="00DB03FE" w:rsidRPr="007F7A4D">
        <w:rPr>
          <w:b/>
          <w:sz w:val="28"/>
          <w:szCs w:val="28"/>
        </w:rPr>
        <w:t>рограми</w:t>
      </w:r>
    </w:p>
    <w:p w:rsidR="004450DA" w:rsidRPr="007F7A4D" w:rsidRDefault="004450DA" w:rsidP="004450DA">
      <w:pPr>
        <w:ind w:firstLine="709"/>
        <w:jc w:val="center"/>
        <w:rPr>
          <w:b/>
          <w:sz w:val="28"/>
          <w:szCs w:val="28"/>
        </w:rPr>
      </w:pPr>
    </w:p>
    <w:p w:rsidR="00163158" w:rsidRDefault="00B166CE" w:rsidP="00B166C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16315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Метою Програми є </w:t>
      </w:r>
      <w:r w:rsidR="00C66141" w:rsidRPr="00B166CE">
        <w:rPr>
          <w:sz w:val="28"/>
          <w:szCs w:val="28"/>
        </w:rPr>
        <w:t xml:space="preserve">створення сприятливого підприємницького середовища </w:t>
      </w:r>
      <w:r>
        <w:rPr>
          <w:sz w:val="28"/>
          <w:szCs w:val="28"/>
        </w:rPr>
        <w:t>в громаді</w:t>
      </w:r>
      <w:r w:rsidR="00312C07">
        <w:rPr>
          <w:sz w:val="28"/>
          <w:szCs w:val="28"/>
        </w:rPr>
        <w:t>,</w:t>
      </w:r>
      <w:r w:rsidR="00C66141" w:rsidRPr="00B166CE">
        <w:rPr>
          <w:sz w:val="28"/>
          <w:szCs w:val="28"/>
        </w:rPr>
        <w:t xml:space="preserve"> досягнення </w:t>
      </w:r>
      <w:r w:rsidR="00312C07">
        <w:rPr>
          <w:sz w:val="28"/>
          <w:szCs w:val="28"/>
        </w:rPr>
        <w:t xml:space="preserve">якого </w:t>
      </w:r>
      <w:r w:rsidR="00C66141" w:rsidRPr="00B166CE">
        <w:rPr>
          <w:sz w:val="28"/>
          <w:szCs w:val="28"/>
        </w:rPr>
        <w:t>пов’язане з реалізацією пріоритетних напрямків і завдань, до числа яких відносяться</w:t>
      </w:r>
      <w:r w:rsidR="00C66141" w:rsidRPr="003247DC">
        <w:rPr>
          <w:sz w:val="28"/>
          <w:szCs w:val="28"/>
        </w:rPr>
        <w:t>: удосконалення нормативного регулювання сфери малого бізнесу, фінансово-кредитна підтримка, ресурсне забезпечення, формування інфрастр</w:t>
      </w:r>
      <w:r w:rsidRPr="003247DC">
        <w:rPr>
          <w:sz w:val="28"/>
          <w:szCs w:val="28"/>
        </w:rPr>
        <w:t xml:space="preserve">уктури підтримки підприємництва, </w:t>
      </w:r>
      <w:r w:rsidR="00C66141" w:rsidRPr="003247DC">
        <w:rPr>
          <w:sz w:val="28"/>
          <w:szCs w:val="28"/>
        </w:rPr>
        <w:t>підвищення ролі малого бізнесу</w:t>
      </w:r>
      <w:r w:rsidR="00312C07" w:rsidRPr="003247DC">
        <w:rPr>
          <w:sz w:val="28"/>
          <w:szCs w:val="28"/>
        </w:rPr>
        <w:t xml:space="preserve"> у вирішенні соціальних проблем, </w:t>
      </w:r>
      <w:r w:rsidR="00C66141" w:rsidRPr="003247DC">
        <w:rPr>
          <w:sz w:val="28"/>
          <w:szCs w:val="28"/>
        </w:rPr>
        <w:t>збільшення внеску малого бізнесу в загальні обсяги виробництва</w:t>
      </w:r>
      <w:r w:rsidR="003247DC">
        <w:rPr>
          <w:sz w:val="28"/>
          <w:szCs w:val="28"/>
        </w:rPr>
        <w:t>,</w:t>
      </w:r>
      <w:r w:rsidR="005C3D7C" w:rsidRPr="003247DC">
        <w:rPr>
          <w:sz w:val="28"/>
          <w:szCs w:val="28"/>
        </w:rPr>
        <w:t xml:space="preserve"> </w:t>
      </w:r>
      <w:r w:rsidR="00C66141" w:rsidRPr="003247DC">
        <w:rPr>
          <w:sz w:val="28"/>
          <w:szCs w:val="28"/>
        </w:rPr>
        <w:t>підвищення конкурентоздатності малого</w:t>
      </w:r>
      <w:r w:rsidR="005C3D7C" w:rsidRPr="003247DC">
        <w:rPr>
          <w:sz w:val="28"/>
          <w:szCs w:val="28"/>
        </w:rPr>
        <w:t xml:space="preserve"> та середнього</w:t>
      </w:r>
      <w:r w:rsidR="00C66141" w:rsidRPr="003247DC">
        <w:rPr>
          <w:sz w:val="28"/>
          <w:szCs w:val="28"/>
        </w:rPr>
        <w:t xml:space="preserve"> бізнесу</w:t>
      </w:r>
      <w:r w:rsidR="003247DC">
        <w:rPr>
          <w:sz w:val="28"/>
          <w:szCs w:val="28"/>
        </w:rPr>
        <w:t>, тощо.</w:t>
      </w:r>
      <w:r w:rsidR="00072A20">
        <w:rPr>
          <w:sz w:val="28"/>
          <w:szCs w:val="28"/>
        </w:rPr>
        <w:t xml:space="preserve"> </w:t>
      </w:r>
    </w:p>
    <w:p w:rsidR="00C66141" w:rsidRDefault="00163158" w:rsidP="00B166C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072A20">
        <w:rPr>
          <w:sz w:val="28"/>
          <w:szCs w:val="28"/>
        </w:rPr>
        <w:t>Досягнення визначеної мети потребує консолідації дій органів влади, бізнесу і громади, концентрації фінансових, матеріальних, інформаційних ресурсів, виробничого та наукового потенціалу, ресурсів суб’єктів  підприємництва та інфраструктури їх підтримки.</w:t>
      </w:r>
    </w:p>
    <w:p w:rsidR="0058643F" w:rsidRPr="00BE7758" w:rsidRDefault="00B07259" w:rsidP="00C75BE6">
      <w:pPr>
        <w:ind w:left="-851" w:right="-142"/>
        <w:jc w:val="both"/>
        <w:rPr>
          <w:sz w:val="28"/>
          <w:szCs w:val="28"/>
        </w:rPr>
      </w:pPr>
      <w:r w:rsidRPr="00913572">
        <w:rPr>
          <w:sz w:val="28"/>
          <w:szCs w:val="28"/>
        </w:rPr>
        <w:lastRenderedPageBreak/>
        <w:t xml:space="preserve">     </w:t>
      </w:r>
      <w:r w:rsidR="00B05DB0" w:rsidRPr="00913572">
        <w:rPr>
          <w:sz w:val="28"/>
          <w:szCs w:val="28"/>
        </w:rPr>
        <w:t xml:space="preserve">  </w:t>
      </w:r>
      <w:r w:rsidR="00BE7758">
        <w:rPr>
          <w:noProof/>
          <w:sz w:val="28"/>
          <w:szCs w:val="28"/>
          <w:lang w:val="ru-RU"/>
        </w:rPr>
        <w:drawing>
          <wp:inline distT="0" distB="0" distL="0" distR="0">
            <wp:extent cx="6496050" cy="5276850"/>
            <wp:effectExtent l="0" t="0" r="0" b="0"/>
            <wp:docPr id="5" name="Схема 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2" r:lo="rId23" r:qs="rId24" r:cs="rId25"/>
              </a:graphicData>
            </a:graphic>
          </wp:inline>
        </w:drawing>
      </w:r>
    </w:p>
    <w:p w:rsidR="0081549A" w:rsidRDefault="0081549A" w:rsidP="0081549A">
      <w:pPr>
        <w:ind w:left="-709" w:right="281"/>
        <w:jc w:val="both"/>
        <w:rPr>
          <w:sz w:val="28"/>
          <w:szCs w:val="28"/>
        </w:rPr>
      </w:pPr>
    </w:p>
    <w:p w:rsidR="00284FB9" w:rsidRDefault="002178BE" w:rsidP="00284FB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І</w:t>
      </w:r>
      <w:r>
        <w:rPr>
          <w:b/>
          <w:sz w:val="28"/>
          <w:szCs w:val="28"/>
          <w:lang w:val="en-US"/>
        </w:rPr>
        <w:t>V</w:t>
      </w:r>
      <w:r w:rsidR="00284FB9" w:rsidRPr="00BC76CA">
        <w:rPr>
          <w:b/>
          <w:sz w:val="28"/>
          <w:szCs w:val="28"/>
        </w:rPr>
        <w:t>. Перелік</w:t>
      </w:r>
      <w:r w:rsidR="00284FB9">
        <w:rPr>
          <w:b/>
          <w:sz w:val="28"/>
          <w:szCs w:val="28"/>
        </w:rPr>
        <w:t xml:space="preserve"> завдань (напрямів) і заходів Програми  та результативні показники</w:t>
      </w:r>
    </w:p>
    <w:p w:rsidR="00EA3CD2" w:rsidRDefault="00EA3CD2" w:rsidP="00284FB9">
      <w:pPr>
        <w:jc w:val="center"/>
        <w:rPr>
          <w:b/>
          <w:sz w:val="28"/>
          <w:szCs w:val="28"/>
        </w:rPr>
      </w:pPr>
    </w:p>
    <w:p w:rsidR="009472C3" w:rsidRPr="00913572" w:rsidRDefault="009472C3" w:rsidP="009472C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Pr="00913572">
        <w:rPr>
          <w:sz w:val="28"/>
          <w:szCs w:val="28"/>
        </w:rPr>
        <w:t>Основним інструментом виконання завдань для досягнення поставлених цілей є ефективне партнерство між владою, представниками місцевого бізнесу та громадськості. Така взаємодія дасть можливість залучити якомога більше необхідних ресурсів, а отже – охопити широкий спектр соціальних, економічних, природоохоронних, інформаційно-комунікаційних та інших завдань, подолати умовні та реальні бар’єри й ефективно вирішувати важливі суспільні завдання.</w:t>
      </w:r>
    </w:p>
    <w:p w:rsidR="005B4CFC" w:rsidRDefault="00284FB9" w:rsidP="00FE0DA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</w:p>
    <w:p w:rsidR="00FE0DA5" w:rsidRPr="005B4CFC" w:rsidRDefault="00284FB9" w:rsidP="00FE0DA5">
      <w:pPr>
        <w:jc w:val="both"/>
        <w:rPr>
          <w:b/>
          <w:sz w:val="28"/>
          <w:szCs w:val="28"/>
        </w:rPr>
      </w:pPr>
      <w:r w:rsidRPr="005B4CFC">
        <w:rPr>
          <w:b/>
          <w:sz w:val="28"/>
          <w:szCs w:val="28"/>
        </w:rPr>
        <w:t xml:space="preserve">  </w:t>
      </w:r>
      <w:r w:rsidR="00D211C3">
        <w:rPr>
          <w:b/>
          <w:sz w:val="28"/>
          <w:szCs w:val="28"/>
        </w:rPr>
        <w:t xml:space="preserve">        </w:t>
      </w:r>
      <w:r w:rsidRPr="005B4CFC">
        <w:rPr>
          <w:b/>
          <w:sz w:val="28"/>
          <w:szCs w:val="28"/>
        </w:rPr>
        <w:t xml:space="preserve">Відповідно до мети, цілі досягнення сформовано за </w:t>
      </w:r>
      <w:r w:rsidR="006C4C2D" w:rsidRPr="005B4CFC">
        <w:rPr>
          <w:b/>
          <w:sz w:val="28"/>
          <w:szCs w:val="28"/>
        </w:rPr>
        <w:t>наступними</w:t>
      </w:r>
      <w:r w:rsidRPr="005B4CFC">
        <w:rPr>
          <w:b/>
          <w:sz w:val="28"/>
          <w:szCs w:val="28"/>
        </w:rPr>
        <w:t xml:space="preserve"> напрямами:</w:t>
      </w:r>
    </w:p>
    <w:p w:rsidR="00F803D6" w:rsidRDefault="00F803D6" w:rsidP="00F803D6">
      <w:pPr>
        <w:pStyle w:val="a9"/>
        <w:ind w:left="360"/>
        <w:jc w:val="both"/>
        <w:rPr>
          <w:b/>
          <w:sz w:val="28"/>
          <w:szCs w:val="28"/>
        </w:rPr>
      </w:pPr>
    </w:p>
    <w:p w:rsidR="00962BA9" w:rsidRDefault="00962BA9" w:rsidP="00962BA9">
      <w:pPr>
        <w:pStyle w:val="a9"/>
        <w:numPr>
          <w:ilvl w:val="0"/>
          <w:numId w:val="10"/>
        </w:numPr>
        <w:jc w:val="both"/>
        <w:rPr>
          <w:b/>
          <w:sz w:val="28"/>
          <w:szCs w:val="28"/>
        </w:rPr>
      </w:pPr>
      <w:r w:rsidRPr="008E27EE">
        <w:rPr>
          <w:b/>
          <w:sz w:val="28"/>
          <w:szCs w:val="28"/>
        </w:rPr>
        <w:t xml:space="preserve">Покращення </w:t>
      </w:r>
      <w:r w:rsidR="00C76C54">
        <w:rPr>
          <w:b/>
          <w:sz w:val="28"/>
          <w:szCs w:val="28"/>
        </w:rPr>
        <w:t>бізнес-середовища</w:t>
      </w:r>
    </w:p>
    <w:p w:rsidR="00C76C54" w:rsidRDefault="00C76C54" w:rsidP="00C76C54">
      <w:pPr>
        <w:pStyle w:val="a9"/>
        <w:ind w:left="360"/>
        <w:jc w:val="both"/>
        <w:rPr>
          <w:sz w:val="28"/>
          <w:szCs w:val="28"/>
        </w:rPr>
      </w:pPr>
    </w:p>
    <w:p w:rsidR="00C76C54" w:rsidRDefault="00F803D6" w:rsidP="005B4CFC">
      <w:pPr>
        <w:pStyle w:val="a9"/>
        <w:ind w:left="0"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C76C54" w:rsidRPr="00C76C54">
        <w:rPr>
          <w:sz w:val="28"/>
          <w:szCs w:val="28"/>
        </w:rPr>
        <w:t xml:space="preserve">Істотна </w:t>
      </w:r>
      <w:r w:rsidR="00C76C54">
        <w:rPr>
          <w:sz w:val="28"/>
          <w:szCs w:val="28"/>
        </w:rPr>
        <w:t xml:space="preserve">кількість перешкод, які стримують розвиток місцевого підприємництва, значною мірою стосується регуляторного середовища, що </w:t>
      </w:r>
      <w:r w:rsidR="00C76C54">
        <w:rPr>
          <w:sz w:val="28"/>
          <w:szCs w:val="28"/>
        </w:rPr>
        <w:lastRenderedPageBreak/>
        <w:t xml:space="preserve">формується </w:t>
      </w:r>
      <w:r>
        <w:rPr>
          <w:sz w:val="28"/>
          <w:szCs w:val="28"/>
        </w:rPr>
        <w:t xml:space="preserve">у результаті прийняття й реалізації відповідних рішень. Створення дієвих механізмів діалогу влади й бізнесу дозволить формувати місцеву політику з урахуванням інтересів бізнесу, а також залучати його до спільної реалізації певних </w:t>
      </w:r>
      <w:proofErr w:type="spellStart"/>
      <w:r>
        <w:rPr>
          <w:sz w:val="28"/>
          <w:szCs w:val="28"/>
        </w:rPr>
        <w:t>проєктів</w:t>
      </w:r>
      <w:proofErr w:type="spellEnd"/>
      <w:r>
        <w:rPr>
          <w:sz w:val="28"/>
          <w:szCs w:val="28"/>
        </w:rPr>
        <w:t>. Крім того, такий діалог є передумовою зменшення корупції та відновлення взаємної довіри.</w:t>
      </w:r>
    </w:p>
    <w:p w:rsidR="00F803D6" w:rsidRPr="00C76C54" w:rsidRDefault="00F803D6" w:rsidP="00C76C54">
      <w:pPr>
        <w:pStyle w:val="a9"/>
        <w:ind w:left="360"/>
        <w:jc w:val="both"/>
        <w:rPr>
          <w:sz w:val="28"/>
          <w:szCs w:val="28"/>
        </w:rPr>
      </w:pPr>
    </w:p>
    <w:p w:rsidR="008E27EE" w:rsidRDefault="004A3DD2" w:rsidP="004A3DD2">
      <w:pPr>
        <w:pStyle w:val="a9"/>
        <w:numPr>
          <w:ilvl w:val="1"/>
          <w:numId w:val="10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Реалізація державної регуляторної політики у сфері господарської діяльності</w:t>
      </w:r>
    </w:p>
    <w:p w:rsidR="004A3DD2" w:rsidRDefault="004A3DD2" w:rsidP="008E27EE">
      <w:pPr>
        <w:pStyle w:val="a9"/>
        <w:jc w:val="both"/>
        <w:rPr>
          <w:b/>
          <w:sz w:val="28"/>
          <w:szCs w:val="28"/>
        </w:rPr>
      </w:pPr>
    </w:p>
    <w:p w:rsidR="008E27EE" w:rsidRDefault="008E27EE" w:rsidP="009C1B61">
      <w:pPr>
        <w:pStyle w:val="a9"/>
        <w:ind w:left="0" w:firstLine="720"/>
        <w:jc w:val="both"/>
        <w:rPr>
          <w:sz w:val="28"/>
          <w:szCs w:val="28"/>
        </w:rPr>
      </w:pPr>
      <w:r w:rsidRPr="008E27EE">
        <w:rPr>
          <w:sz w:val="28"/>
          <w:szCs w:val="28"/>
        </w:rPr>
        <w:t>Вис</w:t>
      </w:r>
      <w:r>
        <w:rPr>
          <w:sz w:val="28"/>
          <w:szCs w:val="28"/>
        </w:rPr>
        <w:t xml:space="preserve">окий регуляторний тиск на сьогоднішній день є одним із бар’єрів розвитку малого та середнього підприємництва. </w:t>
      </w:r>
      <w:r w:rsidR="009C1B61" w:rsidRPr="009C1B61">
        <w:rPr>
          <w:sz w:val="28"/>
          <w:szCs w:val="28"/>
        </w:rPr>
        <w:t xml:space="preserve">Зменшення регуляторного </w:t>
      </w:r>
      <w:r w:rsidR="009C1B61">
        <w:rPr>
          <w:sz w:val="28"/>
          <w:szCs w:val="28"/>
        </w:rPr>
        <w:t>навантаження</w:t>
      </w:r>
      <w:r w:rsidR="009C1B61" w:rsidRPr="009C1B61">
        <w:rPr>
          <w:sz w:val="28"/>
          <w:szCs w:val="28"/>
        </w:rPr>
        <w:t xml:space="preserve"> на суб’єктів малого та середнього підприємництва</w:t>
      </w:r>
      <w:r w:rsidR="009C1B61">
        <w:rPr>
          <w:sz w:val="28"/>
          <w:szCs w:val="28"/>
        </w:rPr>
        <w:t xml:space="preserve"> можливе</w:t>
      </w:r>
      <w:r w:rsidR="009C1B61" w:rsidRPr="009C1B61">
        <w:rPr>
          <w:sz w:val="28"/>
          <w:szCs w:val="28"/>
        </w:rPr>
        <w:t xml:space="preserve"> шляхом перегляду діючих регуляторних актів </w:t>
      </w:r>
      <w:r w:rsidR="009C1B61">
        <w:rPr>
          <w:sz w:val="28"/>
          <w:szCs w:val="28"/>
        </w:rPr>
        <w:t>Обухівської міської ради</w:t>
      </w:r>
      <w:r w:rsidR="009C1B61" w:rsidRPr="009C1B61">
        <w:rPr>
          <w:sz w:val="28"/>
          <w:szCs w:val="28"/>
        </w:rPr>
        <w:t xml:space="preserve">, внесення змін </w:t>
      </w:r>
      <w:r w:rsidR="009C1B61">
        <w:rPr>
          <w:sz w:val="28"/>
          <w:szCs w:val="28"/>
        </w:rPr>
        <w:t xml:space="preserve">і </w:t>
      </w:r>
      <w:r w:rsidR="009C1B61" w:rsidRPr="009C1B61">
        <w:rPr>
          <w:sz w:val="28"/>
          <w:szCs w:val="28"/>
        </w:rPr>
        <w:t>доповнень та зменшення їх кількості</w:t>
      </w:r>
      <w:r w:rsidR="009C1B61">
        <w:rPr>
          <w:sz w:val="28"/>
          <w:szCs w:val="28"/>
        </w:rPr>
        <w:t>.</w:t>
      </w:r>
    </w:p>
    <w:p w:rsidR="009C1B61" w:rsidRPr="009C1B61" w:rsidRDefault="009C1B61" w:rsidP="009C1B61">
      <w:pPr>
        <w:pStyle w:val="a9"/>
        <w:ind w:left="0" w:firstLine="720"/>
        <w:jc w:val="both"/>
        <w:rPr>
          <w:sz w:val="28"/>
          <w:szCs w:val="28"/>
        </w:rPr>
      </w:pPr>
    </w:p>
    <w:p w:rsidR="00962BA9" w:rsidRPr="006032D6" w:rsidRDefault="00962BA9" w:rsidP="006032D6">
      <w:pPr>
        <w:jc w:val="both"/>
        <w:rPr>
          <w:b/>
          <w:sz w:val="28"/>
          <w:szCs w:val="28"/>
        </w:rPr>
      </w:pPr>
      <w:r w:rsidRPr="006032D6">
        <w:rPr>
          <w:b/>
          <w:sz w:val="28"/>
          <w:szCs w:val="28"/>
        </w:rPr>
        <w:t>Заходи</w:t>
      </w:r>
      <w:r w:rsidR="006032D6" w:rsidRPr="006032D6">
        <w:rPr>
          <w:b/>
          <w:sz w:val="28"/>
          <w:szCs w:val="28"/>
        </w:rPr>
        <w:t xml:space="preserve">, спрямовані на реалізацію Завдання 1.1. </w:t>
      </w:r>
    </w:p>
    <w:p w:rsidR="00962BA9" w:rsidRDefault="00962BA9" w:rsidP="00E21FB8">
      <w:pPr>
        <w:jc w:val="both"/>
        <w:rPr>
          <w:sz w:val="28"/>
          <w:szCs w:val="28"/>
        </w:rPr>
      </w:pPr>
    </w:p>
    <w:tbl>
      <w:tblPr>
        <w:tblStyle w:val="-211"/>
        <w:tblW w:w="0" w:type="auto"/>
        <w:tblLook w:val="04A0" w:firstRow="1" w:lastRow="0" w:firstColumn="1" w:lastColumn="0" w:noHBand="0" w:noVBand="1"/>
      </w:tblPr>
      <w:tblGrid>
        <w:gridCol w:w="1413"/>
        <w:gridCol w:w="8358"/>
      </w:tblGrid>
      <w:tr w:rsidR="00E83CA6" w:rsidTr="00041E4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DEEAF6" w:themeFill="accent1" w:themeFillTint="33"/>
          </w:tcPr>
          <w:p w:rsidR="00E83CA6" w:rsidRDefault="0017104C" w:rsidP="001710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1.1.</w:t>
            </w:r>
            <w:r w:rsidR="00DB3995">
              <w:rPr>
                <w:sz w:val="28"/>
                <w:szCs w:val="28"/>
              </w:rPr>
              <w:t>1.</w:t>
            </w:r>
          </w:p>
        </w:tc>
        <w:tc>
          <w:tcPr>
            <w:tcW w:w="8358" w:type="dxa"/>
            <w:shd w:val="clear" w:color="auto" w:fill="DEEAF6" w:themeFill="accent1" w:themeFillTint="33"/>
          </w:tcPr>
          <w:p w:rsidR="00E83CA6" w:rsidRPr="00A73793" w:rsidRDefault="001E2723" w:rsidP="00A04F2E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Забезпечення планування діяльності з підготовки</w:t>
            </w:r>
            <w:r w:rsidR="000B040F" w:rsidRPr="00A73793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="000B040F" w:rsidRPr="00A73793">
              <w:rPr>
                <w:b w:val="0"/>
                <w:sz w:val="28"/>
                <w:szCs w:val="28"/>
              </w:rPr>
              <w:t>про</w:t>
            </w:r>
            <w:r w:rsidR="00A04F2E">
              <w:rPr>
                <w:b w:val="0"/>
                <w:sz w:val="28"/>
                <w:szCs w:val="28"/>
              </w:rPr>
              <w:t>є</w:t>
            </w:r>
            <w:r w:rsidR="000B040F" w:rsidRPr="00A73793">
              <w:rPr>
                <w:b w:val="0"/>
                <w:sz w:val="28"/>
                <w:szCs w:val="28"/>
              </w:rPr>
              <w:t>ктів</w:t>
            </w:r>
            <w:proofErr w:type="spellEnd"/>
            <w:r w:rsidR="000B040F" w:rsidRPr="00A73793">
              <w:rPr>
                <w:b w:val="0"/>
                <w:sz w:val="28"/>
                <w:szCs w:val="28"/>
              </w:rPr>
              <w:t xml:space="preserve">  регуляторни</w:t>
            </w:r>
            <w:r>
              <w:rPr>
                <w:b w:val="0"/>
                <w:sz w:val="28"/>
                <w:szCs w:val="28"/>
              </w:rPr>
              <w:t xml:space="preserve">х актів та їх оприлюднення у друкованих </w:t>
            </w:r>
            <w:r w:rsidR="000B040F" w:rsidRPr="00A73793">
              <w:rPr>
                <w:b w:val="0"/>
                <w:sz w:val="28"/>
                <w:szCs w:val="28"/>
              </w:rPr>
              <w:t>засобах  масово</w:t>
            </w:r>
            <w:r w:rsidR="00A73793">
              <w:rPr>
                <w:b w:val="0"/>
                <w:sz w:val="28"/>
                <w:szCs w:val="28"/>
              </w:rPr>
              <w:t>ї інформації</w:t>
            </w:r>
            <w:r>
              <w:rPr>
                <w:b w:val="0"/>
                <w:sz w:val="28"/>
                <w:szCs w:val="28"/>
              </w:rPr>
              <w:t>, на відповідних</w:t>
            </w:r>
            <w:r w:rsidR="000B040F" w:rsidRPr="00A73793">
              <w:rPr>
                <w:b w:val="0"/>
                <w:sz w:val="28"/>
                <w:szCs w:val="28"/>
              </w:rPr>
              <w:t xml:space="preserve"> веб-сайтах регуляторних органів</w:t>
            </w:r>
          </w:p>
        </w:tc>
      </w:tr>
      <w:tr w:rsidR="00E83CA6" w:rsidTr="00041E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auto"/>
          </w:tcPr>
          <w:p w:rsidR="00E83CA6" w:rsidRDefault="0017104C" w:rsidP="001710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 w:rsidR="00DB3995">
              <w:rPr>
                <w:sz w:val="28"/>
                <w:szCs w:val="28"/>
              </w:rPr>
              <w:t>1.</w:t>
            </w:r>
            <w:r>
              <w:rPr>
                <w:sz w:val="28"/>
                <w:szCs w:val="28"/>
              </w:rPr>
              <w:t>2.</w:t>
            </w:r>
          </w:p>
        </w:tc>
        <w:tc>
          <w:tcPr>
            <w:tcW w:w="8358" w:type="dxa"/>
            <w:shd w:val="clear" w:color="auto" w:fill="auto"/>
          </w:tcPr>
          <w:p w:rsidR="00E83CA6" w:rsidRPr="00A73793" w:rsidRDefault="004A3DD2" w:rsidP="004A3DD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A73793">
              <w:rPr>
                <w:sz w:val="28"/>
                <w:szCs w:val="28"/>
              </w:rPr>
              <w:t>Виконання заходів з відстеження результативності діючих регуляторних актів та їх перегляд</w:t>
            </w:r>
          </w:p>
        </w:tc>
      </w:tr>
      <w:tr w:rsidR="00E83CA6" w:rsidTr="00041E4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DEEAF6" w:themeFill="accent1" w:themeFillTint="33"/>
          </w:tcPr>
          <w:p w:rsidR="00E83CA6" w:rsidRDefault="0017104C" w:rsidP="001710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 w:rsidR="00DB3995">
              <w:rPr>
                <w:sz w:val="28"/>
                <w:szCs w:val="28"/>
              </w:rPr>
              <w:t>1.</w:t>
            </w:r>
            <w:r>
              <w:rPr>
                <w:sz w:val="28"/>
                <w:szCs w:val="28"/>
              </w:rPr>
              <w:t>3.</w:t>
            </w:r>
          </w:p>
        </w:tc>
        <w:tc>
          <w:tcPr>
            <w:tcW w:w="8358" w:type="dxa"/>
            <w:shd w:val="clear" w:color="auto" w:fill="DEEAF6" w:themeFill="accent1" w:themeFillTint="33"/>
          </w:tcPr>
          <w:p w:rsidR="00E83CA6" w:rsidRDefault="00041E44" w:rsidP="00E21FB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</w:t>
            </w:r>
            <w:r w:rsidR="000929C8">
              <w:rPr>
                <w:sz w:val="28"/>
                <w:szCs w:val="28"/>
              </w:rPr>
              <w:t xml:space="preserve">роведення відкритих обговорень </w:t>
            </w:r>
            <w:proofErr w:type="spellStart"/>
            <w:r>
              <w:rPr>
                <w:sz w:val="28"/>
                <w:szCs w:val="28"/>
              </w:rPr>
              <w:t>проєктів</w:t>
            </w:r>
            <w:proofErr w:type="spellEnd"/>
            <w:r>
              <w:rPr>
                <w:sz w:val="28"/>
                <w:szCs w:val="28"/>
              </w:rPr>
              <w:t xml:space="preserve"> регуляторних актів, які суттєво впливають на розвиток малого та середнього підприємництва, за участі представників місцевого бізнесу, ради підприємців, Координаційної ради з питань розвитку підприємництва при виконавчому комітеті Обухівської міської ради, тощо</w:t>
            </w:r>
          </w:p>
        </w:tc>
      </w:tr>
      <w:tr w:rsidR="00E83CA6" w:rsidTr="00041E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auto"/>
          </w:tcPr>
          <w:p w:rsidR="00E83CA6" w:rsidRDefault="0017104C" w:rsidP="001710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 w:rsidR="00DB3995">
              <w:rPr>
                <w:sz w:val="28"/>
                <w:szCs w:val="28"/>
              </w:rPr>
              <w:t>1.</w:t>
            </w:r>
            <w:r>
              <w:rPr>
                <w:sz w:val="28"/>
                <w:szCs w:val="28"/>
              </w:rPr>
              <w:t>4.</w:t>
            </w:r>
          </w:p>
        </w:tc>
        <w:tc>
          <w:tcPr>
            <w:tcW w:w="8358" w:type="dxa"/>
            <w:shd w:val="clear" w:color="auto" w:fill="auto"/>
          </w:tcPr>
          <w:p w:rsidR="00E83CA6" w:rsidRPr="00041E44" w:rsidRDefault="00041E44" w:rsidP="00E21FB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041E44">
              <w:rPr>
                <w:sz w:val="28"/>
                <w:szCs w:val="28"/>
              </w:rPr>
              <w:t xml:space="preserve">Участь у навчальних та </w:t>
            </w:r>
            <w:proofErr w:type="spellStart"/>
            <w:r w:rsidRPr="00041E44">
              <w:rPr>
                <w:sz w:val="28"/>
                <w:szCs w:val="28"/>
              </w:rPr>
              <w:t>консультаційно</w:t>
            </w:r>
            <w:proofErr w:type="spellEnd"/>
            <w:r w:rsidRPr="00041E44">
              <w:rPr>
                <w:sz w:val="28"/>
                <w:szCs w:val="28"/>
              </w:rPr>
              <w:t xml:space="preserve">-інформаційних </w:t>
            </w:r>
            <w:r w:rsidR="000929C8">
              <w:rPr>
                <w:sz w:val="28"/>
                <w:szCs w:val="28"/>
              </w:rPr>
              <w:t xml:space="preserve"> заходах  з питань регуляторної</w:t>
            </w:r>
            <w:r w:rsidRPr="00041E44">
              <w:rPr>
                <w:sz w:val="28"/>
                <w:szCs w:val="28"/>
              </w:rPr>
              <w:t xml:space="preserve"> діяльності для  представників  новост</w:t>
            </w:r>
            <w:r w:rsidR="000929C8">
              <w:rPr>
                <w:sz w:val="28"/>
                <w:szCs w:val="28"/>
              </w:rPr>
              <w:t>ворених  територіальних громад в рамках</w:t>
            </w:r>
            <w:r w:rsidRPr="00041E44">
              <w:rPr>
                <w:sz w:val="28"/>
                <w:szCs w:val="28"/>
              </w:rPr>
              <w:t xml:space="preserve"> реалізації децентралізації</w:t>
            </w:r>
            <w:r w:rsidR="000929C8">
              <w:rPr>
                <w:sz w:val="28"/>
                <w:szCs w:val="28"/>
              </w:rPr>
              <w:t xml:space="preserve"> прийняття рішень та дотримання вимог </w:t>
            </w:r>
            <w:r w:rsidRPr="00041E44">
              <w:rPr>
                <w:sz w:val="28"/>
                <w:szCs w:val="28"/>
              </w:rPr>
              <w:t>законодавств</w:t>
            </w:r>
            <w:r w:rsidR="000929C8">
              <w:rPr>
                <w:sz w:val="28"/>
                <w:szCs w:val="28"/>
              </w:rPr>
              <w:t>а</w:t>
            </w:r>
            <w:r w:rsidR="002777DD">
              <w:rPr>
                <w:sz w:val="28"/>
                <w:szCs w:val="28"/>
              </w:rPr>
              <w:t xml:space="preserve"> при їх  прийнятті</w:t>
            </w:r>
          </w:p>
        </w:tc>
      </w:tr>
      <w:tr w:rsidR="00041E44" w:rsidTr="00DF42F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DEEAF6" w:themeFill="accent1" w:themeFillTint="33"/>
          </w:tcPr>
          <w:p w:rsidR="00041E44" w:rsidRDefault="00041E44" w:rsidP="00041E44">
            <w:pPr>
              <w:shd w:val="clear" w:color="auto" w:fill="DEEAF6" w:themeFill="accent1" w:themeFillTint="3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1.1.5.</w:t>
            </w:r>
          </w:p>
        </w:tc>
        <w:tc>
          <w:tcPr>
            <w:tcW w:w="8358" w:type="dxa"/>
            <w:shd w:val="clear" w:color="auto" w:fill="DEEAF6" w:themeFill="accent1" w:themeFillTint="33"/>
          </w:tcPr>
          <w:p w:rsidR="00041E44" w:rsidRPr="00041E44" w:rsidRDefault="00041E44" w:rsidP="00041E44">
            <w:pPr>
              <w:shd w:val="clear" w:color="auto" w:fill="DEEAF6" w:themeFill="accent1" w:themeFillTint="3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041E44">
              <w:rPr>
                <w:sz w:val="28"/>
                <w:szCs w:val="28"/>
              </w:rPr>
              <w:t>Ведення електронної бази чинних регуляторних актів</w:t>
            </w:r>
          </w:p>
        </w:tc>
      </w:tr>
    </w:tbl>
    <w:p w:rsidR="00E83CA6" w:rsidRDefault="00E83CA6" w:rsidP="00DF42F0">
      <w:pPr>
        <w:shd w:val="clear" w:color="auto" w:fill="FFFFFF" w:themeFill="background1"/>
        <w:jc w:val="both"/>
        <w:rPr>
          <w:sz w:val="28"/>
          <w:szCs w:val="28"/>
        </w:rPr>
      </w:pPr>
    </w:p>
    <w:p w:rsidR="00E83CA6" w:rsidRDefault="00822D52" w:rsidP="00822D52">
      <w:pPr>
        <w:pStyle w:val="a9"/>
        <w:numPr>
          <w:ilvl w:val="1"/>
          <w:numId w:val="10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Формування довіри між органами влади та бізнесом</w:t>
      </w:r>
    </w:p>
    <w:p w:rsidR="00D06CB4" w:rsidRDefault="00D06CB4" w:rsidP="00D06CB4">
      <w:pPr>
        <w:ind w:left="720"/>
        <w:jc w:val="both"/>
        <w:rPr>
          <w:b/>
          <w:sz w:val="28"/>
          <w:szCs w:val="28"/>
        </w:rPr>
      </w:pPr>
    </w:p>
    <w:p w:rsidR="00181387" w:rsidRPr="000929C8" w:rsidRDefault="00D06CB4" w:rsidP="000929C8">
      <w:pPr>
        <w:ind w:firstLine="426"/>
        <w:jc w:val="both"/>
        <w:rPr>
          <w:sz w:val="28"/>
          <w:szCs w:val="28"/>
        </w:rPr>
      </w:pPr>
      <w:r w:rsidRPr="00D06CB4">
        <w:rPr>
          <w:sz w:val="28"/>
          <w:szCs w:val="28"/>
        </w:rPr>
        <w:t>Наявні механізми</w:t>
      </w:r>
      <w:r>
        <w:rPr>
          <w:sz w:val="28"/>
          <w:szCs w:val="28"/>
        </w:rPr>
        <w:t xml:space="preserve"> </w:t>
      </w:r>
      <w:r w:rsidRPr="00D06CB4">
        <w:rPr>
          <w:sz w:val="28"/>
          <w:szCs w:val="28"/>
        </w:rPr>
        <w:t>консультацій</w:t>
      </w:r>
      <w:r>
        <w:rPr>
          <w:sz w:val="28"/>
          <w:szCs w:val="28"/>
        </w:rPr>
        <w:t xml:space="preserve"> між бізнесом та владою потребують удосконалення в тому, щоб така взаємодія </w:t>
      </w:r>
      <w:r w:rsidR="00590906">
        <w:rPr>
          <w:sz w:val="28"/>
          <w:szCs w:val="28"/>
        </w:rPr>
        <w:t>повною мірою була вигідною та відповідала потребам обох сторін.</w:t>
      </w:r>
      <w:r w:rsidR="00A25E6F">
        <w:rPr>
          <w:sz w:val="28"/>
          <w:szCs w:val="28"/>
        </w:rPr>
        <w:t xml:space="preserve"> Разом з тим, забезпечення відкритості (прозорості) та передбачуваності діяльності влади є одним з інструментів покращення місцевого бізнес-середовища, індикатором ефективності діалогу влади й бізнесу та, у свою чергу, інструментом подолання корупції.</w:t>
      </w:r>
    </w:p>
    <w:p w:rsidR="00181387" w:rsidRPr="006032D6" w:rsidRDefault="00181387" w:rsidP="00181387">
      <w:pPr>
        <w:jc w:val="both"/>
        <w:rPr>
          <w:b/>
          <w:sz w:val="28"/>
          <w:szCs w:val="28"/>
        </w:rPr>
      </w:pPr>
      <w:r w:rsidRPr="006032D6">
        <w:rPr>
          <w:b/>
          <w:sz w:val="28"/>
          <w:szCs w:val="28"/>
        </w:rPr>
        <w:t>Заходи, спрямовані на реалізацію Завдання 1</w:t>
      </w:r>
      <w:r>
        <w:rPr>
          <w:b/>
          <w:sz w:val="28"/>
          <w:szCs w:val="28"/>
        </w:rPr>
        <w:t>.2</w:t>
      </w:r>
      <w:r w:rsidRPr="006032D6">
        <w:rPr>
          <w:b/>
          <w:sz w:val="28"/>
          <w:szCs w:val="28"/>
        </w:rPr>
        <w:t xml:space="preserve">. </w:t>
      </w:r>
    </w:p>
    <w:p w:rsidR="00181387" w:rsidRDefault="00181387" w:rsidP="00181387">
      <w:pPr>
        <w:jc w:val="both"/>
        <w:rPr>
          <w:sz w:val="28"/>
          <w:szCs w:val="28"/>
        </w:rPr>
      </w:pPr>
    </w:p>
    <w:tbl>
      <w:tblPr>
        <w:tblStyle w:val="-211"/>
        <w:tblW w:w="0" w:type="auto"/>
        <w:tblLook w:val="04A0" w:firstRow="1" w:lastRow="0" w:firstColumn="1" w:lastColumn="0" w:noHBand="0" w:noVBand="1"/>
      </w:tblPr>
      <w:tblGrid>
        <w:gridCol w:w="1413"/>
        <w:gridCol w:w="8358"/>
      </w:tblGrid>
      <w:tr w:rsidR="00181387" w:rsidTr="00BE242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DEEAF6" w:themeFill="accent1" w:themeFillTint="33"/>
          </w:tcPr>
          <w:p w:rsidR="00181387" w:rsidRDefault="00181387" w:rsidP="00BE242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1.2.1.</w:t>
            </w:r>
          </w:p>
        </w:tc>
        <w:tc>
          <w:tcPr>
            <w:tcW w:w="8358" w:type="dxa"/>
            <w:shd w:val="clear" w:color="auto" w:fill="DEEAF6" w:themeFill="accent1" w:themeFillTint="33"/>
          </w:tcPr>
          <w:p w:rsidR="00181387" w:rsidRPr="00A73793" w:rsidRDefault="00CE66D4" w:rsidP="00AD6E00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 xml:space="preserve">Регулярне оприлюднення </w:t>
            </w:r>
            <w:r w:rsidR="00AD6E00">
              <w:rPr>
                <w:b w:val="0"/>
                <w:sz w:val="28"/>
                <w:szCs w:val="28"/>
              </w:rPr>
              <w:t xml:space="preserve">виконавчим комітетом міської ради </w:t>
            </w:r>
            <w:r>
              <w:rPr>
                <w:b w:val="0"/>
                <w:sz w:val="28"/>
                <w:szCs w:val="28"/>
              </w:rPr>
              <w:t>звітів</w:t>
            </w:r>
            <w:r w:rsidR="00AD6E00">
              <w:rPr>
                <w:b w:val="0"/>
                <w:sz w:val="28"/>
                <w:szCs w:val="28"/>
              </w:rPr>
              <w:t xml:space="preserve"> та іншої інформації про свою діяльність із розвитку малого та середнього підприємництва</w:t>
            </w:r>
          </w:p>
        </w:tc>
      </w:tr>
      <w:tr w:rsidR="00181387" w:rsidTr="00BE24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auto"/>
          </w:tcPr>
          <w:p w:rsidR="00181387" w:rsidRDefault="00181387" w:rsidP="00BE242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1.2.2.</w:t>
            </w:r>
          </w:p>
        </w:tc>
        <w:tc>
          <w:tcPr>
            <w:tcW w:w="8358" w:type="dxa"/>
            <w:shd w:val="clear" w:color="auto" w:fill="auto"/>
          </w:tcPr>
          <w:p w:rsidR="00181387" w:rsidRPr="00A73793" w:rsidRDefault="00AD6E00" w:rsidP="00BE242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Вдосконалення роботи офіційного сайту міської ради та його адаптація до потреб користувачів (в тому числі представників бізнесу)</w:t>
            </w:r>
          </w:p>
        </w:tc>
      </w:tr>
      <w:tr w:rsidR="00181387" w:rsidTr="00BE24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DEEAF6" w:themeFill="accent1" w:themeFillTint="33"/>
          </w:tcPr>
          <w:p w:rsidR="00181387" w:rsidRDefault="00181387" w:rsidP="00BE242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1.2.3.</w:t>
            </w:r>
          </w:p>
        </w:tc>
        <w:tc>
          <w:tcPr>
            <w:tcW w:w="8358" w:type="dxa"/>
            <w:shd w:val="clear" w:color="auto" w:fill="DEEAF6" w:themeFill="accent1" w:themeFillTint="33"/>
          </w:tcPr>
          <w:p w:rsidR="00181387" w:rsidRDefault="00AD6E00" w:rsidP="00BE242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Запровадження нових каналів комунікації між бізнесом та владою (наприклад, розсилки через електронну пошту), вдосконалення існуючих механізмів інформування підприємців про заходи та нормативно – правові акти, які впливають на діяльність малого та середнього підприємництва</w:t>
            </w:r>
          </w:p>
        </w:tc>
      </w:tr>
      <w:tr w:rsidR="00181387" w:rsidTr="00BE24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auto"/>
          </w:tcPr>
          <w:p w:rsidR="00181387" w:rsidRDefault="00181387" w:rsidP="00BE242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1.2.4.</w:t>
            </w:r>
          </w:p>
        </w:tc>
        <w:tc>
          <w:tcPr>
            <w:tcW w:w="8358" w:type="dxa"/>
            <w:shd w:val="clear" w:color="auto" w:fill="auto"/>
          </w:tcPr>
          <w:p w:rsidR="00181387" w:rsidRPr="00041E44" w:rsidRDefault="000402E1" w:rsidP="00BE242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Залучення представників місцевого бізнесу до участі у розробці програм та стратегій розвитку підприємництва</w:t>
            </w:r>
          </w:p>
        </w:tc>
      </w:tr>
      <w:tr w:rsidR="00181387" w:rsidTr="00BE24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DEEAF6" w:themeFill="accent1" w:themeFillTint="33"/>
          </w:tcPr>
          <w:p w:rsidR="00181387" w:rsidRDefault="00181387" w:rsidP="00BE2424">
            <w:pPr>
              <w:shd w:val="clear" w:color="auto" w:fill="DEEAF6" w:themeFill="accent1" w:themeFillTint="3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1.2.5.</w:t>
            </w:r>
          </w:p>
        </w:tc>
        <w:tc>
          <w:tcPr>
            <w:tcW w:w="8358" w:type="dxa"/>
            <w:shd w:val="clear" w:color="auto" w:fill="DEEAF6" w:themeFill="accent1" w:themeFillTint="33"/>
          </w:tcPr>
          <w:p w:rsidR="00181387" w:rsidRPr="00041E44" w:rsidRDefault="00D76F56" w:rsidP="00BE2424">
            <w:pPr>
              <w:shd w:val="clear" w:color="auto" w:fill="DEEAF6" w:themeFill="accent1" w:themeFillTint="3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Створення механізму регулярних консультацій між бізнесом та владою у форматі круглих столів, робочих нарад, </w:t>
            </w:r>
            <w:r w:rsidR="008607EA">
              <w:rPr>
                <w:sz w:val="28"/>
                <w:szCs w:val="28"/>
              </w:rPr>
              <w:t xml:space="preserve">публічних </w:t>
            </w:r>
            <w:r w:rsidR="003722CE">
              <w:rPr>
                <w:sz w:val="28"/>
                <w:szCs w:val="28"/>
              </w:rPr>
              <w:t xml:space="preserve">обговорень </w:t>
            </w:r>
            <w:r w:rsidR="003C5A87">
              <w:rPr>
                <w:sz w:val="28"/>
                <w:szCs w:val="28"/>
              </w:rPr>
              <w:t>тощо</w:t>
            </w:r>
          </w:p>
        </w:tc>
      </w:tr>
    </w:tbl>
    <w:p w:rsidR="00A25E6F" w:rsidRPr="00D06CB4" w:rsidRDefault="00A25E6F" w:rsidP="00D06CB4">
      <w:pPr>
        <w:ind w:left="720"/>
        <w:jc w:val="both"/>
        <w:rPr>
          <w:sz w:val="28"/>
          <w:szCs w:val="28"/>
        </w:rPr>
      </w:pPr>
    </w:p>
    <w:p w:rsidR="00695874" w:rsidRDefault="00695874" w:rsidP="00695874">
      <w:pPr>
        <w:pStyle w:val="a9"/>
        <w:numPr>
          <w:ilvl w:val="0"/>
          <w:numId w:val="10"/>
        </w:numPr>
        <w:tabs>
          <w:tab w:val="left" w:pos="426"/>
        </w:tabs>
        <w:ind w:left="0" w:firstLine="0"/>
        <w:jc w:val="both"/>
        <w:rPr>
          <w:b/>
          <w:sz w:val="28"/>
          <w:szCs w:val="28"/>
        </w:rPr>
      </w:pPr>
      <w:r w:rsidRPr="00695874">
        <w:rPr>
          <w:b/>
          <w:sz w:val="28"/>
          <w:szCs w:val="28"/>
        </w:rPr>
        <w:t>Розбудова ефективної інфраструктури підтримки малого та середнього підприємництва</w:t>
      </w:r>
    </w:p>
    <w:p w:rsidR="0076367C" w:rsidRDefault="0076367C" w:rsidP="0076367C">
      <w:pPr>
        <w:pStyle w:val="a9"/>
        <w:tabs>
          <w:tab w:val="left" w:pos="426"/>
        </w:tabs>
        <w:ind w:left="0"/>
        <w:jc w:val="both"/>
        <w:rPr>
          <w:b/>
          <w:sz w:val="28"/>
          <w:szCs w:val="28"/>
        </w:rPr>
      </w:pPr>
    </w:p>
    <w:p w:rsidR="00CE4BE9" w:rsidRPr="00CE4BE9" w:rsidRDefault="00CE4BE9" w:rsidP="0076367C">
      <w:pPr>
        <w:pStyle w:val="a9"/>
        <w:tabs>
          <w:tab w:val="left" w:pos="426"/>
        </w:tabs>
        <w:ind w:left="0"/>
        <w:jc w:val="both"/>
        <w:rPr>
          <w:sz w:val="28"/>
          <w:szCs w:val="28"/>
        </w:rPr>
      </w:pPr>
      <w:r w:rsidRPr="00CE4BE9">
        <w:rPr>
          <w:sz w:val="28"/>
          <w:szCs w:val="28"/>
        </w:rPr>
        <w:t xml:space="preserve">       Основна</w:t>
      </w:r>
      <w:r>
        <w:rPr>
          <w:sz w:val="28"/>
          <w:szCs w:val="28"/>
        </w:rPr>
        <w:t xml:space="preserve"> мета</w:t>
      </w:r>
      <w:r w:rsidR="00BD382F">
        <w:rPr>
          <w:sz w:val="28"/>
          <w:szCs w:val="28"/>
        </w:rPr>
        <w:t xml:space="preserve"> інституцій підтримки бізнесу полягає в наданні інформаційної, правової, технічної, фінансової та іншої підтримки суб’єктам підприємництва. Такі інституції можуть бути створені у різних організаційно – правових формах і здійснювати діяльність за багатьма напрямами, але їх спільними характеристиками є просування підприємництва як одного з видів економічної діяльності. Інституції підтримки підприємництва також відіграють важливу роль у гармонізації відносин між представниками влади та підприємницькою спільнотою у забезпеченні економічного зростання.</w:t>
      </w:r>
    </w:p>
    <w:p w:rsidR="00CE4BE9" w:rsidRDefault="00CE4BE9" w:rsidP="0076367C">
      <w:pPr>
        <w:pStyle w:val="a9"/>
        <w:tabs>
          <w:tab w:val="left" w:pos="426"/>
        </w:tabs>
        <w:ind w:left="0"/>
        <w:jc w:val="both"/>
        <w:rPr>
          <w:b/>
          <w:sz w:val="28"/>
          <w:szCs w:val="28"/>
        </w:rPr>
      </w:pPr>
    </w:p>
    <w:p w:rsidR="00C76C54" w:rsidRDefault="008607EA" w:rsidP="008607EA">
      <w:pPr>
        <w:pStyle w:val="a9"/>
        <w:numPr>
          <w:ilvl w:val="1"/>
          <w:numId w:val="10"/>
        </w:numPr>
        <w:tabs>
          <w:tab w:val="left" w:pos="426"/>
        </w:tabs>
        <w:ind w:left="0"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Аудит розвитку місцевої інфраструктури підтримки бізнесу та попиту на послуги для бізнесу</w:t>
      </w:r>
    </w:p>
    <w:p w:rsidR="008607EA" w:rsidRDefault="008607EA" w:rsidP="008607EA">
      <w:pPr>
        <w:pStyle w:val="a9"/>
        <w:tabs>
          <w:tab w:val="left" w:pos="426"/>
        </w:tabs>
        <w:ind w:left="1440"/>
        <w:jc w:val="both"/>
        <w:rPr>
          <w:b/>
          <w:sz w:val="28"/>
          <w:szCs w:val="28"/>
        </w:rPr>
      </w:pPr>
    </w:p>
    <w:p w:rsidR="008807B1" w:rsidRDefault="008807B1" w:rsidP="008807B1">
      <w:pPr>
        <w:pStyle w:val="a9"/>
        <w:tabs>
          <w:tab w:val="left" w:pos="426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Для досягнення Завдання 2.1 передбачається проведення аналізу, збір та обробка інформації щодо наявності суб’єктів і об’єктів підтримки підприємництва громади, формування бази даних (реєстрів) таких об’єктів, визначення балансу попиту і пропозицій на послуги для бізнесу.</w:t>
      </w:r>
    </w:p>
    <w:p w:rsidR="008807B1" w:rsidRPr="008807B1" w:rsidRDefault="008807B1" w:rsidP="008807B1">
      <w:pPr>
        <w:pStyle w:val="a9"/>
        <w:tabs>
          <w:tab w:val="left" w:pos="426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76367C" w:rsidRPr="006032D6" w:rsidRDefault="0076367C" w:rsidP="0076367C">
      <w:pPr>
        <w:jc w:val="both"/>
        <w:rPr>
          <w:b/>
          <w:sz w:val="28"/>
          <w:szCs w:val="28"/>
        </w:rPr>
      </w:pPr>
      <w:r w:rsidRPr="006032D6">
        <w:rPr>
          <w:b/>
          <w:sz w:val="28"/>
          <w:szCs w:val="28"/>
        </w:rPr>
        <w:t>Заходи, спрямовані на реалізацію З</w:t>
      </w:r>
      <w:r w:rsidR="00792220">
        <w:rPr>
          <w:b/>
          <w:sz w:val="28"/>
          <w:szCs w:val="28"/>
        </w:rPr>
        <w:t>авдання 2</w:t>
      </w:r>
      <w:r w:rsidRPr="006032D6">
        <w:rPr>
          <w:b/>
          <w:sz w:val="28"/>
          <w:szCs w:val="28"/>
        </w:rPr>
        <w:t xml:space="preserve">.1. </w:t>
      </w:r>
    </w:p>
    <w:p w:rsidR="0076367C" w:rsidRDefault="0076367C" w:rsidP="0076367C">
      <w:pPr>
        <w:jc w:val="both"/>
        <w:rPr>
          <w:sz w:val="28"/>
          <w:szCs w:val="28"/>
        </w:rPr>
      </w:pPr>
    </w:p>
    <w:tbl>
      <w:tblPr>
        <w:tblStyle w:val="-211"/>
        <w:tblW w:w="0" w:type="auto"/>
        <w:tblLook w:val="04A0" w:firstRow="1" w:lastRow="0" w:firstColumn="1" w:lastColumn="0" w:noHBand="0" w:noVBand="1"/>
      </w:tblPr>
      <w:tblGrid>
        <w:gridCol w:w="1413"/>
        <w:gridCol w:w="8358"/>
      </w:tblGrid>
      <w:tr w:rsidR="0076367C" w:rsidTr="00BE242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DEEAF6" w:themeFill="accent1" w:themeFillTint="33"/>
          </w:tcPr>
          <w:p w:rsidR="0076367C" w:rsidRDefault="00792220" w:rsidP="00BE242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76367C">
              <w:rPr>
                <w:sz w:val="28"/>
                <w:szCs w:val="28"/>
              </w:rPr>
              <w:t>.1.1.</w:t>
            </w:r>
          </w:p>
        </w:tc>
        <w:tc>
          <w:tcPr>
            <w:tcW w:w="8358" w:type="dxa"/>
            <w:shd w:val="clear" w:color="auto" w:fill="DEEAF6" w:themeFill="accent1" w:themeFillTint="33"/>
          </w:tcPr>
          <w:p w:rsidR="0076367C" w:rsidRPr="00A73793" w:rsidRDefault="0081381B" w:rsidP="00BE2424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 xml:space="preserve">Аналіз діяльності об’єктів інфраструктури підтримки малого та середнього підприємництва </w:t>
            </w:r>
          </w:p>
        </w:tc>
      </w:tr>
      <w:tr w:rsidR="0076367C" w:rsidTr="00BE24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auto"/>
          </w:tcPr>
          <w:p w:rsidR="0076367C" w:rsidRDefault="00CF24F2" w:rsidP="00BE242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76367C">
              <w:rPr>
                <w:sz w:val="28"/>
                <w:szCs w:val="28"/>
              </w:rPr>
              <w:t>.1.2.</w:t>
            </w:r>
          </w:p>
        </w:tc>
        <w:tc>
          <w:tcPr>
            <w:tcW w:w="8358" w:type="dxa"/>
            <w:shd w:val="clear" w:color="auto" w:fill="auto"/>
          </w:tcPr>
          <w:p w:rsidR="0076367C" w:rsidRPr="00A73793" w:rsidRDefault="00E629B9" w:rsidP="00BE242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Аналіз потреб місцевого бізнесу в окремих елементах інфраструктури</w:t>
            </w:r>
          </w:p>
        </w:tc>
      </w:tr>
    </w:tbl>
    <w:p w:rsidR="0076367C" w:rsidRDefault="0076367C" w:rsidP="0076367C">
      <w:pPr>
        <w:pStyle w:val="a9"/>
        <w:tabs>
          <w:tab w:val="left" w:pos="426"/>
        </w:tabs>
        <w:ind w:left="0"/>
        <w:jc w:val="both"/>
        <w:rPr>
          <w:b/>
          <w:sz w:val="28"/>
          <w:szCs w:val="28"/>
        </w:rPr>
      </w:pPr>
    </w:p>
    <w:p w:rsidR="00245E6B" w:rsidRDefault="00245E6B" w:rsidP="00245E6B">
      <w:pPr>
        <w:pStyle w:val="a9"/>
        <w:tabs>
          <w:tab w:val="left" w:pos="426"/>
        </w:tabs>
        <w:ind w:left="0"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2.2 Створення нових об’єктів бізнес-інфраструктури </w:t>
      </w:r>
    </w:p>
    <w:p w:rsidR="0076367C" w:rsidRDefault="0076367C" w:rsidP="0076367C">
      <w:pPr>
        <w:pStyle w:val="a9"/>
        <w:tabs>
          <w:tab w:val="left" w:pos="426"/>
        </w:tabs>
        <w:ind w:left="0"/>
        <w:jc w:val="both"/>
        <w:rPr>
          <w:b/>
          <w:sz w:val="28"/>
          <w:szCs w:val="28"/>
        </w:rPr>
      </w:pPr>
    </w:p>
    <w:p w:rsidR="00CE2842" w:rsidRDefault="00CE2842" w:rsidP="0076367C">
      <w:pPr>
        <w:pStyle w:val="a9"/>
        <w:tabs>
          <w:tab w:val="left" w:pos="426"/>
        </w:tabs>
        <w:ind w:left="0"/>
        <w:jc w:val="both"/>
        <w:rPr>
          <w:color w:val="202124"/>
          <w:sz w:val="28"/>
          <w:szCs w:val="28"/>
          <w:shd w:val="clear" w:color="auto" w:fill="FFFFFF"/>
        </w:rPr>
      </w:pPr>
      <w:r>
        <w:rPr>
          <w:sz w:val="28"/>
          <w:szCs w:val="28"/>
        </w:rPr>
        <w:t xml:space="preserve">          Розбудова інфраструктури</w:t>
      </w:r>
      <w:r w:rsidR="008807B1" w:rsidRPr="003673D5">
        <w:rPr>
          <w:sz w:val="28"/>
          <w:szCs w:val="28"/>
        </w:rPr>
        <w:t xml:space="preserve"> підтримки підприємництва </w:t>
      </w:r>
      <w:r>
        <w:rPr>
          <w:sz w:val="28"/>
          <w:szCs w:val="28"/>
        </w:rPr>
        <w:t xml:space="preserve">забезпечить </w:t>
      </w:r>
      <w:r>
        <w:rPr>
          <w:color w:val="202124"/>
          <w:sz w:val="28"/>
          <w:szCs w:val="28"/>
          <w:shd w:val="clear" w:color="auto" w:fill="FFFFFF"/>
        </w:rPr>
        <w:t>створення</w:t>
      </w:r>
      <w:r w:rsidR="003673D5" w:rsidRPr="003673D5">
        <w:rPr>
          <w:color w:val="202124"/>
          <w:sz w:val="28"/>
          <w:szCs w:val="28"/>
          <w:shd w:val="clear" w:color="auto" w:fill="FFFFFF"/>
        </w:rPr>
        <w:t xml:space="preserve"> </w:t>
      </w:r>
      <w:r w:rsidR="008807B1" w:rsidRPr="003673D5">
        <w:rPr>
          <w:color w:val="202124"/>
          <w:sz w:val="28"/>
          <w:szCs w:val="28"/>
          <w:shd w:val="clear" w:color="auto" w:fill="FFFFFF"/>
        </w:rPr>
        <w:t>сприятлив</w:t>
      </w:r>
      <w:r w:rsidR="003673D5" w:rsidRPr="003673D5">
        <w:rPr>
          <w:color w:val="202124"/>
          <w:sz w:val="28"/>
          <w:szCs w:val="28"/>
          <w:shd w:val="clear" w:color="auto" w:fill="FFFFFF"/>
        </w:rPr>
        <w:t xml:space="preserve">их </w:t>
      </w:r>
      <w:r w:rsidR="008807B1" w:rsidRPr="003673D5">
        <w:rPr>
          <w:color w:val="202124"/>
          <w:sz w:val="28"/>
          <w:szCs w:val="28"/>
          <w:shd w:val="clear" w:color="auto" w:fill="FFFFFF"/>
        </w:rPr>
        <w:t>організаційно-економічн</w:t>
      </w:r>
      <w:r w:rsidR="00906C2F">
        <w:rPr>
          <w:color w:val="202124"/>
          <w:sz w:val="28"/>
          <w:szCs w:val="28"/>
          <w:shd w:val="clear" w:color="auto" w:fill="FFFFFF"/>
        </w:rPr>
        <w:t>их</w:t>
      </w:r>
      <w:r w:rsidR="003673D5" w:rsidRPr="003673D5">
        <w:rPr>
          <w:color w:val="202124"/>
          <w:sz w:val="28"/>
          <w:szCs w:val="28"/>
          <w:shd w:val="clear" w:color="auto" w:fill="FFFFFF"/>
        </w:rPr>
        <w:t xml:space="preserve"> </w:t>
      </w:r>
      <w:r w:rsidR="008807B1" w:rsidRPr="003673D5">
        <w:rPr>
          <w:color w:val="202124"/>
          <w:sz w:val="28"/>
          <w:szCs w:val="28"/>
          <w:shd w:val="clear" w:color="auto" w:fill="FFFFFF"/>
        </w:rPr>
        <w:t>умов для розвитку малого і середнього </w:t>
      </w:r>
      <w:r w:rsidR="008807B1" w:rsidRPr="00CE2842">
        <w:rPr>
          <w:bCs/>
          <w:color w:val="202124"/>
          <w:sz w:val="28"/>
          <w:szCs w:val="28"/>
          <w:shd w:val="clear" w:color="auto" w:fill="FFFFFF"/>
        </w:rPr>
        <w:t>бізнес</w:t>
      </w:r>
      <w:r w:rsidR="008807B1" w:rsidRPr="003673D5">
        <w:rPr>
          <w:b/>
          <w:bCs/>
          <w:color w:val="202124"/>
          <w:sz w:val="28"/>
          <w:szCs w:val="28"/>
          <w:shd w:val="clear" w:color="auto" w:fill="FFFFFF"/>
        </w:rPr>
        <w:t>у</w:t>
      </w:r>
      <w:r>
        <w:rPr>
          <w:b/>
          <w:bCs/>
          <w:color w:val="202124"/>
          <w:sz w:val="28"/>
          <w:szCs w:val="28"/>
          <w:shd w:val="clear" w:color="auto" w:fill="FFFFFF"/>
        </w:rPr>
        <w:t xml:space="preserve"> </w:t>
      </w:r>
      <w:r w:rsidRPr="00CE2842">
        <w:rPr>
          <w:bCs/>
          <w:color w:val="202124"/>
          <w:sz w:val="28"/>
          <w:szCs w:val="28"/>
          <w:shd w:val="clear" w:color="auto" w:fill="FFFFFF"/>
        </w:rPr>
        <w:t>громади</w:t>
      </w:r>
      <w:r w:rsidR="000E1B0C">
        <w:rPr>
          <w:bCs/>
          <w:color w:val="202124"/>
          <w:sz w:val="28"/>
          <w:szCs w:val="28"/>
          <w:shd w:val="clear" w:color="auto" w:fill="FFFFFF"/>
        </w:rPr>
        <w:t xml:space="preserve"> та</w:t>
      </w:r>
      <w:r w:rsidR="008807B1" w:rsidRPr="003673D5">
        <w:rPr>
          <w:color w:val="202124"/>
          <w:sz w:val="28"/>
          <w:szCs w:val="28"/>
          <w:shd w:val="clear" w:color="auto" w:fill="FFFFFF"/>
        </w:rPr>
        <w:t xml:space="preserve"> підвищення конкурентоздатності підприємств і компаній на ринку шляхом надання</w:t>
      </w:r>
      <w:r w:rsidR="00906C2F">
        <w:rPr>
          <w:color w:val="202124"/>
          <w:sz w:val="28"/>
          <w:szCs w:val="28"/>
          <w:shd w:val="clear" w:color="auto" w:fill="FFFFFF"/>
        </w:rPr>
        <w:t xml:space="preserve"> їм</w:t>
      </w:r>
      <w:r w:rsidR="008807B1" w:rsidRPr="003673D5">
        <w:rPr>
          <w:color w:val="202124"/>
          <w:sz w:val="28"/>
          <w:szCs w:val="28"/>
          <w:shd w:val="clear" w:color="auto" w:fill="FFFFFF"/>
        </w:rPr>
        <w:t xml:space="preserve"> всебічної допомоги на всіх стаді</w:t>
      </w:r>
      <w:r>
        <w:rPr>
          <w:color w:val="202124"/>
          <w:sz w:val="28"/>
          <w:szCs w:val="28"/>
          <w:shd w:val="clear" w:color="auto" w:fill="FFFFFF"/>
        </w:rPr>
        <w:t>ях організації і функціонування</w:t>
      </w:r>
      <w:r w:rsidR="00906C2F">
        <w:rPr>
          <w:color w:val="202124"/>
          <w:sz w:val="28"/>
          <w:szCs w:val="28"/>
          <w:shd w:val="clear" w:color="auto" w:fill="FFFFFF"/>
        </w:rPr>
        <w:t>.</w:t>
      </w:r>
    </w:p>
    <w:p w:rsidR="00906C2F" w:rsidRDefault="00906C2F" w:rsidP="0076367C">
      <w:pPr>
        <w:pStyle w:val="a9"/>
        <w:tabs>
          <w:tab w:val="left" w:pos="426"/>
        </w:tabs>
        <w:ind w:left="0"/>
        <w:jc w:val="both"/>
        <w:rPr>
          <w:b/>
          <w:sz w:val="28"/>
          <w:szCs w:val="28"/>
        </w:rPr>
      </w:pPr>
    </w:p>
    <w:p w:rsidR="00B81D67" w:rsidRPr="006032D6" w:rsidRDefault="00B81D67" w:rsidP="00B81D67">
      <w:pPr>
        <w:jc w:val="both"/>
        <w:rPr>
          <w:b/>
          <w:sz w:val="28"/>
          <w:szCs w:val="28"/>
        </w:rPr>
      </w:pPr>
      <w:r w:rsidRPr="006032D6">
        <w:rPr>
          <w:b/>
          <w:sz w:val="28"/>
          <w:szCs w:val="28"/>
        </w:rPr>
        <w:t>Заходи, спрямовані на реалізацію З</w:t>
      </w:r>
      <w:r>
        <w:rPr>
          <w:b/>
          <w:sz w:val="28"/>
          <w:szCs w:val="28"/>
        </w:rPr>
        <w:t>авдання 2.2</w:t>
      </w:r>
      <w:r w:rsidRPr="006032D6">
        <w:rPr>
          <w:b/>
          <w:sz w:val="28"/>
          <w:szCs w:val="28"/>
        </w:rPr>
        <w:t xml:space="preserve">. </w:t>
      </w:r>
    </w:p>
    <w:p w:rsidR="00B81D67" w:rsidRDefault="00B81D67" w:rsidP="00B81D67">
      <w:pPr>
        <w:jc w:val="both"/>
        <w:rPr>
          <w:sz w:val="28"/>
          <w:szCs w:val="28"/>
        </w:rPr>
      </w:pPr>
    </w:p>
    <w:tbl>
      <w:tblPr>
        <w:tblStyle w:val="-211"/>
        <w:tblW w:w="0" w:type="auto"/>
        <w:tblLook w:val="04A0" w:firstRow="1" w:lastRow="0" w:firstColumn="1" w:lastColumn="0" w:noHBand="0" w:noVBand="1"/>
      </w:tblPr>
      <w:tblGrid>
        <w:gridCol w:w="1413"/>
        <w:gridCol w:w="8358"/>
      </w:tblGrid>
      <w:tr w:rsidR="00B81D67" w:rsidTr="00BE242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DEEAF6" w:themeFill="accent1" w:themeFillTint="33"/>
          </w:tcPr>
          <w:p w:rsidR="00B81D67" w:rsidRDefault="00B81D67" w:rsidP="00BE242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3F1960">
              <w:rPr>
                <w:sz w:val="28"/>
                <w:szCs w:val="28"/>
              </w:rPr>
              <w:t>.2</w:t>
            </w:r>
            <w:r>
              <w:rPr>
                <w:sz w:val="28"/>
                <w:szCs w:val="28"/>
              </w:rPr>
              <w:t>.1.</w:t>
            </w:r>
          </w:p>
        </w:tc>
        <w:tc>
          <w:tcPr>
            <w:tcW w:w="8358" w:type="dxa"/>
            <w:shd w:val="clear" w:color="auto" w:fill="DEEAF6" w:themeFill="accent1" w:themeFillTint="33"/>
          </w:tcPr>
          <w:p w:rsidR="00B81D67" w:rsidRPr="00A73793" w:rsidRDefault="00214307" w:rsidP="00BE2424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 xml:space="preserve">Створення </w:t>
            </w:r>
            <w:r w:rsidR="000929C8">
              <w:rPr>
                <w:b w:val="0"/>
                <w:sz w:val="28"/>
                <w:szCs w:val="28"/>
              </w:rPr>
              <w:t xml:space="preserve">центру (асоціації, інкубатора) </w:t>
            </w:r>
            <w:r>
              <w:rPr>
                <w:b w:val="0"/>
                <w:sz w:val="28"/>
                <w:szCs w:val="28"/>
              </w:rPr>
              <w:t>розвитку</w:t>
            </w:r>
            <w:r w:rsidR="000929C8">
              <w:rPr>
                <w:b w:val="0"/>
                <w:sz w:val="28"/>
                <w:szCs w:val="28"/>
              </w:rPr>
              <w:t xml:space="preserve"> підприємництва та налагодження</w:t>
            </w:r>
            <w:r>
              <w:rPr>
                <w:b w:val="0"/>
                <w:sz w:val="28"/>
                <w:szCs w:val="28"/>
              </w:rPr>
              <w:t xml:space="preserve"> його співпраці з усіма зацікавленими сторонами</w:t>
            </w:r>
          </w:p>
        </w:tc>
      </w:tr>
    </w:tbl>
    <w:p w:rsidR="00B81D67" w:rsidRPr="00695874" w:rsidRDefault="00B81D67" w:rsidP="0076367C">
      <w:pPr>
        <w:pStyle w:val="a9"/>
        <w:tabs>
          <w:tab w:val="left" w:pos="426"/>
        </w:tabs>
        <w:ind w:left="0"/>
        <w:jc w:val="both"/>
        <w:rPr>
          <w:b/>
          <w:sz w:val="28"/>
          <w:szCs w:val="28"/>
        </w:rPr>
      </w:pPr>
    </w:p>
    <w:p w:rsidR="00DF42F0" w:rsidRPr="005B70D0" w:rsidRDefault="00DF42F0" w:rsidP="00FE0DA5">
      <w:pPr>
        <w:jc w:val="both"/>
        <w:rPr>
          <w:sz w:val="16"/>
          <w:szCs w:val="16"/>
        </w:rPr>
      </w:pPr>
    </w:p>
    <w:p w:rsidR="002A6F31" w:rsidRDefault="00F37CC7" w:rsidP="00BA6B0E">
      <w:pPr>
        <w:pStyle w:val="a9"/>
        <w:numPr>
          <w:ilvl w:val="0"/>
          <w:numId w:val="10"/>
        </w:numPr>
        <w:ind w:left="284"/>
        <w:jc w:val="both"/>
        <w:rPr>
          <w:b/>
          <w:noProof/>
          <w:sz w:val="28"/>
          <w:szCs w:val="28"/>
        </w:rPr>
      </w:pPr>
      <w:r w:rsidRPr="001E4FCD">
        <w:rPr>
          <w:b/>
          <w:noProof/>
          <w:sz w:val="28"/>
          <w:szCs w:val="28"/>
        </w:rPr>
        <w:t>Фінансово-кредитна підтримка малого та середнього підприємництва</w:t>
      </w:r>
    </w:p>
    <w:p w:rsidR="00B170D8" w:rsidRPr="001E4FCD" w:rsidRDefault="00B170D8" w:rsidP="00B170D8">
      <w:pPr>
        <w:pStyle w:val="a9"/>
        <w:ind w:left="284"/>
        <w:jc w:val="both"/>
        <w:rPr>
          <w:b/>
          <w:noProof/>
          <w:sz w:val="28"/>
          <w:szCs w:val="28"/>
        </w:rPr>
      </w:pPr>
    </w:p>
    <w:p w:rsidR="00F37CC7" w:rsidRDefault="00BE2424" w:rsidP="00B170D8">
      <w:pPr>
        <w:pStyle w:val="a9"/>
        <w:ind w:left="0" w:firstLine="709"/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t>Доступ до фінансових, у тому числі, кредитних ресурсів є одним із найважливіших чинників розвитку малого та середнього підприємн</w:t>
      </w:r>
      <w:r w:rsidR="00AB4C21">
        <w:rPr>
          <w:noProof/>
          <w:sz w:val="28"/>
          <w:szCs w:val="28"/>
        </w:rPr>
        <w:t>ицтва. З</w:t>
      </w:r>
      <w:r>
        <w:rPr>
          <w:noProof/>
          <w:sz w:val="28"/>
          <w:szCs w:val="28"/>
        </w:rPr>
        <w:t>а рез</w:t>
      </w:r>
      <w:r w:rsidR="000929C8">
        <w:rPr>
          <w:noProof/>
          <w:sz w:val="28"/>
          <w:szCs w:val="28"/>
        </w:rPr>
        <w:t>ультатами дослідження,</w:t>
      </w:r>
      <w:r>
        <w:rPr>
          <w:noProof/>
          <w:sz w:val="28"/>
          <w:szCs w:val="28"/>
        </w:rPr>
        <w:t xml:space="preserve"> 46% </w:t>
      </w:r>
      <w:r w:rsidR="00AB4C21">
        <w:rPr>
          <w:noProof/>
          <w:sz w:val="28"/>
          <w:szCs w:val="28"/>
        </w:rPr>
        <w:t xml:space="preserve">серед </w:t>
      </w:r>
      <w:r>
        <w:rPr>
          <w:noProof/>
          <w:sz w:val="28"/>
          <w:szCs w:val="28"/>
        </w:rPr>
        <w:t>опитаних представників місцевого бізнесу вказу</w:t>
      </w:r>
      <w:r w:rsidR="00AB4C21">
        <w:rPr>
          <w:noProof/>
          <w:sz w:val="28"/>
          <w:szCs w:val="28"/>
        </w:rPr>
        <w:t>ють</w:t>
      </w:r>
      <w:r>
        <w:rPr>
          <w:noProof/>
          <w:sz w:val="28"/>
          <w:szCs w:val="28"/>
        </w:rPr>
        <w:t xml:space="preserve"> на </w:t>
      </w:r>
      <w:r w:rsidR="00AB4C21">
        <w:rPr>
          <w:noProof/>
          <w:sz w:val="28"/>
          <w:szCs w:val="28"/>
        </w:rPr>
        <w:t>низьку доступність до кредитів та занадто високі кредитні став</w:t>
      </w:r>
      <w:r w:rsidR="000929C8">
        <w:rPr>
          <w:noProof/>
          <w:sz w:val="28"/>
          <w:szCs w:val="28"/>
        </w:rPr>
        <w:t>ки. Враховуючи стан української</w:t>
      </w:r>
      <w:r w:rsidR="00AB4C21">
        <w:rPr>
          <w:noProof/>
          <w:sz w:val="28"/>
          <w:szCs w:val="28"/>
        </w:rPr>
        <w:t xml:space="preserve"> банківської системи, на сьогоднішній день особливого значення набуває пошук та використання альтернативних джерел фінансування.</w:t>
      </w:r>
    </w:p>
    <w:p w:rsidR="00F37CC7" w:rsidRDefault="00F37CC7" w:rsidP="00F37CC7">
      <w:pPr>
        <w:pStyle w:val="a9"/>
        <w:ind w:left="284"/>
        <w:jc w:val="both"/>
        <w:rPr>
          <w:noProof/>
          <w:sz w:val="28"/>
          <w:szCs w:val="28"/>
        </w:rPr>
      </w:pPr>
    </w:p>
    <w:p w:rsidR="00090C06" w:rsidRDefault="00090C06" w:rsidP="00090C06">
      <w:pPr>
        <w:pStyle w:val="a9"/>
        <w:numPr>
          <w:ilvl w:val="1"/>
          <w:numId w:val="10"/>
        </w:numPr>
        <w:ind w:left="-142" w:firstLine="851"/>
        <w:jc w:val="both"/>
        <w:rPr>
          <w:b/>
          <w:noProof/>
          <w:sz w:val="28"/>
          <w:szCs w:val="28"/>
        </w:rPr>
      </w:pPr>
      <w:r w:rsidRPr="001E4FCD">
        <w:rPr>
          <w:b/>
          <w:noProof/>
          <w:sz w:val="28"/>
          <w:szCs w:val="28"/>
        </w:rPr>
        <w:t>Підвищення обізнаності підприємців щодо можливості залучення фінансових ресурсів</w:t>
      </w:r>
    </w:p>
    <w:p w:rsidR="00CD1181" w:rsidRDefault="00CD1181" w:rsidP="00CD1181">
      <w:pPr>
        <w:pStyle w:val="a9"/>
        <w:ind w:left="709"/>
        <w:jc w:val="both"/>
        <w:rPr>
          <w:b/>
          <w:noProof/>
          <w:sz w:val="28"/>
          <w:szCs w:val="28"/>
        </w:rPr>
      </w:pPr>
    </w:p>
    <w:p w:rsidR="00652F59" w:rsidRDefault="00CD1181" w:rsidP="00CC0284">
      <w:pPr>
        <w:pStyle w:val="a9"/>
        <w:tabs>
          <w:tab w:val="left" w:pos="851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На сьогоднішній день в Україні діє зна</w:t>
      </w:r>
      <w:r w:rsidR="00BF0616">
        <w:rPr>
          <w:sz w:val="28"/>
          <w:szCs w:val="28"/>
        </w:rPr>
        <w:t>чна кількість грантових програм, спрямованих на потреби малого та середнього бізнесу, але більшість вітчизняних підприємців не мають належного досвіду та навичок для участі в таких програмах. Інформування про наявні можливості та допомога в підготовці грантових і кредитних заявок є важливим інструментом залучення відповідних коштів та ресурсів для фінансування виробничо-комерційної діяльності вітчизняних малих та середніх підприємств.</w:t>
      </w:r>
    </w:p>
    <w:p w:rsidR="003C11E9" w:rsidRPr="008807B1" w:rsidRDefault="003C11E9" w:rsidP="00CC0284">
      <w:pPr>
        <w:pStyle w:val="a9"/>
        <w:tabs>
          <w:tab w:val="left" w:pos="851"/>
        </w:tabs>
        <w:ind w:left="0" w:firstLine="709"/>
        <w:jc w:val="both"/>
        <w:rPr>
          <w:sz w:val="28"/>
          <w:szCs w:val="28"/>
        </w:rPr>
      </w:pPr>
    </w:p>
    <w:p w:rsidR="00652F59" w:rsidRPr="00652F59" w:rsidRDefault="00652F59" w:rsidP="00652F59">
      <w:pPr>
        <w:pStyle w:val="a9"/>
        <w:ind w:left="360"/>
        <w:jc w:val="both"/>
        <w:rPr>
          <w:b/>
          <w:sz w:val="28"/>
          <w:szCs w:val="28"/>
        </w:rPr>
      </w:pPr>
      <w:r w:rsidRPr="00541BCC">
        <w:rPr>
          <w:b/>
          <w:sz w:val="28"/>
          <w:szCs w:val="28"/>
        </w:rPr>
        <w:t>Заходи, спрямовані на реалізацію З</w:t>
      </w:r>
      <w:r w:rsidR="007D276B" w:rsidRPr="00541BCC">
        <w:rPr>
          <w:b/>
          <w:sz w:val="28"/>
          <w:szCs w:val="28"/>
        </w:rPr>
        <w:t>авдання 3</w:t>
      </w:r>
      <w:r w:rsidRPr="00541BCC">
        <w:rPr>
          <w:b/>
          <w:sz w:val="28"/>
          <w:szCs w:val="28"/>
        </w:rPr>
        <w:t>.1.</w:t>
      </w:r>
      <w:r w:rsidRPr="00652F59">
        <w:rPr>
          <w:b/>
          <w:sz w:val="28"/>
          <w:szCs w:val="28"/>
        </w:rPr>
        <w:t xml:space="preserve"> </w:t>
      </w:r>
    </w:p>
    <w:p w:rsidR="00652F59" w:rsidRPr="00652F59" w:rsidRDefault="00652F59" w:rsidP="00652F59">
      <w:pPr>
        <w:pStyle w:val="a9"/>
        <w:ind w:left="360"/>
        <w:jc w:val="both"/>
        <w:rPr>
          <w:sz w:val="28"/>
          <w:szCs w:val="28"/>
        </w:rPr>
      </w:pPr>
    </w:p>
    <w:tbl>
      <w:tblPr>
        <w:tblStyle w:val="-211"/>
        <w:tblW w:w="0" w:type="auto"/>
        <w:tblLook w:val="04A0" w:firstRow="1" w:lastRow="0" w:firstColumn="1" w:lastColumn="0" w:noHBand="0" w:noVBand="1"/>
      </w:tblPr>
      <w:tblGrid>
        <w:gridCol w:w="1413"/>
        <w:gridCol w:w="8358"/>
      </w:tblGrid>
      <w:tr w:rsidR="00652F59" w:rsidTr="00795D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DEEAF6" w:themeFill="accent1" w:themeFillTint="33"/>
          </w:tcPr>
          <w:p w:rsidR="00652F59" w:rsidRDefault="007D276B" w:rsidP="00795D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652F59">
              <w:rPr>
                <w:sz w:val="28"/>
                <w:szCs w:val="28"/>
              </w:rPr>
              <w:t>.1.1.</w:t>
            </w:r>
          </w:p>
        </w:tc>
        <w:tc>
          <w:tcPr>
            <w:tcW w:w="8358" w:type="dxa"/>
            <w:shd w:val="clear" w:color="auto" w:fill="DEEAF6" w:themeFill="accent1" w:themeFillTint="33"/>
          </w:tcPr>
          <w:p w:rsidR="00652F59" w:rsidRPr="00BF0616" w:rsidRDefault="00984300" w:rsidP="00BF0616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noProof/>
                <w:sz w:val="28"/>
                <w:szCs w:val="28"/>
              </w:rPr>
            </w:pPr>
            <w:r w:rsidRPr="00BF0616">
              <w:rPr>
                <w:b w:val="0"/>
                <w:noProof/>
                <w:sz w:val="28"/>
                <w:szCs w:val="28"/>
              </w:rPr>
              <w:t>Формування бази даних банківських установ</w:t>
            </w:r>
            <w:r w:rsidR="00BF0616">
              <w:rPr>
                <w:b w:val="0"/>
                <w:noProof/>
                <w:sz w:val="28"/>
                <w:szCs w:val="28"/>
              </w:rPr>
              <w:t>, функціонуючих на території громади,</w:t>
            </w:r>
            <w:r w:rsidRPr="00BF0616">
              <w:rPr>
                <w:b w:val="0"/>
                <w:noProof/>
                <w:sz w:val="28"/>
                <w:szCs w:val="28"/>
              </w:rPr>
              <w:t xml:space="preserve"> з метою інформування представників малого та середнього підприємництва про наявні фінансові ресурси</w:t>
            </w:r>
          </w:p>
        </w:tc>
      </w:tr>
      <w:tr w:rsidR="00652F59" w:rsidTr="00795D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auto"/>
          </w:tcPr>
          <w:p w:rsidR="00652F59" w:rsidRDefault="007D276B" w:rsidP="00795D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652F59">
              <w:rPr>
                <w:sz w:val="28"/>
                <w:szCs w:val="28"/>
              </w:rPr>
              <w:t>.1.2.</w:t>
            </w:r>
          </w:p>
        </w:tc>
        <w:tc>
          <w:tcPr>
            <w:tcW w:w="8358" w:type="dxa"/>
            <w:shd w:val="clear" w:color="auto" w:fill="auto"/>
          </w:tcPr>
          <w:p w:rsidR="00652F59" w:rsidRPr="00A73793" w:rsidRDefault="00984300" w:rsidP="00CD118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 xml:space="preserve">Інформування представників бізнесу щодо можливостей доступу до альтернативних видів фінансово-кредитної підтримки (міжнародні </w:t>
            </w:r>
            <w:r>
              <w:rPr>
                <w:noProof/>
                <w:sz w:val="28"/>
                <w:szCs w:val="28"/>
              </w:rPr>
              <w:lastRenderedPageBreak/>
              <w:t>грантові програми, програми технічної допомоги, системи лізингу, фандрайзингу, страхування інвестиційного ризику тощо)</w:t>
            </w:r>
          </w:p>
        </w:tc>
      </w:tr>
      <w:tr w:rsidR="00343045" w:rsidRPr="005E677C" w:rsidTr="005E67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DEEAF6" w:themeFill="accent1" w:themeFillTint="33"/>
          </w:tcPr>
          <w:p w:rsidR="00343045" w:rsidRPr="00541BCC" w:rsidRDefault="00343045" w:rsidP="00795DDF">
            <w:pPr>
              <w:jc w:val="center"/>
              <w:rPr>
                <w:sz w:val="28"/>
                <w:szCs w:val="28"/>
              </w:rPr>
            </w:pPr>
            <w:r w:rsidRPr="00541BCC">
              <w:rPr>
                <w:sz w:val="28"/>
                <w:szCs w:val="28"/>
              </w:rPr>
              <w:lastRenderedPageBreak/>
              <w:t>3.1.3.</w:t>
            </w:r>
          </w:p>
        </w:tc>
        <w:tc>
          <w:tcPr>
            <w:tcW w:w="8358" w:type="dxa"/>
            <w:shd w:val="clear" w:color="auto" w:fill="DEEAF6" w:themeFill="accent1" w:themeFillTint="33"/>
          </w:tcPr>
          <w:p w:rsidR="00343045" w:rsidRPr="00541BCC" w:rsidRDefault="005E677C" w:rsidP="000929C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541BCC">
              <w:rPr>
                <w:sz w:val="28"/>
                <w:szCs w:val="28"/>
              </w:rPr>
              <w:t>Проведення конкурсу на часткове відшкодування з бюджету</w:t>
            </w:r>
            <w:r w:rsidR="00541BCC" w:rsidRPr="00541BCC">
              <w:rPr>
                <w:sz w:val="28"/>
                <w:szCs w:val="28"/>
              </w:rPr>
              <w:t xml:space="preserve"> громади </w:t>
            </w:r>
            <w:r w:rsidRPr="00541BCC">
              <w:rPr>
                <w:sz w:val="28"/>
                <w:szCs w:val="28"/>
              </w:rPr>
              <w:t xml:space="preserve">відсоткових ставок за кредитами, залученими суб’єктами малого і середнього підприємництва для реалізації бізнес – </w:t>
            </w:r>
            <w:proofErr w:type="spellStart"/>
            <w:r w:rsidRPr="00541BCC">
              <w:rPr>
                <w:sz w:val="28"/>
                <w:szCs w:val="28"/>
              </w:rPr>
              <w:t>проєктів</w:t>
            </w:r>
            <w:proofErr w:type="spellEnd"/>
          </w:p>
        </w:tc>
      </w:tr>
    </w:tbl>
    <w:p w:rsidR="00F37CC7" w:rsidRPr="005E677C" w:rsidRDefault="00F37CC7" w:rsidP="00F37CC7">
      <w:pPr>
        <w:jc w:val="both"/>
        <w:rPr>
          <w:noProof/>
          <w:sz w:val="28"/>
          <w:szCs w:val="28"/>
        </w:rPr>
      </w:pPr>
    </w:p>
    <w:p w:rsidR="00F37CC7" w:rsidRDefault="00F37CC7" w:rsidP="006B07EE">
      <w:pPr>
        <w:pStyle w:val="a9"/>
        <w:numPr>
          <w:ilvl w:val="1"/>
          <w:numId w:val="10"/>
        </w:numPr>
        <w:ind w:left="-142" w:firstLine="851"/>
        <w:jc w:val="both"/>
        <w:rPr>
          <w:b/>
          <w:noProof/>
          <w:sz w:val="28"/>
          <w:szCs w:val="28"/>
        </w:rPr>
      </w:pPr>
      <w:r w:rsidRPr="001E4FCD">
        <w:rPr>
          <w:b/>
          <w:noProof/>
          <w:sz w:val="28"/>
          <w:szCs w:val="28"/>
        </w:rPr>
        <w:t>Активізація фінансово – кредитних та інвестиційних механізмів підтримки малого та середнього підприємництва</w:t>
      </w:r>
    </w:p>
    <w:p w:rsidR="008D1C32" w:rsidRPr="001E4FCD" w:rsidRDefault="008D1C32" w:rsidP="008D1C32">
      <w:pPr>
        <w:pStyle w:val="a9"/>
        <w:ind w:left="709"/>
        <w:jc w:val="both"/>
        <w:rPr>
          <w:b/>
          <w:noProof/>
          <w:sz w:val="28"/>
          <w:szCs w:val="28"/>
        </w:rPr>
      </w:pPr>
    </w:p>
    <w:p w:rsidR="008D1C32" w:rsidRDefault="005B0EB2" w:rsidP="008D1C32">
      <w:pPr>
        <w:pStyle w:val="a9"/>
        <w:ind w:left="0" w:firstLine="709"/>
        <w:jc w:val="both"/>
        <w:rPr>
          <w:sz w:val="28"/>
          <w:szCs w:val="28"/>
        </w:rPr>
      </w:pPr>
      <w:r>
        <w:rPr>
          <w:rFonts w:eastAsia="Verdana"/>
          <w:sz w:val="28"/>
          <w:szCs w:val="28"/>
        </w:rPr>
        <w:t>З метою підтримки підприємництва іс</w:t>
      </w:r>
      <w:r w:rsidR="008D1C32" w:rsidRPr="005B0EB2">
        <w:rPr>
          <w:rFonts w:eastAsia="Verdana"/>
          <w:sz w:val="28"/>
          <w:szCs w:val="28"/>
        </w:rPr>
        <w:t xml:space="preserve">нує </w:t>
      </w:r>
      <w:r>
        <w:rPr>
          <w:rFonts w:eastAsia="Verdana"/>
          <w:sz w:val="28"/>
          <w:szCs w:val="28"/>
        </w:rPr>
        <w:t xml:space="preserve">також </w:t>
      </w:r>
      <w:r w:rsidR="008D1C32" w:rsidRPr="005B0EB2">
        <w:rPr>
          <w:rFonts w:eastAsia="Verdana"/>
          <w:sz w:val="28"/>
          <w:szCs w:val="28"/>
        </w:rPr>
        <w:t xml:space="preserve">практика </w:t>
      </w:r>
      <w:r>
        <w:rPr>
          <w:rFonts w:eastAsia="Verdana"/>
          <w:sz w:val="28"/>
          <w:szCs w:val="28"/>
        </w:rPr>
        <w:t>застосування</w:t>
      </w:r>
      <w:r w:rsidR="008D1C32" w:rsidRPr="005B0EB2">
        <w:rPr>
          <w:rFonts w:eastAsia="Verdana"/>
          <w:sz w:val="28"/>
          <w:szCs w:val="28"/>
        </w:rPr>
        <w:t xml:space="preserve"> таких фінансових інструментів як надання </w:t>
      </w:r>
      <w:r w:rsidR="008D1C32" w:rsidRPr="005B0EB2">
        <w:rPr>
          <w:noProof/>
          <w:sz w:val="28"/>
          <w:szCs w:val="28"/>
        </w:rPr>
        <w:t>одноразової допомоги по безробіттю для започаткування підприємницької діяльності</w:t>
      </w:r>
      <w:r w:rsidRPr="005B0EB2">
        <w:rPr>
          <w:noProof/>
          <w:sz w:val="28"/>
          <w:szCs w:val="28"/>
        </w:rPr>
        <w:t xml:space="preserve"> т</w:t>
      </w:r>
      <w:r w:rsidRPr="005B0EB2">
        <w:rPr>
          <w:sz w:val="28"/>
          <w:szCs w:val="28"/>
        </w:rPr>
        <w:t>а програми підтримки роботодавці</w:t>
      </w:r>
      <w:r w:rsidR="00A04F2E">
        <w:rPr>
          <w:sz w:val="28"/>
          <w:szCs w:val="28"/>
        </w:rPr>
        <w:t>в</w:t>
      </w:r>
      <w:r>
        <w:rPr>
          <w:sz w:val="28"/>
          <w:szCs w:val="28"/>
        </w:rPr>
        <w:t xml:space="preserve">, що </w:t>
      </w:r>
      <w:r w:rsidRPr="005B0EB2">
        <w:rPr>
          <w:sz w:val="28"/>
          <w:szCs w:val="28"/>
        </w:rPr>
        <w:t>передбачають отримання компенсацій витрат (як-то ЄСВ чи оплата праці) за умови створення роботодавцем нових робочих місць.</w:t>
      </w:r>
    </w:p>
    <w:p w:rsidR="00CE15B0" w:rsidRDefault="00CE15B0" w:rsidP="00CE15B0">
      <w:pPr>
        <w:pStyle w:val="a9"/>
        <w:ind w:left="360"/>
        <w:jc w:val="both"/>
        <w:rPr>
          <w:b/>
          <w:sz w:val="28"/>
          <w:szCs w:val="28"/>
        </w:rPr>
      </w:pPr>
    </w:p>
    <w:p w:rsidR="00CE15B0" w:rsidRPr="00652F59" w:rsidRDefault="00CE15B0" w:rsidP="00CE15B0">
      <w:pPr>
        <w:pStyle w:val="a9"/>
        <w:ind w:left="360"/>
        <w:jc w:val="both"/>
        <w:rPr>
          <w:b/>
          <w:sz w:val="28"/>
          <w:szCs w:val="28"/>
        </w:rPr>
      </w:pPr>
      <w:r w:rsidRPr="00652F59">
        <w:rPr>
          <w:b/>
          <w:sz w:val="28"/>
          <w:szCs w:val="28"/>
        </w:rPr>
        <w:t>Заходи, спрямовані на реалізацію З</w:t>
      </w:r>
      <w:r>
        <w:rPr>
          <w:b/>
          <w:sz w:val="28"/>
          <w:szCs w:val="28"/>
        </w:rPr>
        <w:t>авдання 3.2</w:t>
      </w:r>
      <w:r w:rsidRPr="00652F59">
        <w:rPr>
          <w:b/>
          <w:sz w:val="28"/>
          <w:szCs w:val="28"/>
        </w:rPr>
        <w:t xml:space="preserve">. </w:t>
      </w:r>
    </w:p>
    <w:p w:rsidR="00CE15B0" w:rsidRPr="00652F59" w:rsidRDefault="00CE15B0" w:rsidP="00CE15B0">
      <w:pPr>
        <w:pStyle w:val="a9"/>
        <w:ind w:left="360"/>
        <w:jc w:val="both"/>
        <w:rPr>
          <w:sz w:val="28"/>
          <w:szCs w:val="28"/>
        </w:rPr>
      </w:pPr>
    </w:p>
    <w:tbl>
      <w:tblPr>
        <w:tblStyle w:val="-211"/>
        <w:tblW w:w="0" w:type="auto"/>
        <w:tblLook w:val="04A0" w:firstRow="1" w:lastRow="0" w:firstColumn="1" w:lastColumn="0" w:noHBand="0" w:noVBand="1"/>
      </w:tblPr>
      <w:tblGrid>
        <w:gridCol w:w="1413"/>
        <w:gridCol w:w="8358"/>
      </w:tblGrid>
      <w:tr w:rsidR="00CE15B0" w:rsidTr="00795D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DEEAF6" w:themeFill="accent1" w:themeFillTint="33"/>
          </w:tcPr>
          <w:p w:rsidR="00CE15B0" w:rsidRDefault="00CE15B0" w:rsidP="00795D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3.2.1.</w:t>
            </w:r>
          </w:p>
        </w:tc>
        <w:tc>
          <w:tcPr>
            <w:tcW w:w="8358" w:type="dxa"/>
            <w:shd w:val="clear" w:color="auto" w:fill="DEEAF6" w:themeFill="accent1" w:themeFillTint="33"/>
          </w:tcPr>
          <w:p w:rsidR="00CE15B0" w:rsidRPr="00BA0BE6" w:rsidRDefault="00BA0BE6" w:rsidP="00BA0BE6">
            <w:pPr>
              <w:pStyle w:val="a9"/>
              <w:ind w:left="284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noProof/>
                <w:sz w:val="28"/>
                <w:szCs w:val="28"/>
              </w:rPr>
            </w:pPr>
            <w:r w:rsidRPr="00BA0BE6">
              <w:rPr>
                <w:b w:val="0"/>
                <w:noProof/>
                <w:sz w:val="28"/>
                <w:szCs w:val="28"/>
              </w:rPr>
              <w:t>Надання фінансової підтримки незайнятому населенню через виплату одноразової допомоги по безробіттю для започаткування підприємницької діяльності</w:t>
            </w:r>
          </w:p>
        </w:tc>
      </w:tr>
      <w:tr w:rsidR="00CE15B0" w:rsidTr="00795D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auto"/>
          </w:tcPr>
          <w:p w:rsidR="00CE15B0" w:rsidRDefault="00CE15B0" w:rsidP="00795D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3.2.2.</w:t>
            </w:r>
          </w:p>
        </w:tc>
        <w:tc>
          <w:tcPr>
            <w:tcW w:w="8358" w:type="dxa"/>
            <w:shd w:val="clear" w:color="auto" w:fill="auto"/>
          </w:tcPr>
          <w:p w:rsidR="00CE15B0" w:rsidRPr="00A73793" w:rsidRDefault="00BA0BE6" w:rsidP="00BA0BE6">
            <w:pPr>
              <w:pStyle w:val="a9"/>
              <w:ind w:left="284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sz w:val="28"/>
                <w:szCs w:val="28"/>
              </w:rPr>
            </w:pPr>
            <w:r w:rsidRPr="005932C2">
              <w:rPr>
                <w:noProof/>
                <w:sz w:val="28"/>
                <w:szCs w:val="28"/>
              </w:rPr>
              <w:t>Компенсація роботодавцям витрат у розмірі єдиного внеску на загальнообов</w:t>
            </w:r>
            <w:r w:rsidRPr="005932C2">
              <w:rPr>
                <w:noProof/>
                <w:sz w:val="28"/>
                <w:szCs w:val="28"/>
                <w:lang w:val="ru-RU"/>
              </w:rPr>
              <w:t>’</w:t>
            </w:r>
            <w:r w:rsidRPr="005932C2">
              <w:rPr>
                <w:noProof/>
                <w:sz w:val="28"/>
                <w:szCs w:val="28"/>
              </w:rPr>
              <w:t>язкове державне соціальне страхування</w:t>
            </w:r>
          </w:p>
        </w:tc>
      </w:tr>
    </w:tbl>
    <w:p w:rsidR="002A6F31" w:rsidRDefault="002A6F31" w:rsidP="002A6F31">
      <w:pPr>
        <w:pStyle w:val="a9"/>
        <w:ind w:left="284"/>
        <w:jc w:val="both"/>
        <w:rPr>
          <w:noProof/>
          <w:sz w:val="28"/>
          <w:szCs w:val="28"/>
        </w:rPr>
      </w:pPr>
    </w:p>
    <w:p w:rsidR="009654F3" w:rsidRPr="00BB19FF" w:rsidRDefault="009654F3" w:rsidP="009654F3">
      <w:pPr>
        <w:pStyle w:val="a9"/>
        <w:numPr>
          <w:ilvl w:val="0"/>
          <w:numId w:val="10"/>
        </w:numPr>
        <w:jc w:val="both"/>
        <w:rPr>
          <w:b/>
          <w:noProof/>
          <w:sz w:val="28"/>
          <w:szCs w:val="28"/>
        </w:rPr>
      </w:pPr>
      <w:r w:rsidRPr="00BB19FF">
        <w:rPr>
          <w:b/>
          <w:noProof/>
          <w:sz w:val="28"/>
          <w:szCs w:val="28"/>
        </w:rPr>
        <w:t>Полегшення доступу малому та середньому підприємництву до ресурсів</w:t>
      </w:r>
    </w:p>
    <w:p w:rsidR="009654F3" w:rsidRPr="00BB19FF" w:rsidRDefault="009654F3" w:rsidP="009654F3">
      <w:pPr>
        <w:pStyle w:val="a9"/>
        <w:ind w:left="360"/>
        <w:jc w:val="both"/>
        <w:rPr>
          <w:b/>
          <w:noProof/>
          <w:sz w:val="28"/>
          <w:szCs w:val="28"/>
        </w:rPr>
      </w:pPr>
    </w:p>
    <w:p w:rsidR="009654F3" w:rsidRPr="00BB19FF" w:rsidRDefault="009654F3" w:rsidP="009654F3">
      <w:pPr>
        <w:pStyle w:val="a9"/>
        <w:numPr>
          <w:ilvl w:val="1"/>
          <w:numId w:val="10"/>
        </w:numPr>
        <w:jc w:val="both"/>
        <w:rPr>
          <w:b/>
          <w:noProof/>
          <w:sz w:val="28"/>
          <w:szCs w:val="28"/>
        </w:rPr>
      </w:pPr>
      <w:r w:rsidRPr="00BB19FF">
        <w:rPr>
          <w:b/>
          <w:noProof/>
          <w:sz w:val="28"/>
          <w:szCs w:val="28"/>
        </w:rPr>
        <w:t>Кадрове забезпечення</w:t>
      </w:r>
    </w:p>
    <w:p w:rsidR="00F12CC8" w:rsidRDefault="00F12CC8" w:rsidP="00F12CC8">
      <w:pPr>
        <w:ind w:left="720"/>
        <w:jc w:val="both"/>
        <w:rPr>
          <w:b/>
          <w:noProof/>
          <w:sz w:val="28"/>
          <w:szCs w:val="28"/>
        </w:rPr>
      </w:pPr>
    </w:p>
    <w:p w:rsidR="008071BA" w:rsidRDefault="00BB19FF" w:rsidP="00176DC8">
      <w:pPr>
        <w:ind w:firstLine="709"/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t>Труднощі розвитку малого та середнього підприємництва багато в чому зумовлені розривом між кваліфікацією та навичками, які майбутні фахівці отримують у процесі навчання, та реальними потребами бізнесу в цілому. Вирішення цієї проблеми можливе за умови розвитку партнерських зв</w:t>
      </w:r>
      <w:r w:rsidRPr="00BB19FF">
        <w:rPr>
          <w:noProof/>
          <w:sz w:val="28"/>
          <w:szCs w:val="28"/>
          <w:lang w:val="ru-RU"/>
        </w:rPr>
        <w:t>’</w:t>
      </w:r>
      <w:r>
        <w:rPr>
          <w:noProof/>
          <w:sz w:val="28"/>
          <w:szCs w:val="28"/>
        </w:rPr>
        <w:t xml:space="preserve">язків між освітніми установами та бізнесом. </w:t>
      </w:r>
      <w:r w:rsidR="008071BA">
        <w:rPr>
          <w:noProof/>
          <w:sz w:val="28"/>
          <w:szCs w:val="28"/>
        </w:rPr>
        <w:t>Для розробки заходів щодо ефективного використання та розвитку ринку праці громади планується проведення ряду профорієнтаційних заходів з учнівською молоддю громади.</w:t>
      </w:r>
    </w:p>
    <w:p w:rsidR="00BB19FF" w:rsidRPr="00BB19FF" w:rsidRDefault="008071BA" w:rsidP="00F12CC8">
      <w:pPr>
        <w:ind w:left="720"/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t xml:space="preserve"> </w:t>
      </w:r>
    </w:p>
    <w:p w:rsidR="00176DC8" w:rsidRPr="00652F59" w:rsidRDefault="00176DC8" w:rsidP="00176DC8">
      <w:pPr>
        <w:pStyle w:val="a9"/>
        <w:ind w:left="360"/>
        <w:jc w:val="both"/>
        <w:rPr>
          <w:b/>
          <w:sz w:val="28"/>
          <w:szCs w:val="28"/>
        </w:rPr>
      </w:pPr>
      <w:r w:rsidRPr="00652F59">
        <w:rPr>
          <w:b/>
          <w:sz w:val="28"/>
          <w:szCs w:val="28"/>
        </w:rPr>
        <w:t>Заходи, спрямовані на реалізацію З</w:t>
      </w:r>
      <w:r>
        <w:rPr>
          <w:b/>
          <w:sz w:val="28"/>
          <w:szCs w:val="28"/>
        </w:rPr>
        <w:t>авдання 4</w:t>
      </w:r>
      <w:r w:rsidR="006E0AB4">
        <w:rPr>
          <w:b/>
          <w:sz w:val="28"/>
          <w:szCs w:val="28"/>
        </w:rPr>
        <w:t>.1</w:t>
      </w:r>
      <w:r w:rsidRPr="00652F59">
        <w:rPr>
          <w:b/>
          <w:sz w:val="28"/>
          <w:szCs w:val="28"/>
        </w:rPr>
        <w:t xml:space="preserve">. </w:t>
      </w:r>
    </w:p>
    <w:p w:rsidR="00176DC8" w:rsidRPr="00652F59" w:rsidRDefault="00176DC8" w:rsidP="00176DC8">
      <w:pPr>
        <w:pStyle w:val="a9"/>
        <w:ind w:left="360"/>
        <w:jc w:val="both"/>
        <w:rPr>
          <w:sz w:val="28"/>
          <w:szCs w:val="28"/>
        </w:rPr>
      </w:pPr>
    </w:p>
    <w:tbl>
      <w:tblPr>
        <w:tblStyle w:val="-211"/>
        <w:tblW w:w="0" w:type="auto"/>
        <w:tblLook w:val="04A0" w:firstRow="1" w:lastRow="0" w:firstColumn="1" w:lastColumn="0" w:noHBand="0" w:noVBand="1"/>
      </w:tblPr>
      <w:tblGrid>
        <w:gridCol w:w="1413"/>
        <w:gridCol w:w="8358"/>
      </w:tblGrid>
      <w:tr w:rsidR="00176DC8" w:rsidTr="00795D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DEEAF6" w:themeFill="accent1" w:themeFillTint="33"/>
          </w:tcPr>
          <w:p w:rsidR="00176DC8" w:rsidRDefault="006E0AB4" w:rsidP="00795D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4.1</w:t>
            </w:r>
            <w:r w:rsidR="00176DC8">
              <w:rPr>
                <w:sz w:val="28"/>
                <w:szCs w:val="28"/>
              </w:rPr>
              <w:t>.1.</w:t>
            </w:r>
          </w:p>
        </w:tc>
        <w:tc>
          <w:tcPr>
            <w:tcW w:w="8358" w:type="dxa"/>
            <w:shd w:val="clear" w:color="auto" w:fill="DEEAF6" w:themeFill="accent1" w:themeFillTint="33"/>
          </w:tcPr>
          <w:p w:rsidR="00176DC8" w:rsidRPr="00BA0BE6" w:rsidRDefault="00F36003" w:rsidP="00795DDF">
            <w:pPr>
              <w:pStyle w:val="a9"/>
              <w:ind w:left="284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noProof/>
                <w:sz w:val="28"/>
                <w:szCs w:val="28"/>
              </w:rPr>
            </w:pPr>
            <w:r>
              <w:rPr>
                <w:b w:val="0"/>
                <w:noProof/>
                <w:sz w:val="28"/>
                <w:szCs w:val="28"/>
              </w:rPr>
              <w:t>Організація професійного навчання та перекваліфікація незайнятого населення для роботи в підприємницьких структурах</w:t>
            </w:r>
          </w:p>
        </w:tc>
      </w:tr>
      <w:tr w:rsidR="00F36003" w:rsidTr="00F360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FFFFFF" w:themeFill="background1"/>
          </w:tcPr>
          <w:p w:rsidR="00F36003" w:rsidRDefault="00F36003" w:rsidP="00795D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4.1.2.</w:t>
            </w:r>
          </w:p>
        </w:tc>
        <w:tc>
          <w:tcPr>
            <w:tcW w:w="8358" w:type="dxa"/>
            <w:shd w:val="clear" w:color="auto" w:fill="FFFFFF" w:themeFill="background1"/>
          </w:tcPr>
          <w:p w:rsidR="00F36003" w:rsidRPr="001F0BE7" w:rsidRDefault="001F0BE7" w:rsidP="00795DDF">
            <w:pPr>
              <w:pStyle w:val="a9"/>
              <w:ind w:left="284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sz w:val="28"/>
                <w:szCs w:val="28"/>
              </w:rPr>
            </w:pPr>
            <w:r w:rsidRPr="001F0BE7">
              <w:rPr>
                <w:noProof/>
                <w:sz w:val="28"/>
                <w:szCs w:val="28"/>
              </w:rPr>
              <w:t>Проведення інформаційних семінарів «Як розпочати свій бізнес?»</w:t>
            </w:r>
            <w:r>
              <w:rPr>
                <w:noProof/>
                <w:sz w:val="28"/>
                <w:szCs w:val="28"/>
              </w:rPr>
              <w:t xml:space="preserve"> для незайнятого населення громади</w:t>
            </w:r>
            <w:r w:rsidRPr="001F0BE7">
              <w:rPr>
                <w:noProof/>
                <w:sz w:val="28"/>
                <w:szCs w:val="28"/>
              </w:rPr>
              <w:t xml:space="preserve"> </w:t>
            </w:r>
          </w:p>
        </w:tc>
      </w:tr>
      <w:tr w:rsidR="00176DC8" w:rsidTr="00F3600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D5DCE4" w:themeFill="text2" w:themeFillTint="33"/>
          </w:tcPr>
          <w:p w:rsidR="00176DC8" w:rsidRDefault="006E0AB4" w:rsidP="00795D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4.1</w:t>
            </w:r>
            <w:r w:rsidR="00F36003">
              <w:rPr>
                <w:sz w:val="28"/>
                <w:szCs w:val="28"/>
              </w:rPr>
              <w:t>.3</w:t>
            </w:r>
            <w:r w:rsidR="00176DC8">
              <w:rPr>
                <w:sz w:val="28"/>
                <w:szCs w:val="28"/>
              </w:rPr>
              <w:t>.</w:t>
            </w:r>
          </w:p>
        </w:tc>
        <w:tc>
          <w:tcPr>
            <w:tcW w:w="8358" w:type="dxa"/>
            <w:shd w:val="clear" w:color="auto" w:fill="D5DCE4" w:themeFill="text2" w:themeFillTint="33"/>
          </w:tcPr>
          <w:p w:rsidR="00176DC8" w:rsidRPr="00A73793" w:rsidRDefault="00CB3DF8" w:rsidP="00316594">
            <w:pPr>
              <w:pStyle w:val="a9"/>
              <w:ind w:left="284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 xml:space="preserve">Проведення профорієнтаційних заходів з учнівською молоддю громади (професіографічні екскурсії, конкурси професій, </w:t>
            </w:r>
            <w:r>
              <w:rPr>
                <w:noProof/>
                <w:sz w:val="28"/>
                <w:szCs w:val="28"/>
              </w:rPr>
              <w:lastRenderedPageBreak/>
              <w:t>презентації роботодавців</w:t>
            </w:r>
            <w:r w:rsidR="00316594">
              <w:rPr>
                <w:noProof/>
                <w:sz w:val="28"/>
                <w:szCs w:val="28"/>
              </w:rPr>
              <w:t>, презентації кращих практик ведення бізнесу</w:t>
            </w:r>
            <w:r>
              <w:rPr>
                <w:noProof/>
                <w:sz w:val="28"/>
                <w:szCs w:val="28"/>
              </w:rPr>
              <w:t xml:space="preserve"> тощо)</w:t>
            </w:r>
          </w:p>
        </w:tc>
      </w:tr>
    </w:tbl>
    <w:p w:rsidR="00BB19FF" w:rsidRPr="00BB19FF" w:rsidRDefault="00BB19FF" w:rsidP="00F12CC8">
      <w:pPr>
        <w:ind w:left="720"/>
        <w:jc w:val="both"/>
        <w:rPr>
          <w:b/>
          <w:noProof/>
          <w:sz w:val="28"/>
          <w:szCs w:val="28"/>
        </w:rPr>
      </w:pPr>
    </w:p>
    <w:p w:rsidR="009654F3" w:rsidRDefault="009654F3" w:rsidP="009654F3">
      <w:pPr>
        <w:pStyle w:val="a9"/>
        <w:numPr>
          <w:ilvl w:val="1"/>
          <w:numId w:val="10"/>
        </w:numPr>
        <w:jc w:val="both"/>
        <w:rPr>
          <w:b/>
          <w:noProof/>
          <w:sz w:val="28"/>
          <w:szCs w:val="28"/>
        </w:rPr>
      </w:pPr>
      <w:r w:rsidRPr="00BB19FF">
        <w:rPr>
          <w:b/>
          <w:noProof/>
          <w:sz w:val="28"/>
          <w:szCs w:val="28"/>
        </w:rPr>
        <w:t>Сприяння доступу до природних ресурсів та виробничих приміщень</w:t>
      </w:r>
    </w:p>
    <w:p w:rsidR="00C871E9" w:rsidRPr="00BB19FF" w:rsidRDefault="00C871E9" w:rsidP="00C871E9">
      <w:pPr>
        <w:pStyle w:val="a9"/>
        <w:ind w:left="1440"/>
        <w:jc w:val="both"/>
        <w:rPr>
          <w:b/>
          <w:noProof/>
          <w:sz w:val="28"/>
          <w:szCs w:val="28"/>
        </w:rPr>
      </w:pPr>
    </w:p>
    <w:p w:rsidR="009654F3" w:rsidRPr="00C871E9" w:rsidRDefault="00C871E9" w:rsidP="00C871E9">
      <w:pPr>
        <w:pStyle w:val="a9"/>
        <w:ind w:left="0" w:firstLine="142"/>
        <w:jc w:val="both"/>
        <w:rPr>
          <w:b/>
          <w:noProof/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C871E9">
        <w:rPr>
          <w:sz w:val="28"/>
          <w:szCs w:val="28"/>
        </w:rPr>
        <w:t xml:space="preserve">Рівний доступ до природних ресурсів на основі зрозумілих та недискримінаційних правил стимулює розвиток суб’єктів </w:t>
      </w:r>
      <w:r w:rsidR="00DB37C4">
        <w:rPr>
          <w:sz w:val="28"/>
          <w:szCs w:val="28"/>
        </w:rPr>
        <w:t>малого та середнього бізнесу</w:t>
      </w:r>
      <w:r w:rsidRPr="00C871E9">
        <w:rPr>
          <w:sz w:val="28"/>
          <w:szCs w:val="28"/>
        </w:rPr>
        <w:t>, які володіють значним потенціалом росту. Досить часто доступ до ресурсів обмежений браком інформації стосовно вільних земельних ділянок, площ виробничого призначення тощо. Наявність відповідної інформації у відкритому доступі розширить можливості підприємців, які планують створювати нові виробничі комплекси при виборі оптимального місцезнаходження такого об’єкту. Водночас це підвищить обізнаність підприємців у питаннях захисту своїх прав перед природними монополістами та частково захистить від нечесної конкуренції.</w:t>
      </w:r>
    </w:p>
    <w:p w:rsidR="00316594" w:rsidRPr="00C871E9" w:rsidRDefault="00316594" w:rsidP="00C871E9">
      <w:pPr>
        <w:pStyle w:val="a9"/>
        <w:ind w:left="0" w:firstLine="142"/>
        <w:rPr>
          <w:noProof/>
          <w:sz w:val="28"/>
          <w:szCs w:val="28"/>
        </w:rPr>
      </w:pPr>
    </w:p>
    <w:p w:rsidR="008B39C4" w:rsidRPr="00652F59" w:rsidRDefault="008B39C4" w:rsidP="008B39C4">
      <w:pPr>
        <w:pStyle w:val="a9"/>
        <w:ind w:left="360"/>
        <w:jc w:val="both"/>
        <w:rPr>
          <w:b/>
          <w:sz w:val="28"/>
          <w:szCs w:val="28"/>
        </w:rPr>
      </w:pPr>
      <w:r w:rsidRPr="00652F59">
        <w:rPr>
          <w:b/>
          <w:sz w:val="28"/>
          <w:szCs w:val="28"/>
        </w:rPr>
        <w:t>Заходи, спрямовані на реалізацію З</w:t>
      </w:r>
      <w:r>
        <w:rPr>
          <w:b/>
          <w:sz w:val="28"/>
          <w:szCs w:val="28"/>
        </w:rPr>
        <w:t>авдання 4.2</w:t>
      </w:r>
      <w:r w:rsidRPr="00652F59">
        <w:rPr>
          <w:b/>
          <w:sz w:val="28"/>
          <w:szCs w:val="28"/>
        </w:rPr>
        <w:t xml:space="preserve">. </w:t>
      </w:r>
    </w:p>
    <w:p w:rsidR="008B39C4" w:rsidRPr="00652F59" w:rsidRDefault="008B39C4" w:rsidP="008B39C4">
      <w:pPr>
        <w:pStyle w:val="a9"/>
        <w:ind w:left="360"/>
        <w:jc w:val="both"/>
        <w:rPr>
          <w:sz w:val="28"/>
          <w:szCs w:val="28"/>
        </w:rPr>
      </w:pPr>
    </w:p>
    <w:tbl>
      <w:tblPr>
        <w:tblStyle w:val="-211"/>
        <w:tblW w:w="0" w:type="auto"/>
        <w:tblLook w:val="04A0" w:firstRow="1" w:lastRow="0" w:firstColumn="1" w:lastColumn="0" w:noHBand="0" w:noVBand="1"/>
      </w:tblPr>
      <w:tblGrid>
        <w:gridCol w:w="1413"/>
        <w:gridCol w:w="8358"/>
      </w:tblGrid>
      <w:tr w:rsidR="008B39C4" w:rsidTr="00795D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DEEAF6" w:themeFill="accent1" w:themeFillTint="33"/>
          </w:tcPr>
          <w:p w:rsidR="008B39C4" w:rsidRDefault="008B39C4" w:rsidP="00795D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4.2.1.</w:t>
            </w:r>
          </w:p>
        </w:tc>
        <w:tc>
          <w:tcPr>
            <w:tcW w:w="8358" w:type="dxa"/>
            <w:shd w:val="clear" w:color="auto" w:fill="DEEAF6" w:themeFill="accent1" w:themeFillTint="33"/>
          </w:tcPr>
          <w:p w:rsidR="008B39C4" w:rsidRPr="006B2F86" w:rsidRDefault="004D79FD" w:rsidP="00795DDF">
            <w:pPr>
              <w:pStyle w:val="a9"/>
              <w:ind w:left="284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noProof/>
                <w:sz w:val="28"/>
                <w:szCs w:val="28"/>
              </w:rPr>
            </w:pPr>
            <w:r w:rsidRPr="006B2F86">
              <w:rPr>
                <w:b w:val="0"/>
                <w:sz w:val="28"/>
                <w:szCs w:val="28"/>
              </w:rPr>
              <w:t>Проведення земельних торгів у формі аукціонів з продажу або набуття права оренди земельних ділянок та формування реєстру земельних ділянок, які передбачені для здійснення підприємницької діяльності</w:t>
            </w:r>
          </w:p>
        </w:tc>
      </w:tr>
      <w:tr w:rsidR="008B39C4" w:rsidTr="00795D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auto"/>
          </w:tcPr>
          <w:p w:rsidR="008B39C4" w:rsidRDefault="008B39C4" w:rsidP="00795D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4.2.2.</w:t>
            </w:r>
          </w:p>
        </w:tc>
        <w:tc>
          <w:tcPr>
            <w:tcW w:w="8358" w:type="dxa"/>
            <w:shd w:val="clear" w:color="auto" w:fill="auto"/>
          </w:tcPr>
          <w:p w:rsidR="008B39C4" w:rsidRPr="006B2F86" w:rsidRDefault="004D79FD" w:rsidP="00E019F9">
            <w:pPr>
              <w:pStyle w:val="a9"/>
              <w:ind w:left="284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sz w:val="28"/>
                <w:szCs w:val="28"/>
              </w:rPr>
            </w:pPr>
            <w:r w:rsidRPr="006B2F86">
              <w:rPr>
                <w:sz w:val="28"/>
                <w:szCs w:val="28"/>
              </w:rPr>
              <w:t>Прозора передача комунального майна суб’єктам малого та середнього підприємництва на умовах оренди, ліз</w:t>
            </w:r>
            <w:r w:rsidR="00E019F9">
              <w:rPr>
                <w:sz w:val="28"/>
                <w:szCs w:val="28"/>
              </w:rPr>
              <w:t xml:space="preserve">ингу, викупу шляхом аукціонів </w:t>
            </w:r>
          </w:p>
        </w:tc>
      </w:tr>
      <w:tr w:rsidR="004D79FD" w:rsidTr="004D79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DEEAF6" w:themeFill="accent1" w:themeFillTint="33"/>
          </w:tcPr>
          <w:p w:rsidR="004D79FD" w:rsidRDefault="004D79FD" w:rsidP="00795D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4.2.3.</w:t>
            </w:r>
          </w:p>
        </w:tc>
        <w:tc>
          <w:tcPr>
            <w:tcW w:w="8358" w:type="dxa"/>
            <w:shd w:val="clear" w:color="auto" w:fill="DEEAF6" w:themeFill="accent1" w:themeFillTint="33"/>
          </w:tcPr>
          <w:p w:rsidR="004D79FD" w:rsidRPr="006B2F86" w:rsidRDefault="004D79FD" w:rsidP="00795DDF">
            <w:pPr>
              <w:pStyle w:val="a9"/>
              <w:ind w:left="284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6B2F86">
              <w:rPr>
                <w:sz w:val="28"/>
                <w:szCs w:val="28"/>
              </w:rPr>
              <w:t>Забезпечення постійного оновлення бази даних щодо нежитлових приміщень, незавершеного будівництва, виробничих площ і невстановленого обладнання, які можуть бути передані в оренду та розміщення їх в засобах масової інформації і на відповідних сайтах в мережі Інтернет</w:t>
            </w:r>
          </w:p>
        </w:tc>
      </w:tr>
      <w:tr w:rsidR="00DC37AE" w:rsidTr="00D604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auto"/>
          </w:tcPr>
          <w:p w:rsidR="00DC37AE" w:rsidRDefault="00DC37AE" w:rsidP="00795D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4.2.4.</w:t>
            </w:r>
          </w:p>
        </w:tc>
        <w:tc>
          <w:tcPr>
            <w:tcW w:w="8358" w:type="dxa"/>
            <w:shd w:val="clear" w:color="auto" w:fill="auto"/>
          </w:tcPr>
          <w:p w:rsidR="00DC37AE" w:rsidRPr="00990EB4" w:rsidRDefault="0040388F" w:rsidP="00795DDF">
            <w:pPr>
              <w:pStyle w:val="a9"/>
              <w:ind w:left="284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Проведення</w:t>
            </w:r>
            <w:r w:rsidR="00990EB4" w:rsidRPr="00990EB4">
              <w:rPr>
                <w:sz w:val="28"/>
                <w:szCs w:val="28"/>
              </w:rPr>
              <w:t xml:space="preserve"> приватизації об’єктів комунальної власності шляхом проведення аукціонів, викупу</w:t>
            </w:r>
          </w:p>
        </w:tc>
      </w:tr>
    </w:tbl>
    <w:p w:rsidR="009654F3" w:rsidRDefault="009654F3" w:rsidP="009654F3">
      <w:pPr>
        <w:pStyle w:val="a9"/>
        <w:ind w:left="284"/>
        <w:jc w:val="both"/>
        <w:rPr>
          <w:noProof/>
          <w:sz w:val="28"/>
          <w:szCs w:val="28"/>
        </w:rPr>
      </w:pPr>
    </w:p>
    <w:p w:rsidR="002A6F31" w:rsidRDefault="001E4FCD" w:rsidP="001E4FCD">
      <w:pPr>
        <w:pStyle w:val="a9"/>
        <w:numPr>
          <w:ilvl w:val="0"/>
          <w:numId w:val="10"/>
        </w:numPr>
        <w:jc w:val="both"/>
        <w:rPr>
          <w:b/>
          <w:noProof/>
          <w:sz w:val="28"/>
          <w:szCs w:val="28"/>
        </w:rPr>
      </w:pPr>
      <w:r w:rsidRPr="00D82ACC">
        <w:rPr>
          <w:b/>
          <w:noProof/>
          <w:sz w:val="28"/>
          <w:szCs w:val="28"/>
        </w:rPr>
        <w:t>Сприяння виходу</w:t>
      </w:r>
      <w:r w:rsidR="00D82ACC">
        <w:rPr>
          <w:b/>
          <w:noProof/>
          <w:sz w:val="28"/>
          <w:szCs w:val="28"/>
        </w:rPr>
        <w:t xml:space="preserve"> малого та середнього підприємництва</w:t>
      </w:r>
      <w:r w:rsidRPr="00D82ACC">
        <w:rPr>
          <w:b/>
          <w:noProof/>
          <w:sz w:val="28"/>
          <w:szCs w:val="28"/>
        </w:rPr>
        <w:t xml:space="preserve"> на нові ринки</w:t>
      </w:r>
    </w:p>
    <w:p w:rsidR="00CE32A8" w:rsidRDefault="00CE32A8" w:rsidP="00CE32A8">
      <w:pPr>
        <w:pStyle w:val="a9"/>
        <w:ind w:left="360"/>
        <w:jc w:val="both"/>
        <w:rPr>
          <w:b/>
          <w:noProof/>
          <w:sz w:val="28"/>
          <w:szCs w:val="28"/>
        </w:rPr>
      </w:pPr>
    </w:p>
    <w:p w:rsidR="00CE32A8" w:rsidRPr="00CE32A8" w:rsidRDefault="00CE32A8" w:rsidP="008C6E96">
      <w:pPr>
        <w:pStyle w:val="a9"/>
        <w:ind w:left="0" w:firstLine="851"/>
        <w:jc w:val="both"/>
        <w:rPr>
          <w:noProof/>
          <w:sz w:val="28"/>
          <w:szCs w:val="28"/>
        </w:rPr>
      </w:pPr>
      <w:r w:rsidRPr="00CE32A8">
        <w:rPr>
          <w:noProof/>
          <w:sz w:val="28"/>
          <w:szCs w:val="28"/>
        </w:rPr>
        <w:t>В</w:t>
      </w:r>
      <w:r>
        <w:rPr>
          <w:noProof/>
          <w:sz w:val="28"/>
          <w:szCs w:val="28"/>
        </w:rPr>
        <w:t>ихід на нові ринки  є інструментом розширення попиту на продукцію та послуги, які надаються малим та середнім підприємництвом.</w:t>
      </w:r>
      <w:r w:rsidR="00DE5F7C">
        <w:rPr>
          <w:noProof/>
          <w:sz w:val="28"/>
          <w:szCs w:val="28"/>
        </w:rPr>
        <w:t xml:space="preserve"> Брак попиту є також одним із суттєвих перешкод ведення бізнесу</w:t>
      </w:r>
      <w:r w:rsidR="002D528B">
        <w:rPr>
          <w:noProof/>
          <w:sz w:val="28"/>
          <w:szCs w:val="28"/>
        </w:rPr>
        <w:t>. Вихід на нові ринки реалізується в двох основних формах, а саме: вихід на ринку суміжних галузей або сфер та вихід на ринки інших регіонів та країн.</w:t>
      </w:r>
    </w:p>
    <w:p w:rsidR="001E4FCD" w:rsidRPr="00CE32A8" w:rsidRDefault="001E4FCD" w:rsidP="001E4FCD">
      <w:pPr>
        <w:pStyle w:val="a9"/>
        <w:ind w:left="360"/>
        <w:jc w:val="both"/>
        <w:rPr>
          <w:noProof/>
          <w:sz w:val="28"/>
          <w:szCs w:val="28"/>
        </w:rPr>
      </w:pPr>
    </w:p>
    <w:p w:rsidR="001E4FCD" w:rsidRPr="00800506" w:rsidRDefault="001E4FCD" w:rsidP="00800506">
      <w:pPr>
        <w:pStyle w:val="a9"/>
        <w:numPr>
          <w:ilvl w:val="1"/>
          <w:numId w:val="10"/>
        </w:numPr>
        <w:ind w:left="0" w:firstLine="709"/>
        <w:jc w:val="both"/>
        <w:rPr>
          <w:b/>
          <w:noProof/>
          <w:sz w:val="28"/>
          <w:szCs w:val="28"/>
        </w:rPr>
      </w:pPr>
      <w:r w:rsidRPr="00800506">
        <w:rPr>
          <w:b/>
          <w:noProof/>
          <w:sz w:val="28"/>
          <w:szCs w:val="28"/>
        </w:rPr>
        <w:t>Залучення представників підприємництва до участі в державних закупівлях</w:t>
      </w:r>
    </w:p>
    <w:p w:rsidR="003E5B52" w:rsidRDefault="003E5B52" w:rsidP="003E5B52">
      <w:pPr>
        <w:jc w:val="both"/>
        <w:rPr>
          <w:sz w:val="28"/>
          <w:szCs w:val="28"/>
        </w:rPr>
      </w:pPr>
    </w:p>
    <w:p w:rsidR="003E5B52" w:rsidRDefault="003E5B52" w:rsidP="003E5B5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  <w:r w:rsidRPr="003E5B52">
        <w:rPr>
          <w:sz w:val="28"/>
          <w:szCs w:val="28"/>
        </w:rPr>
        <w:t xml:space="preserve">Популярним способом розширення ринку збуту є участь у публічних </w:t>
      </w:r>
      <w:proofErr w:type="spellStart"/>
      <w:r w:rsidRPr="003E5B52">
        <w:rPr>
          <w:sz w:val="28"/>
          <w:szCs w:val="28"/>
        </w:rPr>
        <w:t>закупівлях</w:t>
      </w:r>
      <w:proofErr w:type="spellEnd"/>
      <w:r w:rsidRPr="003E5B52">
        <w:rPr>
          <w:sz w:val="28"/>
          <w:szCs w:val="28"/>
        </w:rPr>
        <w:t>, тобто у тендерах органів влади, громад, державних та комунальних підприємств та організацій.</w:t>
      </w:r>
      <w:r w:rsidRPr="003E5B52">
        <w:rPr>
          <w:rFonts w:ascii="ProbaProRegular" w:hAnsi="ProbaProRegular"/>
          <w:color w:val="6D727C"/>
          <w:sz w:val="27"/>
          <w:szCs w:val="27"/>
          <w:shd w:val="clear" w:color="auto" w:fill="FFFFFF"/>
        </w:rPr>
        <w:t xml:space="preserve"> </w:t>
      </w:r>
      <w:r w:rsidRPr="00D81057">
        <w:rPr>
          <w:sz w:val="28"/>
        </w:rPr>
        <w:t xml:space="preserve">Ринок </w:t>
      </w:r>
      <w:r w:rsidR="00D81057">
        <w:rPr>
          <w:sz w:val="28"/>
        </w:rPr>
        <w:t xml:space="preserve">державних </w:t>
      </w:r>
      <w:proofErr w:type="spellStart"/>
      <w:r w:rsidR="00D81057">
        <w:rPr>
          <w:sz w:val="28"/>
        </w:rPr>
        <w:t>закупівель</w:t>
      </w:r>
      <w:proofErr w:type="spellEnd"/>
      <w:r w:rsidR="00D81057">
        <w:rPr>
          <w:sz w:val="28"/>
        </w:rPr>
        <w:t xml:space="preserve"> дає</w:t>
      </w:r>
      <w:r w:rsidRPr="00D81057">
        <w:rPr>
          <w:sz w:val="28"/>
        </w:rPr>
        <w:t xml:space="preserve"> великі можливості для</w:t>
      </w:r>
      <w:r w:rsidR="00D81057">
        <w:rPr>
          <w:sz w:val="28"/>
        </w:rPr>
        <w:t xml:space="preserve"> розвитку та розширення бізнесу і</w:t>
      </w:r>
      <w:r w:rsidR="00D81057">
        <w:rPr>
          <w:rFonts w:ascii="Segoe UI" w:hAnsi="Segoe UI" w:cs="Segoe UI"/>
          <w:sz w:val="23"/>
          <w:szCs w:val="23"/>
          <w:shd w:val="clear" w:color="auto" w:fill="FFFFFF"/>
        </w:rPr>
        <w:t xml:space="preserve"> </w:t>
      </w:r>
      <w:r w:rsidR="00D81057" w:rsidRPr="00D81057">
        <w:rPr>
          <w:sz w:val="28"/>
          <w:szCs w:val="28"/>
        </w:rPr>
        <w:t>має низку переваг перед іншими інструментами збільшення збуту та розширення ринків, зокрема зменшує час на пошук споживача, забезпечу</w:t>
      </w:r>
      <w:r w:rsidR="00D81057">
        <w:rPr>
          <w:sz w:val="28"/>
          <w:szCs w:val="28"/>
        </w:rPr>
        <w:t xml:space="preserve">є </w:t>
      </w:r>
      <w:r w:rsidR="00D81057" w:rsidRPr="00D81057">
        <w:rPr>
          <w:sz w:val="28"/>
          <w:szCs w:val="28"/>
        </w:rPr>
        <w:t xml:space="preserve"> сталий попит та чітко визначені умови конкуренції.</w:t>
      </w:r>
    </w:p>
    <w:p w:rsidR="009654F3" w:rsidRPr="00D81057" w:rsidRDefault="009654F3" w:rsidP="003E5B52">
      <w:pPr>
        <w:jc w:val="both"/>
        <w:rPr>
          <w:sz w:val="28"/>
          <w:szCs w:val="28"/>
        </w:rPr>
      </w:pPr>
    </w:p>
    <w:p w:rsidR="00736015" w:rsidRPr="00652F59" w:rsidRDefault="00736015" w:rsidP="00736015">
      <w:pPr>
        <w:pStyle w:val="a9"/>
        <w:ind w:left="360"/>
        <w:jc w:val="both"/>
        <w:rPr>
          <w:b/>
          <w:sz w:val="28"/>
          <w:szCs w:val="28"/>
        </w:rPr>
      </w:pPr>
      <w:r w:rsidRPr="00652F59">
        <w:rPr>
          <w:b/>
          <w:sz w:val="28"/>
          <w:szCs w:val="28"/>
        </w:rPr>
        <w:t>Заходи, спрямовані на реалізацію З</w:t>
      </w:r>
      <w:r>
        <w:rPr>
          <w:b/>
          <w:sz w:val="28"/>
          <w:szCs w:val="28"/>
        </w:rPr>
        <w:t xml:space="preserve">авдання </w:t>
      </w:r>
      <w:r w:rsidR="00563898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>.1</w:t>
      </w:r>
      <w:r w:rsidRPr="00652F59">
        <w:rPr>
          <w:b/>
          <w:sz w:val="28"/>
          <w:szCs w:val="28"/>
        </w:rPr>
        <w:t xml:space="preserve">. </w:t>
      </w:r>
    </w:p>
    <w:p w:rsidR="00736015" w:rsidRPr="00652F59" w:rsidRDefault="00736015" w:rsidP="00736015">
      <w:pPr>
        <w:pStyle w:val="a9"/>
        <w:ind w:left="360"/>
        <w:jc w:val="both"/>
        <w:rPr>
          <w:sz w:val="28"/>
          <w:szCs w:val="28"/>
        </w:rPr>
      </w:pPr>
    </w:p>
    <w:tbl>
      <w:tblPr>
        <w:tblStyle w:val="-211"/>
        <w:tblW w:w="0" w:type="auto"/>
        <w:tblLook w:val="04A0" w:firstRow="1" w:lastRow="0" w:firstColumn="1" w:lastColumn="0" w:noHBand="0" w:noVBand="1"/>
      </w:tblPr>
      <w:tblGrid>
        <w:gridCol w:w="1413"/>
        <w:gridCol w:w="8358"/>
      </w:tblGrid>
      <w:tr w:rsidR="00736015" w:rsidTr="00795D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DEEAF6" w:themeFill="accent1" w:themeFillTint="33"/>
          </w:tcPr>
          <w:p w:rsidR="00736015" w:rsidRDefault="00563898" w:rsidP="00795D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736015">
              <w:rPr>
                <w:sz w:val="28"/>
                <w:szCs w:val="28"/>
              </w:rPr>
              <w:t>.1.</w:t>
            </w:r>
            <w:r>
              <w:rPr>
                <w:sz w:val="28"/>
                <w:szCs w:val="28"/>
              </w:rPr>
              <w:t>1.</w:t>
            </w:r>
          </w:p>
        </w:tc>
        <w:tc>
          <w:tcPr>
            <w:tcW w:w="8358" w:type="dxa"/>
            <w:shd w:val="clear" w:color="auto" w:fill="DEEAF6" w:themeFill="accent1" w:themeFillTint="33"/>
          </w:tcPr>
          <w:p w:rsidR="00736015" w:rsidRPr="00736015" w:rsidRDefault="00736015" w:rsidP="00736015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8"/>
                <w:szCs w:val="28"/>
              </w:rPr>
            </w:pPr>
            <w:r w:rsidRPr="00736015">
              <w:rPr>
                <w:b w:val="0"/>
                <w:sz w:val="28"/>
                <w:szCs w:val="28"/>
              </w:rPr>
              <w:t xml:space="preserve">Залучення </w:t>
            </w:r>
            <w:r w:rsidR="00A02A9C" w:rsidRPr="00736015">
              <w:rPr>
                <w:b w:val="0"/>
                <w:sz w:val="28"/>
                <w:szCs w:val="28"/>
              </w:rPr>
              <w:t>суб’єктів</w:t>
            </w:r>
            <w:r w:rsidRPr="00736015">
              <w:rPr>
                <w:b w:val="0"/>
                <w:sz w:val="28"/>
                <w:szCs w:val="28"/>
              </w:rPr>
              <w:t xml:space="preserve"> господарської діяльності громади до участі у тендерах на закупівлю товарів, робіт та послуг</w:t>
            </w:r>
          </w:p>
        </w:tc>
      </w:tr>
    </w:tbl>
    <w:p w:rsidR="00800506" w:rsidRDefault="00800506" w:rsidP="00800506">
      <w:pPr>
        <w:pStyle w:val="a9"/>
        <w:ind w:left="1440"/>
        <w:jc w:val="both"/>
        <w:rPr>
          <w:noProof/>
          <w:sz w:val="28"/>
          <w:szCs w:val="28"/>
        </w:rPr>
      </w:pPr>
    </w:p>
    <w:p w:rsidR="001E4FCD" w:rsidRDefault="001E4FCD" w:rsidP="00975F94">
      <w:pPr>
        <w:pStyle w:val="a9"/>
        <w:numPr>
          <w:ilvl w:val="1"/>
          <w:numId w:val="10"/>
        </w:numPr>
        <w:ind w:left="0" w:firstLine="720"/>
        <w:jc w:val="both"/>
        <w:rPr>
          <w:b/>
          <w:noProof/>
          <w:sz w:val="28"/>
          <w:szCs w:val="28"/>
        </w:rPr>
      </w:pPr>
      <w:r w:rsidRPr="00975F94">
        <w:rPr>
          <w:b/>
          <w:noProof/>
          <w:sz w:val="28"/>
          <w:szCs w:val="28"/>
        </w:rPr>
        <w:t>Сприяння виходу на ринки інших регіонів У</w:t>
      </w:r>
      <w:r w:rsidR="00BA0E89" w:rsidRPr="00975F94">
        <w:rPr>
          <w:b/>
          <w:noProof/>
          <w:sz w:val="28"/>
          <w:szCs w:val="28"/>
        </w:rPr>
        <w:t>країни та інших держав</w:t>
      </w:r>
    </w:p>
    <w:p w:rsidR="00E40950" w:rsidRPr="00975F94" w:rsidRDefault="00E40950" w:rsidP="00E40950">
      <w:pPr>
        <w:pStyle w:val="a9"/>
        <w:jc w:val="both"/>
        <w:rPr>
          <w:b/>
          <w:noProof/>
          <w:sz w:val="28"/>
          <w:szCs w:val="28"/>
        </w:rPr>
      </w:pPr>
    </w:p>
    <w:p w:rsidR="00E40950" w:rsidRDefault="00E40950" w:rsidP="00E40950">
      <w:pPr>
        <w:pStyle w:val="a9"/>
        <w:ind w:left="0" w:firstLine="709"/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t>Міжнародні ярмарки, семінари, форуми допомагають у пошуку інвесторів, готових підтримати вітчизняний бізнес, сприяють у розширенні бізнес – зв</w:t>
      </w:r>
      <w:r w:rsidRPr="00A12E67">
        <w:rPr>
          <w:noProof/>
          <w:sz w:val="28"/>
          <w:szCs w:val="28"/>
        </w:rPr>
        <w:t>’</w:t>
      </w:r>
      <w:r>
        <w:rPr>
          <w:noProof/>
          <w:sz w:val="28"/>
          <w:szCs w:val="28"/>
        </w:rPr>
        <w:t>язків, дають змогу  отримати безпосередньо професійні консультації від спеціалістів інших підприємств та країн з питань підприємницької діяльності. Крім того, участь в таких заходах – це колосальний обмін досвідом, інформацією та технологіями</w:t>
      </w:r>
    </w:p>
    <w:p w:rsidR="00BA0E89" w:rsidRDefault="00BA0E89" w:rsidP="00BA0E89">
      <w:pPr>
        <w:pStyle w:val="a9"/>
        <w:ind w:left="1440"/>
        <w:jc w:val="both"/>
        <w:rPr>
          <w:noProof/>
          <w:sz w:val="28"/>
          <w:szCs w:val="28"/>
        </w:rPr>
      </w:pPr>
    </w:p>
    <w:p w:rsidR="00A54AC9" w:rsidRPr="00652F59" w:rsidRDefault="00A54AC9" w:rsidP="00A54AC9">
      <w:pPr>
        <w:pStyle w:val="a9"/>
        <w:ind w:left="360"/>
        <w:jc w:val="both"/>
        <w:rPr>
          <w:b/>
          <w:sz w:val="28"/>
          <w:szCs w:val="28"/>
        </w:rPr>
      </w:pPr>
      <w:r w:rsidRPr="00652F59">
        <w:rPr>
          <w:b/>
          <w:sz w:val="28"/>
          <w:szCs w:val="28"/>
        </w:rPr>
        <w:t>Заходи, спрямовані на реалізацію З</w:t>
      </w:r>
      <w:r w:rsidR="00003FE0">
        <w:rPr>
          <w:b/>
          <w:sz w:val="28"/>
          <w:szCs w:val="28"/>
        </w:rPr>
        <w:t>авдання 5</w:t>
      </w:r>
      <w:r>
        <w:rPr>
          <w:b/>
          <w:sz w:val="28"/>
          <w:szCs w:val="28"/>
        </w:rPr>
        <w:t>.2</w:t>
      </w:r>
      <w:r w:rsidRPr="00652F59">
        <w:rPr>
          <w:b/>
          <w:sz w:val="28"/>
          <w:szCs w:val="28"/>
        </w:rPr>
        <w:t xml:space="preserve">. </w:t>
      </w:r>
    </w:p>
    <w:p w:rsidR="00A54AC9" w:rsidRPr="00652F59" w:rsidRDefault="00A54AC9" w:rsidP="00A54AC9">
      <w:pPr>
        <w:pStyle w:val="a9"/>
        <w:ind w:left="360"/>
        <w:jc w:val="both"/>
        <w:rPr>
          <w:sz w:val="28"/>
          <w:szCs w:val="28"/>
        </w:rPr>
      </w:pPr>
    </w:p>
    <w:tbl>
      <w:tblPr>
        <w:tblStyle w:val="-211"/>
        <w:tblW w:w="0" w:type="auto"/>
        <w:tblLook w:val="04A0" w:firstRow="1" w:lastRow="0" w:firstColumn="1" w:lastColumn="0" w:noHBand="0" w:noVBand="1"/>
      </w:tblPr>
      <w:tblGrid>
        <w:gridCol w:w="1413"/>
        <w:gridCol w:w="8358"/>
      </w:tblGrid>
      <w:tr w:rsidR="00A54AC9" w:rsidTr="00795D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DEEAF6" w:themeFill="accent1" w:themeFillTint="33"/>
          </w:tcPr>
          <w:p w:rsidR="00A54AC9" w:rsidRPr="00003FE0" w:rsidRDefault="00003FE0" w:rsidP="00E409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A54AC9" w:rsidRPr="00003FE0">
              <w:rPr>
                <w:sz w:val="28"/>
                <w:szCs w:val="28"/>
              </w:rPr>
              <w:t>.2.1.</w:t>
            </w:r>
          </w:p>
        </w:tc>
        <w:tc>
          <w:tcPr>
            <w:tcW w:w="8358" w:type="dxa"/>
            <w:shd w:val="clear" w:color="auto" w:fill="DEEAF6" w:themeFill="accent1" w:themeFillTint="33"/>
          </w:tcPr>
          <w:p w:rsidR="00A54AC9" w:rsidRPr="00A02A9C" w:rsidRDefault="00A02A9C" w:rsidP="00A02A9C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8"/>
                <w:szCs w:val="28"/>
              </w:rPr>
            </w:pPr>
            <w:r w:rsidRPr="00A02A9C">
              <w:rPr>
                <w:b w:val="0"/>
                <w:sz w:val="28"/>
                <w:szCs w:val="28"/>
              </w:rPr>
              <w:t>Сприяння участі представників місцевого бізнесу в  міжрегіональних та міжнародних бізнес-форумах, семінарах, конкурсах, тренінгах, виставках  тощо</w:t>
            </w:r>
          </w:p>
        </w:tc>
      </w:tr>
      <w:tr w:rsidR="00A54AC9" w:rsidTr="00795D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auto"/>
          </w:tcPr>
          <w:p w:rsidR="00A54AC9" w:rsidRPr="00003FE0" w:rsidRDefault="00003FE0" w:rsidP="00E409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A54AC9" w:rsidRPr="00003FE0">
              <w:rPr>
                <w:sz w:val="28"/>
                <w:szCs w:val="28"/>
              </w:rPr>
              <w:t>.2.2.</w:t>
            </w:r>
          </w:p>
        </w:tc>
        <w:tc>
          <w:tcPr>
            <w:tcW w:w="8358" w:type="dxa"/>
            <w:shd w:val="clear" w:color="auto" w:fill="auto"/>
          </w:tcPr>
          <w:p w:rsidR="00A54AC9" w:rsidRPr="00A02A9C" w:rsidRDefault="00A02A9C" w:rsidP="00A02A9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A02A9C">
              <w:rPr>
                <w:sz w:val="28"/>
                <w:szCs w:val="28"/>
              </w:rPr>
              <w:t>Інформування про можливості взаємодії з підприємствами інших регіонів України та інших країн</w:t>
            </w:r>
          </w:p>
        </w:tc>
      </w:tr>
      <w:tr w:rsidR="00A02A9C" w:rsidTr="00A02A9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DEEAF6" w:themeFill="accent1" w:themeFillTint="33"/>
          </w:tcPr>
          <w:p w:rsidR="00A02A9C" w:rsidRPr="00003FE0" w:rsidRDefault="00003FE0" w:rsidP="00E409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A02A9C" w:rsidRPr="00003FE0">
              <w:rPr>
                <w:sz w:val="28"/>
                <w:szCs w:val="28"/>
              </w:rPr>
              <w:t>.2.3.</w:t>
            </w:r>
          </w:p>
        </w:tc>
        <w:tc>
          <w:tcPr>
            <w:tcW w:w="8358" w:type="dxa"/>
            <w:shd w:val="clear" w:color="auto" w:fill="DEEAF6" w:themeFill="accent1" w:themeFillTint="33"/>
          </w:tcPr>
          <w:p w:rsidR="00A02A9C" w:rsidRPr="00A02A9C" w:rsidRDefault="00A02A9C" w:rsidP="00A02A9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A02A9C">
              <w:rPr>
                <w:sz w:val="28"/>
                <w:szCs w:val="28"/>
              </w:rPr>
              <w:t xml:space="preserve">Підвищення рівня конкурентоспроможності місцевих </w:t>
            </w:r>
            <w:r w:rsidR="00966B88">
              <w:rPr>
                <w:sz w:val="28"/>
                <w:szCs w:val="28"/>
              </w:rPr>
              <w:t>товаро</w:t>
            </w:r>
            <w:r w:rsidRPr="00A02A9C">
              <w:rPr>
                <w:sz w:val="28"/>
                <w:szCs w:val="28"/>
              </w:rPr>
              <w:t>виробників</w:t>
            </w:r>
          </w:p>
        </w:tc>
      </w:tr>
      <w:tr w:rsidR="00FD0970" w:rsidTr="00FD09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FFFFFF" w:themeFill="background1"/>
          </w:tcPr>
          <w:p w:rsidR="00FD0970" w:rsidRPr="00003FE0" w:rsidRDefault="00003FE0" w:rsidP="00E409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FD0970" w:rsidRPr="00003FE0">
              <w:rPr>
                <w:sz w:val="28"/>
                <w:szCs w:val="28"/>
              </w:rPr>
              <w:t>.2.4.</w:t>
            </w:r>
          </w:p>
        </w:tc>
        <w:tc>
          <w:tcPr>
            <w:tcW w:w="8358" w:type="dxa"/>
            <w:shd w:val="clear" w:color="auto" w:fill="FFFFFF" w:themeFill="background1"/>
          </w:tcPr>
          <w:p w:rsidR="00FD0970" w:rsidRPr="00541BCC" w:rsidRDefault="0067687D" w:rsidP="00A02A9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541BCC">
              <w:rPr>
                <w:sz w:val="28"/>
                <w:szCs w:val="28"/>
              </w:rPr>
              <w:t>Оновлення каталогу продукції підприємств громади</w:t>
            </w:r>
          </w:p>
        </w:tc>
      </w:tr>
    </w:tbl>
    <w:p w:rsidR="00A54AC9" w:rsidRDefault="00A54AC9" w:rsidP="00BA0E89">
      <w:pPr>
        <w:pStyle w:val="a9"/>
        <w:ind w:left="1440"/>
        <w:jc w:val="both"/>
        <w:rPr>
          <w:noProof/>
          <w:sz w:val="28"/>
          <w:szCs w:val="28"/>
        </w:rPr>
      </w:pPr>
    </w:p>
    <w:p w:rsidR="00DE5F7C" w:rsidRPr="002E5ABE" w:rsidRDefault="00003FE0" w:rsidP="00003FE0">
      <w:pPr>
        <w:pStyle w:val="a9"/>
        <w:numPr>
          <w:ilvl w:val="0"/>
          <w:numId w:val="10"/>
        </w:numPr>
        <w:jc w:val="both"/>
        <w:rPr>
          <w:b/>
          <w:noProof/>
          <w:sz w:val="28"/>
          <w:szCs w:val="28"/>
        </w:rPr>
      </w:pPr>
      <w:r w:rsidRPr="002E5ABE">
        <w:rPr>
          <w:b/>
          <w:noProof/>
          <w:sz w:val="28"/>
          <w:szCs w:val="28"/>
        </w:rPr>
        <w:t>Розвиток підприємницької культури</w:t>
      </w:r>
    </w:p>
    <w:p w:rsidR="00003FE0" w:rsidRDefault="00003FE0" w:rsidP="00003FE0">
      <w:pPr>
        <w:pStyle w:val="a9"/>
        <w:ind w:left="360"/>
        <w:jc w:val="both"/>
        <w:rPr>
          <w:b/>
          <w:noProof/>
          <w:sz w:val="28"/>
          <w:szCs w:val="28"/>
        </w:rPr>
      </w:pPr>
    </w:p>
    <w:p w:rsidR="00735D81" w:rsidRDefault="00735D81" w:rsidP="00735D81">
      <w:pPr>
        <w:pStyle w:val="a9"/>
        <w:ind w:left="0" w:firstLine="709"/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t>Паралельно зі створенням сприятливого регуляторного клімату</w:t>
      </w:r>
      <w:r w:rsidR="00CD4DDD">
        <w:rPr>
          <w:noProof/>
          <w:sz w:val="28"/>
          <w:szCs w:val="28"/>
        </w:rPr>
        <w:t xml:space="preserve"> </w:t>
      </w:r>
      <w:r>
        <w:rPr>
          <w:noProof/>
          <w:sz w:val="28"/>
          <w:szCs w:val="28"/>
        </w:rPr>
        <w:t>важливою складовою розвитку підприємництва є формування довіри малого та середнього підприємництва у громаді. Інструментом є покращення іміджу підприємництва. Громада має сприймати підприємництво як важливий чинник створення робочих місць, забезпечення потреб суспільства в товарах та послугах, а також наповнення місцевого бюджету. Формування позитивного іміджу підприємництва серед іншого вимагає самоорганізації підприємців та дотримання ними принципів соціальної відповідальності бізнесу.</w:t>
      </w:r>
    </w:p>
    <w:p w:rsidR="00735D81" w:rsidRPr="00735D81" w:rsidRDefault="00735D81" w:rsidP="00003FE0">
      <w:pPr>
        <w:pStyle w:val="a9"/>
        <w:ind w:left="360"/>
        <w:jc w:val="both"/>
        <w:rPr>
          <w:noProof/>
          <w:sz w:val="28"/>
          <w:szCs w:val="28"/>
        </w:rPr>
      </w:pPr>
    </w:p>
    <w:p w:rsidR="00003FE0" w:rsidRDefault="00003FE0" w:rsidP="00003FE0">
      <w:pPr>
        <w:pStyle w:val="a9"/>
        <w:numPr>
          <w:ilvl w:val="1"/>
          <w:numId w:val="10"/>
        </w:numPr>
        <w:jc w:val="both"/>
        <w:rPr>
          <w:b/>
          <w:noProof/>
          <w:sz w:val="28"/>
          <w:szCs w:val="28"/>
        </w:rPr>
      </w:pPr>
      <w:r w:rsidRPr="002E5ABE">
        <w:rPr>
          <w:b/>
          <w:noProof/>
          <w:sz w:val="28"/>
          <w:szCs w:val="28"/>
        </w:rPr>
        <w:t>Покращення іміджу підприємництва</w:t>
      </w:r>
    </w:p>
    <w:p w:rsidR="00ED5E51" w:rsidRDefault="00ED5E51" w:rsidP="00ED5E51">
      <w:pPr>
        <w:pStyle w:val="a9"/>
        <w:ind w:left="1440"/>
        <w:jc w:val="both"/>
        <w:rPr>
          <w:b/>
          <w:noProof/>
          <w:sz w:val="28"/>
          <w:szCs w:val="28"/>
        </w:rPr>
      </w:pPr>
    </w:p>
    <w:p w:rsidR="00ED5E51" w:rsidRPr="001606ED" w:rsidRDefault="00ED5E51" w:rsidP="00ED5E5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Pr="00ED5E51">
        <w:rPr>
          <w:sz w:val="28"/>
          <w:szCs w:val="28"/>
        </w:rPr>
        <w:t xml:space="preserve">Зростання масштабів міжнародної торгівлі та посилення конкуренції на </w:t>
      </w:r>
      <w:r>
        <w:rPr>
          <w:sz w:val="28"/>
          <w:szCs w:val="28"/>
        </w:rPr>
        <w:t xml:space="preserve">регіональних та </w:t>
      </w:r>
      <w:r w:rsidRPr="00ED5E51">
        <w:rPr>
          <w:sz w:val="28"/>
          <w:szCs w:val="28"/>
        </w:rPr>
        <w:t>міжнародних ринках товарів і послуг призвели до посилення ролі формування іміджу компанії як чинника конкурентоспроможності та перспективного розвитку зовнішньоекономічної діяльності підприємства</w:t>
      </w:r>
      <w:r>
        <w:rPr>
          <w:sz w:val="28"/>
          <w:szCs w:val="28"/>
        </w:rPr>
        <w:t>. Н</w:t>
      </w:r>
      <w:r w:rsidRPr="00ED5E51">
        <w:rPr>
          <w:sz w:val="28"/>
          <w:szCs w:val="28"/>
        </w:rPr>
        <w:t>аявність позитивного іміджу на підприємств</w:t>
      </w:r>
      <w:r w:rsidR="00280BA9">
        <w:rPr>
          <w:sz w:val="28"/>
          <w:szCs w:val="28"/>
        </w:rPr>
        <w:t>ах</w:t>
      </w:r>
      <w:r w:rsidRPr="00ED5E51">
        <w:rPr>
          <w:sz w:val="28"/>
          <w:szCs w:val="28"/>
        </w:rPr>
        <w:t xml:space="preserve"> сприяє доступу до позикових коштів, залученню висококваліфікованих кадрів, налагодженню міцних партнерських відносин, довірі та розвитку державних структур, підвищенню лояльності споживачів до продукції, що випускається.</w:t>
      </w:r>
      <w:r w:rsidR="001606ED">
        <w:rPr>
          <w:sz w:val="28"/>
          <w:szCs w:val="28"/>
        </w:rPr>
        <w:t xml:space="preserve"> </w:t>
      </w:r>
      <w:r w:rsidR="001606ED" w:rsidRPr="001606ED">
        <w:rPr>
          <w:sz w:val="28"/>
          <w:szCs w:val="28"/>
        </w:rPr>
        <w:t>Основним інструментами формування</w:t>
      </w:r>
      <w:r w:rsidR="00280BA9">
        <w:rPr>
          <w:sz w:val="28"/>
          <w:szCs w:val="28"/>
        </w:rPr>
        <w:t xml:space="preserve"> зовнішнього іміджу підприємств</w:t>
      </w:r>
      <w:r w:rsidR="001606ED" w:rsidRPr="001606ED">
        <w:rPr>
          <w:sz w:val="28"/>
          <w:szCs w:val="28"/>
        </w:rPr>
        <w:t xml:space="preserve"> є зовнішні параметри, рекламні засоби, PR-заходи, фірмовий стиль</w:t>
      </w:r>
      <w:r w:rsidR="00280BA9">
        <w:rPr>
          <w:sz w:val="28"/>
          <w:szCs w:val="28"/>
        </w:rPr>
        <w:t xml:space="preserve"> тощо</w:t>
      </w:r>
      <w:r w:rsidR="001606ED" w:rsidRPr="001606ED">
        <w:rPr>
          <w:sz w:val="28"/>
          <w:szCs w:val="28"/>
        </w:rPr>
        <w:t>.</w:t>
      </w:r>
    </w:p>
    <w:p w:rsidR="00ED5E51" w:rsidRPr="00ED5E51" w:rsidRDefault="00ED5E51" w:rsidP="00ED5E51">
      <w:pPr>
        <w:jc w:val="both"/>
        <w:rPr>
          <w:sz w:val="28"/>
          <w:szCs w:val="28"/>
        </w:rPr>
      </w:pPr>
    </w:p>
    <w:p w:rsidR="009E5D35" w:rsidRPr="00013D5A" w:rsidRDefault="009E5D35" w:rsidP="00ED5E51">
      <w:pPr>
        <w:jc w:val="both"/>
        <w:rPr>
          <w:b/>
          <w:sz w:val="28"/>
          <w:szCs w:val="28"/>
        </w:rPr>
      </w:pPr>
      <w:r w:rsidRPr="00013D5A">
        <w:rPr>
          <w:b/>
          <w:sz w:val="28"/>
          <w:szCs w:val="28"/>
        </w:rPr>
        <w:t xml:space="preserve">Заходи, спрямовані на реалізацію Завдання 6.1. </w:t>
      </w:r>
    </w:p>
    <w:p w:rsidR="009E5D35" w:rsidRPr="00013D5A" w:rsidRDefault="009E5D35" w:rsidP="00CF4ABF">
      <w:pPr>
        <w:pStyle w:val="a9"/>
        <w:ind w:left="360"/>
        <w:jc w:val="both"/>
        <w:rPr>
          <w:sz w:val="28"/>
          <w:szCs w:val="28"/>
        </w:rPr>
      </w:pPr>
    </w:p>
    <w:tbl>
      <w:tblPr>
        <w:tblStyle w:val="-211"/>
        <w:tblW w:w="0" w:type="auto"/>
        <w:tblLook w:val="04A0" w:firstRow="1" w:lastRow="0" w:firstColumn="1" w:lastColumn="0" w:noHBand="0" w:noVBand="1"/>
      </w:tblPr>
      <w:tblGrid>
        <w:gridCol w:w="1413"/>
        <w:gridCol w:w="8358"/>
      </w:tblGrid>
      <w:tr w:rsidR="009E5D35" w:rsidRPr="00013D5A" w:rsidTr="00795D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DEEAF6" w:themeFill="accent1" w:themeFillTint="33"/>
          </w:tcPr>
          <w:p w:rsidR="009E5D35" w:rsidRPr="00013D5A" w:rsidRDefault="009E5D35" w:rsidP="00795DDF">
            <w:pPr>
              <w:rPr>
                <w:sz w:val="28"/>
                <w:szCs w:val="28"/>
              </w:rPr>
            </w:pPr>
            <w:r w:rsidRPr="00013D5A">
              <w:rPr>
                <w:sz w:val="28"/>
                <w:szCs w:val="28"/>
              </w:rPr>
              <w:t>6.1.1.</w:t>
            </w:r>
          </w:p>
        </w:tc>
        <w:tc>
          <w:tcPr>
            <w:tcW w:w="8358" w:type="dxa"/>
            <w:shd w:val="clear" w:color="auto" w:fill="DEEAF6" w:themeFill="accent1" w:themeFillTint="33"/>
          </w:tcPr>
          <w:p w:rsidR="009E5D35" w:rsidRPr="00013D5A" w:rsidRDefault="00013D5A" w:rsidP="00013D5A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 xml:space="preserve">Організація заходів по відзначенню Дня підприємця </w:t>
            </w:r>
          </w:p>
        </w:tc>
      </w:tr>
      <w:tr w:rsidR="009E5D35" w:rsidRPr="0098250F" w:rsidTr="00795D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:rsidR="009E5D35" w:rsidRPr="00013D5A" w:rsidRDefault="009E5D35" w:rsidP="00340F4E">
            <w:pPr>
              <w:rPr>
                <w:sz w:val="28"/>
                <w:szCs w:val="28"/>
              </w:rPr>
            </w:pPr>
            <w:r w:rsidRPr="00013D5A">
              <w:rPr>
                <w:sz w:val="28"/>
                <w:szCs w:val="28"/>
              </w:rPr>
              <w:t>6.1.</w:t>
            </w:r>
            <w:r w:rsidR="00340F4E">
              <w:rPr>
                <w:sz w:val="28"/>
                <w:szCs w:val="28"/>
              </w:rPr>
              <w:t>2</w:t>
            </w:r>
            <w:r w:rsidRPr="00013D5A">
              <w:rPr>
                <w:sz w:val="28"/>
                <w:szCs w:val="28"/>
              </w:rPr>
              <w:t>.</w:t>
            </w:r>
          </w:p>
        </w:tc>
        <w:tc>
          <w:tcPr>
            <w:tcW w:w="8358" w:type="dxa"/>
          </w:tcPr>
          <w:p w:rsidR="009E5D35" w:rsidRPr="00013D5A" w:rsidRDefault="00013D5A" w:rsidP="004A1E1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Виготовлення та розповсюдження презентаційних матеріалів про Обухівську </w:t>
            </w:r>
            <w:r w:rsidR="009A229A">
              <w:rPr>
                <w:sz w:val="28"/>
                <w:szCs w:val="28"/>
              </w:rPr>
              <w:t xml:space="preserve">міську територіальну </w:t>
            </w:r>
            <w:r>
              <w:rPr>
                <w:sz w:val="28"/>
                <w:szCs w:val="28"/>
              </w:rPr>
              <w:t>громаду (буклети, стенди, журнали, брошури тощо)</w:t>
            </w:r>
          </w:p>
        </w:tc>
      </w:tr>
      <w:tr w:rsidR="00C22380" w:rsidRPr="0098250F" w:rsidTr="00795D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DEEAF6" w:themeFill="accent1" w:themeFillTint="33"/>
          </w:tcPr>
          <w:p w:rsidR="00C22380" w:rsidRPr="00013D5A" w:rsidRDefault="00C22380" w:rsidP="00340F4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6.1.</w:t>
            </w:r>
            <w:r w:rsidR="00340F4E">
              <w:rPr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8358" w:type="dxa"/>
            <w:shd w:val="clear" w:color="auto" w:fill="DEEAF6" w:themeFill="accent1" w:themeFillTint="33"/>
          </w:tcPr>
          <w:p w:rsidR="00C22380" w:rsidRDefault="00C22380" w:rsidP="00B76E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Оновлення </w:t>
            </w:r>
            <w:r w:rsidR="00B76E2F">
              <w:rPr>
                <w:sz w:val="28"/>
                <w:szCs w:val="28"/>
              </w:rPr>
              <w:t>інформації у «</w:t>
            </w:r>
            <w:proofErr w:type="spellStart"/>
            <w:r w:rsidR="00B76E2F">
              <w:rPr>
                <w:sz w:val="28"/>
                <w:szCs w:val="28"/>
              </w:rPr>
              <w:t>Вікіпедія</w:t>
            </w:r>
            <w:proofErr w:type="spellEnd"/>
            <w:r w:rsidR="00B76E2F">
              <w:rPr>
                <w:sz w:val="28"/>
                <w:szCs w:val="28"/>
              </w:rPr>
              <w:t>» про Обухівську міську територіальну громаду</w:t>
            </w:r>
          </w:p>
        </w:tc>
      </w:tr>
    </w:tbl>
    <w:p w:rsidR="00003FE0" w:rsidRPr="0098250F" w:rsidRDefault="00003FE0" w:rsidP="00003FE0">
      <w:pPr>
        <w:pStyle w:val="a9"/>
        <w:ind w:left="1440"/>
        <w:jc w:val="both"/>
        <w:rPr>
          <w:b/>
          <w:noProof/>
          <w:sz w:val="28"/>
          <w:szCs w:val="28"/>
          <w:highlight w:val="yellow"/>
        </w:rPr>
      </w:pPr>
    </w:p>
    <w:p w:rsidR="00CE32A8" w:rsidRPr="00911D70" w:rsidRDefault="00003FE0" w:rsidP="00003FE0">
      <w:pPr>
        <w:pStyle w:val="a9"/>
        <w:numPr>
          <w:ilvl w:val="1"/>
          <w:numId w:val="10"/>
        </w:numPr>
        <w:jc w:val="both"/>
        <w:rPr>
          <w:b/>
          <w:noProof/>
          <w:sz w:val="28"/>
          <w:szCs w:val="28"/>
        </w:rPr>
      </w:pPr>
      <w:r w:rsidRPr="00911D70">
        <w:rPr>
          <w:b/>
          <w:noProof/>
          <w:sz w:val="28"/>
          <w:szCs w:val="28"/>
        </w:rPr>
        <w:t>Активізація залучення окремих верств населення до підприємницької діяльності</w:t>
      </w:r>
    </w:p>
    <w:p w:rsidR="00003FE0" w:rsidRDefault="00003FE0" w:rsidP="00943CEA">
      <w:pPr>
        <w:pStyle w:val="a9"/>
        <w:ind w:left="1440"/>
        <w:jc w:val="both"/>
        <w:rPr>
          <w:noProof/>
          <w:sz w:val="28"/>
          <w:szCs w:val="28"/>
        </w:rPr>
      </w:pPr>
    </w:p>
    <w:p w:rsidR="00891459" w:rsidRPr="00891459" w:rsidRDefault="00891459" w:rsidP="00891459">
      <w:pPr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t xml:space="preserve">        Сприяння розвитку молодіжного підприємництва з одного боку є інструментом вирішення проблеми молодіжного безробіття на території громади, а з іншого – створення передумов для розвитку підприємницької культури в майбутньому. Крім того, залучення молоді до підприємницької діяльності є одним із інструментів самореалізації молоді в економічній сфері. Розвиток жіночого підприємництва дозволить жінкам реалізувати власний потенціал, а також підвищити фінансову</w:t>
      </w:r>
      <w:r w:rsidR="00157136">
        <w:rPr>
          <w:noProof/>
          <w:sz w:val="28"/>
          <w:szCs w:val="28"/>
        </w:rPr>
        <w:t xml:space="preserve"> незалежність, що є одним із важливих факторів забезпечення гендерної рівності.</w:t>
      </w:r>
    </w:p>
    <w:p w:rsidR="00891459" w:rsidRPr="00911D70" w:rsidRDefault="00891459" w:rsidP="00943CEA">
      <w:pPr>
        <w:pStyle w:val="a9"/>
        <w:ind w:left="1440"/>
        <w:jc w:val="both"/>
        <w:rPr>
          <w:noProof/>
          <w:sz w:val="28"/>
          <w:szCs w:val="28"/>
        </w:rPr>
      </w:pPr>
    </w:p>
    <w:p w:rsidR="00F12CC8" w:rsidRPr="00911D70" w:rsidRDefault="00F12CC8" w:rsidP="00F12CC8">
      <w:pPr>
        <w:pStyle w:val="a9"/>
        <w:ind w:left="360"/>
        <w:jc w:val="both"/>
        <w:rPr>
          <w:b/>
          <w:sz w:val="28"/>
          <w:szCs w:val="28"/>
        </w:rPr>
      </w:pPr>
      <w:r w:rsidRPr="00911D70">
        <w:rPr>
          <w:b/>
          <w:sz w:val="28"/>
          <w:szCs w:val="28"/>
        </w:rPr>
        <w:t xml:space="preserve">Заходи, спрямовані на реалізацію Завдання 6.2. </w:t>
      </w:r>
    </w:p>
    <w:p w:rsidR="00F12CC8" w:rsidRPr="00911D70" w:rsidRDefault="00F12CC8" w:rsidP="00F12CC8">
      <w:pPr>
        <w:pStyle w:val="a9"/>
        <w:ind w:left="360"/>
        <w:jc w:val="both"/>
        <w:rPr>
          <w:sz w:val="28"/>
          <w:szCs w:val="28"/>
        </w:rPr>
      </w:pPr>
    </w:p>
    <w:tbl>
      <w:tblPr>
        <w:tblStyle w:val="-211"/>
        <w:tblW w:w="0" w:type="auto"/>
        <w:tblLook w:val="04A0" w:firstRow="1" w:lastRow="0" w:firstColumn="1" w:lastColumn="0" w:noHBand="0" w:noVBand="1"/>
      </w:tblPr>
      <w:tblGrid>
        <w:gridCol w:w="1413"/>
        <w:gridCol w:w="8358"/>
      </w:tblGrid>
      <w:tr w:rsidR="00C477AB" w:rsidRPr="00911D70" w:rsidTr="00C33EE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DEEAF6" w:themeFill="accent1" w:themeFillTint="33"/>
          </w:tcPr>
          <w:p w:rsidR="00C477AB" w:rsidRPr="00911D70" w:rsidRDefault="00C477AB" w:rsidP="00795DDF">
            <w:pPr>
              <w:rPr>
                <w:sz w:val="28"/>
                <w:szCs w:val="28"/>
              </w:rPr>
            </w:pPr>
            <w:r w:rsidRPr="00911D70">
              <w:rPr>
                <w:sz w:val="28"/>
                <w:szCs w:val="28"/>
              </w:rPr>
              <w:t>6.2.1.</w:t>
            </w:r>
          </w:p>
        </w:tc>
        <w:tc>
          <w:tcPr>
            <w:tcW w:w="8358" w:type="dxa"/>
            <w:shd w:val="clear" w:color="auto" w:fill="DEEAF6" w:themeFill="accent1" w:themeFillTint="33"/>
          </w:tcPr>
          <w:p w:rsidR="00C477AB" w:rsidRPr="00C33EE2" w:rsidRDefault="00C477AB" w:rsidP="00795DDF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8"/>
                <w:szCs w:val="28"/>
                <w:highlight w:val="yellow"/>
              </w:rPr>
            </w:pPr>
            <w:r w:rsidRPr="00C33EE2">
              <w:rPr>
                <w:b w:val="0"/>
                <w:sz w:val="28"/>
                <w:szCs w:val="28"/>
              </w:rPr>
              <w:t>Проведення семінарів, тренінгів та навчальних курсів для молоді та жінок, які планують розпочати свою справу</w:t>
            </w:r>
          </w:p>
        </w:tc>
      </w:tr>
      <w:tr w:rsidR="00C477AB" w:rsidRPr="00911D70" w:rsidTr="00C33E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auto"/>
          </w:tcPr>
          <w:p w:rsidR="00C477AB" w:rsidRPr="00911D70" w:rsidRDefault="00C477AB" w:rsidP="00795DDF">
            <w:pPr>
              <w:rPr>
                <w:sz w:val="28"/>
                <w:szCs w:val="28"/>
              </w:rPr>
            </w:pPr>
            <w:r w:rsidRPr="00911D70">
              <w:rPr>
                <w:sz w:val="28"/>
                <w:szCs w:val="28"/>
              </w:rPr>
              <w:t>6.2.2.</w:t>
            </w:r>
          </w:p>
        </w:tc>
        <w:tc>
          <w:tcPr>
            <w:tcW w:w="8358" w:type="dxa"/>
            <w:shd w:val="clear" w:color="auto" w:fill="auto"/>
          </w:tcPr>
          <w:p w:rsidR="00C477AB" w:rsidRPr="00911D70" w:rsidRDefault="00C477AB" w:rsidP="00795DD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911D70">
              <w:rPr>
                <w:sz w:val="28"/>
                <w:szCs w:val="28"/>
              </w:rPr>
              <w:t>Проведення спеціалізованих семінарів та тренінгів для учасників ООС</w:t>
            </w:r>
            <w:r w:rsidR="000929C8">
              <w:rPr>
                <w:sz w:val="28"/>
                <w:szCs w:val="28"/>
                <w:lang w:val="ru-RU"/>
              </w:rPr>
              <w:t xml:space="preserve"> </w:t>
            </w:r>
            <w:r>
              <w:rPr>
                <w:sz w:val="28"/>
                <w:szCs w:val="28"/>
              </w:rPr>
              <w:t>(АТО)</w:t>
            </w:r>
            <w:r w:rsidRPr="00911D70">
              <w:rPr>
                <w:sz w:val="28"/>
                <w:szCs w:val="28"/>
              </w:rPr>
              <w:t xml:space="preserve"> та внутрішньо переміщених осіб з питань започаткування власної справи</w:t>
            </w:r>
          </w:p>
        </w:tc>
      </w:tr>
    </w:tbl>
    <w:p w:rsidR="00F12CC8" w:rsidRPr="0098250F" w:rsidRDefault="00F12CC8" w:rsidP="00943CEA">
      <w:pPr>
        <w:pStyle w:val="a9"/>
        <w:ind w:left="1440"/>
        <w:jc w:val="both"/>
        <w:rPr>
          <w:noProof/>
          <w:sz w:val="28"/>
          <w:szCs w:val="28"/>
          <w:highlight w:val="yellow"/>
        </w:rPr>
      </w:pPr>
    </w:p>
    <w:p w:rsidR="00F5486C" w:rsidRDefault="00F5486C" w:rsidP="00065F95">
      <w:pPr>
        <w:jc w:val="center"/>
        <w:rPr>
          <w:b/>
          <w:sz w:val="28"/>
          <w:szCs w:val="28"/>
        </w:rPr>
      </w:pPr>
    </w:p>
    <w:p w:rsidR="00065F95" w:rsidRDefault="002178BE" w:rsidP="00065F9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lastRenderedPageBreak/>
        <w:t>V</w:t>
      </w:r>
      <w:r w:rsidRPr="002178BE">
        <w:rPr>
          <w:b/>
          <w:sz w:val="28"/>
          <w:szCs w:val="28"/>
          <w:lang w:val="ru-RU"/>
        </w:rPr>
        <w:t>.</w:t>
      </w:r>
      <w:r w:rsidR="00065F95" w:rsidRPr="00065F95">
        <w:rPr>
          <w:b/>
          <w:sz w:val="28"/>
          <w:szCs w:val="28"/>
        </w:rPr>
        <w:t xml:space="preserve"> Очікувані результати виконання Програми, визначення її ефективності</w:t>
      </w:r>
    </w:p>
    <w:p w:rsidR="009D34CB" w:rsidRDefault="009D34CB" w:rsidP="00065F95">
      <w:pPr>
        <w:jc w:val="center"/>
        <w:rPr>
          <w:b/>
          <w:sz w:val="28"/>
          <w:szCs w:val="28"/>
        </w:rPr>
      </w:pPr>
    </w:p>
    <w:p w:rsidR="009E0FD6" w:rsidRDefault="00EB4410" w:rsidP="009E0FD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наслідок</w:t>
      </w:r>
      <w:r w:rsidR="009E0FD6" w:rsidRPr="005D3006">
        <w:rPr>
          <w:sz w:val="28"/>
          <w:szCs w:val="28"/>
        </w:rPr>
        <w:t xml:space="preserve"> реалізації заходів Програми</w:t>
      </w:r>
      <w:r>
        <w:rPr>
          <w:sz w:val="28"/>
          <w:szCs w:val="28"/>
        </w:rPr>
        <w:t xml:space="preserve"> очікується підвищення</w:t>
      </w:r>
      <w:r w:rsidR="009E0FD6" w:rsidRPr="005D3006">
        <w:rPr>
          <w:sz w:val="28"/>
          <w:szCs w:val="28"/>
        </w:rPr>
        <w:t xml:space="preserve"> рол</w:t>
      </w:r>
      <w:r>
        <w:rPr>
          <w:sz w:val="28"/>
          <w:szCs w:val="28"/>
        </w:rPr>
        <w:t>і</w:t>
      </w:r>
      <w:r w:rsidR="009E0FD6" w:rsidRPr="005D3006">
        <w:rPr>
          <w:sz w:val="28"/>
          <w:szCs w:val="28"/>
        </w:rPr>
        <w:t xml:space="preserve"> малого та середнього підприємництва у соціально-економічному розвитку </w:t>
      </w:r>
      <w:r w:rsidR="00FD2ED0">
        <w:rPr>
          <w:bCs/>
          <w:sz w:val="28"/>
          <w:szCs w:val="28"/>
        </w:rPr>
        <w:t>Обухівської міської територіальної громади</w:t>
      </w:r>
      <w:r>
        <w:rPr>
          <w:bCs/>
          <w:sz w:val="28"/>
          <w:szCs w:val="28"/>
        </w:rPr>
        <w:t>,</w:t>
      </w:r>
      <w:r w:rsidR="009E0FD6" w:rsidRPr="005D3006">
        <w:rPr>
          <w:sz w:val="28"/>
          <w:szCs w:val="28"/>
        </w:rPr>
        <w:t xml:space="preserve"> що в свою чергу сприятиме:</w:t>
      </w:r>
    </w:p>
    <w:p w:rsidR="00FD2ED0" w:rsidRPr="003058E5" w:rsidRDefault="00FD2ED0" w:rsidP="00FD2ED0">
      <w:pPr>
        <w:pStyle w:val="a9"/>
        <w:numPr>
          <w:ilvl w:val="0"/>
          <w:numId w:val="8"/>
        </w:numPr>
        <w:jc w:val="both"/>
        <w:rPr>
          <w:sz w:val="28"/>
          <w:szCs w:val="28"/>
        </w:rPr>
      </w:pPr>
      <w:r>
        <w:rPr>
          <w:sz w:val="28"/>
          <w:szCs w:val="28"/>
        </w:rPr>
        <w:t>створенню сприятливих умов</w:t>
      </w:r>
      <w:r w:rsidRPr="003058E5">
        <w:rPr>
          <w:sz w:val="28"/>
          <w:szCs w:val="28"/>
        </w:rPr>
        <w:t xml:space="preserve"> для започаткування нових та розвитку існуючих малих підприємств; </w:t>
      </w:r>
    </w:p>
    <w:p w:rsidR="009E0FD6" w:rsidRDefault="00EB4410" w:rsidP="00FD2ED0">
      <w:pPr>
        <w:pStyle w:val="a9"/>
        <w:numPr>
          <w:ilvl w:val="0"/>
          <w:numId w:val="8"/>
        </w:numPr>
        <w:jc w:val="both"/>
        <w:rPr>
          <w:sz w:val="28"/>
          <w:szCs w:val="28"/>
        </w:rPr>
      </w:pPr>
      <w:r>
        <w:rPr>
          <w:sz w:val="28"/>
          <w:szCs w:val="28"/>
        </w:rPr>
        <w:t>збільшенню</w:t>
      </w:r>
      <w:r w:rsidR="009E0FD6" w:rsidRPr="00FD2ED0">
        <w:rPr>
          <w:sz w:val="28"/>
          <w:szCs w:val="28"/>
        </w:rPr>
        <w:t xml:space="preserve"> надходжень до бюджету </w:t>
      </w:r>
      <w:r w:rsidR="00FD2ED0" w:rsidRPr="00FD2ED0">
        <w:rPr>
          <w:bCs/>
          <w:sz w:val="28"/>
          <w:szCs w:val="28"/>
        </w:rPr>
        <w:t>Обухівської міської територіальної громади</w:t>
      </w:r>
      <w:r w:rsidR="009E0FD6" w:rsidRPr="00FD2ED0">
        <w:rPr>
          <w:sz w:val="28"/>
          <w:szCs w:val="28"/>
        </w:rPr>
        <w:t xml:space="preserve"> за рахунок платників податків (фізичних осіб</w:t>
      </w:r>
      <w:r>
        <w:rPr>
          <w:sz w:val="28"/>
          <w:szCs w:val="28"/>
        </w:rPr>
        <w:t>-</w:t>
      </w:r>
      <w:r w:rsidR="009E0FD6" w:rsidRPr="00FD2ED0">
        <w:rPr>
          <w:sz w:val="28"/>
          <w:szCs w:val="28"/>
        </w:rPr>
        <w:t>підприємців та юридичних осіб);</w:t>
      </w:r>
    </w:p>
    <w:p w:rsidR="00F5486C" w:rsidRPr="00F5486C" w:rsidRDefault="00F5486C" w:rsidP="00F5486C">
      <w:pPr>
        <w:pStyle w:val="a9"/>
        <w:ind w:left="1440"/>
        <w:jc w:val="both"/>
        <w:rPr>
          <w:sz w:val="16"/>
          <w:szCs w:val="16"/>
        </w:rPr>
      </w:pPr>
    </w:p>
    <w:p w:rsidR="00EB4410" w:rsidRDefault="00EB4410" w:rsidP="00EB4410">
      <w:pPr>
        <w:pStyle w:val="a9"/>
        <w:numPr>
          <w:ilvl w:val="0"/>
          <w:numId w:val="8"/>
        </w:numPr>
        <w:jc w:val="both"/>
        <w:rPr>
          <w:sz w:val="28"/>
          <w:szCs w:val="28"/>
        </w:rPr>
      </w:pPr>
      <w:r>
        <w:rPr>
          <w:sz w:val="28"/>
          <w:szCs w:val="28"/>
        </w:rPr>
        <w:t>ефективній реалізації</w:t>
      </w:r>
      <w:r w:rsidRPr="003058E5">
        <w:rPr>
          <w:sz w:val="28"/>
          <w:szCs w:val="28"/>
        </w:rPr>
        <w:t xml:space="preserve"> державної регуляторної політики;</w:t>
      </w:r>
    </w:p>
    <w:p w:rsidR="00F5486C" w:rsidRPr="00F5486C" w:rsidRDefault="00F5486C" w:rsidP="00F5486C">
      <w:pPr>
        <w:pStyle w:val="a9"/>
        <w:ind w:left="1440"/>
        <w:jc w:val="both"/>
        <w:rPr>
          <w:sz w:val="16"/>
          <w:szCs w:val="16"/>
        </w:rPr>
      </w:pPr>
    </w:p>
    <w:p w:rsidR="00EB4410" w:rsidRDefault="00F34056" w:rsidP="00EB4410">
      <w:pPr>
        <w:pStyle w:val="a9"/>
        <w:numPr>
          <w:ilvl w:val="0"/>
          <w:numId w:val="8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розвитку </w:t>
      </w:r>
      <w:r w:rsidR="00EB4410" w:rsidRPr="003058E5">
        <w:rPr>
          <w:sz w:val="28"/>
          <w:szCs w:val="28"/>
        </w:rPr>
        <w:t>ефективн</w:t>
      </w:r>
      <w:r w:rsidR="00EB4410">
        <w:rPr>
          <w:sz w:val="28"/>
          <w:szCs w:val="28"/>
        </w:rPr>
        <w:t>им</w:t>
      </w:r>
      <w:r w:rsidR="00EB4410" w:rsidRPr="003058E5">
        <w:rPr>
          <w:sz w:val="28"/>
          <w:szCs w:val="28"/>
        </w:rPr>
        <w:t>, прозор</w:t>
      </w:r>
      <w:r w:rsidR="00EB4410">
        <w:rPr>
          <w:sz w:val="28"/>
          <w:szCs w:val="28"/>
        </w:rPr>
        <w:t>им відносинам</w:t>
      </w:r>
      <w:r w:rsidR="00EB4410" w:rsidRPr="003058E5">
        <w:rPr>
          <w:sz w:val="28"/>
          <w:szCs w:val="28"/>
        </w:rPr>
        <w:t xml:space="preserve"> між владою та бізнесом; </w:t>
      </w:r>
    </w:p>
    <w:p w:rsidR="00F5486C" w:rsidRPr="00F5486C" w:rsidRDefault="00F5486C" w:rsidP="00F5486C">
      <w:pPr>
        <w:pStyle w:val="a9"/>
        <w:ind w:left="1440"/>
        <w:jc w:val="both"/>
        <w:rPr>
          <w:sz w:val="16"/>
          <w:szCs w:val="16"/>
        </w:rPr>
      </w:pPr>
    </w:p>
    <w:p w:rsidR="00F5486C" w:rsidRDefault="00EB4410" w:rsidP="00EB4410">
      <w:pPr>
        <w:pStyle w:val="a9"/>
        <w:numPr>
          <w:ilvl w:val="0"/>
          <w:numId w:val="8"/>
        </w:numPr>
        <w:jc w:val="both"/>
        <w:rPr>
          <w:sz w:val="28"/>
          <w:szCs w:val="28"/>
        </w:rPr>
      </w:pPr>
      <w:r>
        <w:rPr>
          <w:sz w:val="28"/>
          <w:szCs w:val="28"/>
        </w:rPr>
        <w:t>покращенню інформаційного</w:t>
      </w:r>
      <w:r w:rsidRPr="003058E5">
        <w:rPr>
          <w:sz w:val="28"/>
          <w:szCs w:val="28"/>
        </w:rPr>
        <w:t xml:space="preserve"> забезпечення суб’єктів малого підприємництва</w:t>
      </w:r>
      <w:r w:rsidR="00F5486C">
        <w:rPr>
          <w:sz w:val="28"/>
          <w:szCs w:val="28"/>
        </w:rPr>
        <w:t>;</w:t>
      </w:r>
    </w:p>
    <w:p w:rsidR="00EB4410" w:rsidRPr="00F5486C" w:rsidRDefault="00EB4410" w:rsidP="00F5486C">
      <w:pPr>
        <w:pStyle w:val="a9"/>
        <w:ind w:left="1440"/>
        <w:jc w:val="both"/>
        <w:rPr>
          <w:sz w:val="16"/>
          <w:szCs w:val="16"/>
        </w:rPr>
      </w:pPr>
    </w:p>
    <w:p w:rsidR="00EB4410" w:rsidRDefault="00EB4410" w:rsidP="00EB4410">
      <w:pPr>
        <w:pStyle w:val="a9"/>
        <w:numPr>
          <w:ilvl w:val="0"/>
          <w:numId w:val="8"/>
        </w:numPr>
        <w:jc w:val="both"/>
        <w:rPr>
          <w:sz w:val="28"/>
          <w:szCs w:val="28"/>
        </w:rPr>
      </w:pPr>
      <w:r w:rsidRPr="003058E5">
        <w:rPr>
          <w:sz w:val="28"/>
          <w:szCs w:val="28"/>
        </w:rPr>
        <w:t>прир</w:t>
      </w:r>
      <w:r>
        <w:rPr>
          <w:sz w:val="28"/>
          <w:szCs w:val="28"/>
        </w:rPr>
        <w:t>о</w:t>
      </w:r>
      <w:r w:rsidRPr="003058E5">
        <w:rPr>
          <w:sz w:val="28"/>
          <w:szCs w:val="28"/>
        </w:rPr>
        <w:t>ст</w:t>
      </w:r>
      <w:r>
        <w:rPr>
          <w:sz w:val="28"/>
          <w:szCs w:val="28"/>
        </w:rPr>
        <w:t>у</w:t>
      </w:r>
      <w:r w:rsidRPr="003058E5">
        <w:rPr>
          <w:sz w:val="28"/>
          <w:szCs w:val="28"/>
        </w:rPr>
        <w:t xml:space="preserve"> створених суб’єктами малого </w:t>
      </w:r>
      <w:r>
        <w:rPr>
          <w:sz w:val="28"/>
          <w:szCs w:val="28"/>
        </w:rPr>
        <w:t xml:space="preserve"> та середнього </w:t>
      </w:r>
      <w:r w:rsidRPr="003058E5">
        <w:rPr>
          <w:sz w:val="28"/>
          <w:szCs w:val="28"/>
        </w:rPr>
        <w:t>пі</w:t>
      </w:r>
      <w:r>
        <w:rPr>
          <w:sz w:val="28"/>
          <w:szCs w:val="28"/>
        </w:rPr>
        <w:t>дприємництва робочих місць</w:t>
      </w:r>
      <w:r w:rsidR="00F5486C">
        <w:rPr>
          <w:sz w:val="28"/>
          <w:szCs w:val="28"/>
        </w:rPr>
        <w:t>;</w:t>
      </w:r>
    </w:p>
    <w:p w:rsidR="00F5486C" w:rsidRPr="00F5486C" w:rsidRDefault="00F5486C" w:rsidP="00F5486C">
      <w:pPr>
        <w:pStyle w:val="a9"/>
        <w:ind w:left="1440"/>
        <w:jc w:val="both"/>
        <w:rPr>
          <w:sz w:val="16"/>
          <w:szCs w:val="16"/>
        </w:rPr>
      </w:pPr>
    </w:p>
    <w:p w:rsidR="009E0FD6" w:rsidRDefault="009E0FD6" w:rsidP="00FD2ED0">
      <w:pPr>
        <w:pStyle w:val="a9"/>
        <w:numPr>
          <w:ilvl w:val="0"/>
          <w:numId w:val="8"/>
        </w:numPr>
        <w:jc w:val="both"/>
        <w:rPr>
          <w:sz w:val="28"/>
          <w:szCs w:val="28"/>
        </w:rPr>
      </w:pPr>
      <w:r w:rsidRPr="00FD2ED0">
        <w:rPr>
          <w:sz w:val="28"/>
          <w:szCs w:val="28"/>
        </w:rPr>
        <w:t xml:space="preserve">збільшенню кількості </w:t>
      </w:r>
      <w:proofErr w:type="spellStart"/>
      <w:r w:rsidRPr="00FD2ED0">
        <w:rPr>
          <w:sz w:val="28"/>
          <w:szCs w:val="28"/>
        </w:rPr>
        <w:t>самозайнятого</w:t>
      </w:r>
      <w:proofErr w:type="spellEnd"/>
      <w:r w:rsidRPr="00FD2ED0">
        <w:rPr>
          <w:sz w:val="28"/>
          <w:szCs w:val="28"/>
        </w:rPr>
        <w:t xml:space="preserve"> населення та залученню безробітних громадян та внутрішньо переміщених осіб до підприємницької діяльності; </w:t>
      </w:r>
    </w:p>
    <w:p w:rsidR="00F5486C" w:rsidRPr="00F5486C" w:rsidRDefault="00F5486C" w:rsidP="00F5486C">
      <w:pPr>
        <w:pStyle w:val="a9"/>
        <w:ind w:left="1440"/>
        <w:jc w:val="both"/>
        <w:rPr>
          <w:sz w:val="16"/>
          <w:szCs w:val="16"/>
        </w:rPr>
      </w:pPr>
    </w:p>
    <w:p w:rsidR="009E0FD6" w:rsidRDefault="009E0FD6" w:rsidP="00FD2ED0">
      <w:pPr>
        <w:pStyle w:val="a9"/>
        <w:numPr>
          <w:ilvl w:val="0"/>
          <w:numId w:val="8"/>
        </w:numPr>
        <w:jc w:val="both"/>
        <w:rPr>
          <w:sz w:val="28"/>
          <w:szCs w:val="28"/>
        </w:rPr>
      </w:pPr>
      <w:r w:rsidRPr="00FD2ED0">
        <w:rPr>
          <w:sz w:val="28"/>
          <w:szCs w:val="28"/>
        </w:rPr>
        <w:t>підвищенню ділової активності населення; орієнтації підприємництва не тільки на сферу торгово-закупівельного бізнесу;</w:t>
      </w:r>
    </w:p>
    <w:p w:rsidR="00F5486C" w:rsidRPr="00F5486C" w:rsidRDefault="00F5486C" w:rsidP="00F5486C">
      <w:pPr>
        <w:pStyle w:val="a9"/>
        <w:ind w:left="1440"/>
        <w:jc w:val="both"/>
        <w:rPr>
          <w:sz w:val="16"/>
          <w:szCs w:val="16"/>
        </w:rPr>
      </w:pPr>
    </w:p>
    <w:p w:rsidR="009E0FD6" w:rsidRDefault="009E0FD6" w:rsidP="00FD2ED0">
      <w:pPr>
        <w:pStyle w:val="a9"/>
        <w:numPr>
          <w:ilvl w:val="0"/>
          <w:numId w:val="8"/>
        </w:numPr>
        <w:jc w:val="both"/>
        <w:rPr>
          <w:sz w:val="28"/>
          <w:szCs w:val="28"/>
        </w:rPr>
      </w:pPr>
      <w:r w:rsidRPr="00FD2ED0">
        <w:rPr>
          <w:sz w:val="28"/>
          <w:szCs w:val="28"/>
        </w:rPr>
        <w:t>формуванню і розвитку в суспільному вихованні етики підприємництва, його соціальної відповідальності і, передусім, відповідальність перед громадою;</w:t>
      </w:r>
    </w:p>
    <w:p w:rsidR="00F5486C" w:rsidRPr="00F5486C" w:rsidRDefault="00F5486C" w:rsidP="00F5486C">
      <w:pPr>
        <w:pStyle w:val="a9"/>
        <w:ind w:left="1440"/>
        <w:jc w:val="both"/>
        <w:rPr>
          <w:sz w:val="16"/>
          <w:szCs w:val="16"/>
        </w:rPr>
      </w:pPr>
    </w:p>
    <w:p w:rsidR="009E0FD6" w:rsidRDefault="00EB4410" w:rsidP="00FD2ED0">
      <w:pPr>
        <w:pStyle w:val="a9"/>
        <w:numPr>
          <w:ilvl w:val="0"/>
          <w:numId w:val="8"/>
        </w:numPr>
        <w:jc w:val="both"/>
        <w:rPr>
          <w:sz w:val="28"/>
          <w:szCs w:val="28"/>
        </w:rPr>
      </w:pPr>
      <w:r>
        <w:rPr>
          <w:sz w:val="28"/>
          <w:szCs w:val="28"/>
        </w:rPr>
        <w:t>поліпшенню</w:t>
      </w:r>
      <w:r w:rsidR="009E0FD6" w:rsidRPr="00FD2ED0">
        <w:rPr>
          <w:sz w:val="28"/>
          <w:szCs w:val="28"/>
        </w:rPr>
        <w:t xml:space="preserve"> діяльності об’єктів інфраструктури підтримки малого і середнього підприємництва;</w:t>
      </w:r>
    </w:p>
    <w:p w:rsidR="00F5486C" w:rsidRPr="00F5486C" w:rsidRDefault="00F5486C" w:rsidP="00F5486C">
      <w:pPr>
        <w:pStyle w:val="a9"/>
        <w:ind w:left="1440"/>
        <w:jc w:val="both"/>
        <w:rPr>
          <w:sz w:val="16"/>
          <w:szCs w:val="16"/>
        </w:rPr>
      </w:pPr>
    </w:p>
    <w:p w:rsidR="009E0FD6" w:rsidRPr="00EB4410" w:rsidRDefault="009E0FD6" w:rsidP="00EB4410">
      <w:pPr>
        <w:pStyle w:val="a9"/>
        <w:numPr>
          <w:ilvl w:val="0"/>
          <w:numId w:val="8"/>
        </w:numPr>
        <w:jc w:val="both"/>
        <w:rPr>
          <w:sz w:val="28"/>
          <w:szCs w:val="28"/>
        </w:rPr>
      </w:pPr>
      <w:r w:rsidRPr="00FD2ED0">
        <w:rPr>
          <w:sz w:val="28"/>
          <w:szCs w:val="28"/>
        </w:rPr>
        <w:t>забезпечення розвитку малого і середнього бі</w:t>
      </w:r>
      <w:r w:rsidR="00EB4410">
        <w:rPr>
          <w:sz w:val="28"/>
          <w:szCs w:val="28"/>
        </w:rPr>
        <w:t>знесу інноваційного спрямування.</w:t>
      </w:r>
    </w:p>
    <w:p w:rsidR="00F71DCD" w:rsidRDefault="00F71DCD" w:rsidP="00F71DCD">
      <w:pPr>
        <w:jc w:val="both"/>
        <w:rPr>
          <w:sz w:val="28"/>
          <w:szCs w:val="28"/>
        </w:rPr>
      </w:pPr>
    </w:p>
    <w:p w:rsidR="00207287" w:rsidRPr="00735F46" w:rsidRDefault="00207287" w:rsidP="000E2438">
      <w:pPr>
        <w:pStyle w:val="a9"/>
        <w:numPr>
          <w:ilvl w:val="0"/>
          <w:numId w:val="13"/>
        </w:numPr>
        <w:ind w:left="0" w:firstLine="720"/>
        <w:jc w:val="both"/>
        <w:rPr>
          <w:b/>
          <w:sz w:val="28"/>
          <w:szCs w:val="28"/>
        </w:rPr>
      </w:pPr>
      <w:r w:rsidRPr="002178BE">
        <w:rPr>
          <w:b/>
          <w:sz w:val="28"/>
          <w:szCs w:val="28"/>
        </w:rPr>
        <w:t>М</w:t>
      </w:r>
      <w:r w:rsidRPr="00735F46">
        <w:rPr>
          <w:b/>
          <w:sz w:val="28"/>
          <w:szCs w:val="28"/>
        </w:rPr>
        <w:t>оніторинг Програми та контроль за реалізацією заходів Програми</w:t>
      </w:r>
    </w:p>
    <w:p w:rsidR="00153F0F" w:rsidRPr="00153F0F" w:rsidRDefault="00153F0F" w:rsidP="00153F0F">
      <w:pPr>
        <w:pStyle w:val="a9"/>
        <w:ind w:left="360"/>
        <w:rPr>
          <w:b/>
          <w:sz w:val="28"/>
          <w:szCs w:val="28"/>
        </w:rPr>
      </w:pPr>
    </w:p>
    <w:p w:rsidR="00207287" w:rsidRPr="009E0FD6" w:rsidRDefault="00207287" w:rsidP="00207287">
      <w:pPr>
        <w:tabs>
          <w:tab w:val="left" w:pos="0"/>
        </w:tabs>
        <w:ind w:firstLine="540"/>
        <w:jc w:val="both"/>
        <w:rPr>
          <w:noProof/>
          <w:sz w:val="28"/>
          <w:szCs w:val="28"/>
        </w:rPr>
      </w:pPr>
      <w:r w:rsidRPr="009E0FD6">
        <w:rPr>
          <w:noProof/>
          <w:sz w:val="28"/>
          <w:szCs w:val="28"/>
        </w:rPr>
        <w:t xml:space="preserve">Моніторинг реалізації заходів Програми здійснюється щокварталу за встановленими показниками розвитку малого і середнього підприємництва. На основі моніторингу визначаються ефективність виконання Програми, причини невиконання та визначаються заходи, необхідні для  забезпечення кінцевих результатів виконання Програми. </w:t>
      </w:r>
    </w:p>
    <w:p w:rsidR="00207287" w:rsidRPr="009E0FD6" w:rsidRDefault="00207287" w:rsidP="00207287">
      <w:pPr>
        <w:pStyle w:val="a8"/>
        <w:spacing w:before="0" w:beforeAutospacing="0" w:after="0" w:afterAutospacing="0"/>
        <w:ind w:firstLine="720"/>
        <w:jc w:val="both"/>
        <w:rPr>
          <w:spacing w:val="-8"/>
          <w:sz w:val="28"/>
          <w:szCs w:val="28"/>
          <w:lang w:val="uk-UA"/>
        </w:rPr>
      </w:pPr>
      <w:r w:rsidRPr="009E0FD6">
        <w:rPr>
          <w:spacing w:val="-8"/>
          <w:sz w:val="28"/>
          <w:szCs w:val="28"/>
          <w:lang w:val="uk-UA"/>
        </w:rPr>
        <w:t>Результати моніторингу враховуються під час розробки нової Програми на нові періоди.</w:t>
      </w:r>
    </w:p>
    <w:p w:rsidR="00207287" w:rsidRPr="009E0FD6" w:rsidRDefault="00207287" w:rsidP="00207287">
      <w:pPr>
        <w:ind w:firstLine="720"/>
        <w:jc w:val="both"/>
        <w:rPr>
          <w:spacing w:val="-8"/>
          <w:sz w:val="28"/>
          <w:szCs w:val="28"/>
        </w:rPr>
      </w:pPr>
      <w:r w:rsidRPr="009E0FD6">
        <w:rPr>
          <w:spacing w:val="-8"/>
          <w:sz w:val="28"/>
          <w:szCs w:val="28"/>
        </w:rPr>
        <w:lastRenderedPageBreak/>
        <w:t xml:space="preserve">Міська Програма розвитку малого і середнього підприємництва є складовою програми економічного і соціального розвитку міста та сіл міської ради. </w:t>
      </w:r>
    </w:p>
    <w:p w:rsidR="00207287" w:rsidRPr="009E0FD6" w:rsidRDefault="00207287" w:rsidP="00207287">
      <w:pPr>
        <w:pStyle w:val="a8"/>
        <w:spacing w:before="0" w:beforeAutospacing="0" w:after="0" w:afterAutospacing="0"/>
        <w:ind w:firstLine="720"/>
        <w:jc w:val="both"/>
        <w:rPr>
          <w:sz w:val="28"/>
          <w:szCs w:val="28"/>
          <w:lang w:val="uk-UA"/>
        </w:rPr>
      </w:pPr>
      <w:r w:rsidRPr="009E0FD6">
        <w:rPr>
          <w:noProof/>
          <w:sz w:val="28"/>
          <w:szCs w:val="28"/>
          <w:lang w:val="uk-UA"/>
        </w:rPr>
        <w:t>Контроль за виконанням Програми здійснює міська Координаційна рада з питань розвитку підприємництва</w:t>
      </w:r>
      <w:r w:rsidRPr="009E0FD6">
        <w:rPr>
          <w:sz w:val="28"/>
          <w:szCs w:val="28"/>
          <w:lang w:val="uk-UA"/>
        </w:rPr>
        <w:t xml:space="preserve"> та управління економіки виконавчого комітету міської ради. </w:t>
      </w:r>
    </w:p>
    <w:p w:rsidR="00207287" w:rsidRPr="009E0FD6" w:rsidRDefault="00207287" w:rsidP="00207287">
      <w:pPr>
        <w:tabs>
          <w:tab w:val="left" w:pos="0"/>
        </w:tabs>
        <w:ind w:firstLine="540"/>
        <w:jc w:val="both"/>
        <w:rPr>
          <w:noProof/>
          <w:sz w:val="28"/>
          <w:szCs w:val="28"/>
        </w:rPr>
      </w:pPr>
      <w:r w:rsidRPr="009E0FD6">
        <w:rPr>
          <w:noProof/>
          <w:sz w:val="28"/>
          <w:szCs w:val="28"/>
        </w:rPr>
        <w:t>Відповідальні виконавці Програми щокварталу до 5 числа місяця, що настає за звітним періодом, надають управлінню економіки виконавчого комітету міської ради для узагальнення інформацію щодо реалізації заходів Програми та виконання показників діяльності суб’єктів малого і середнього підприємництва.</w:t>
      </w:r>
    </w:p>
    <w:p w:rsidR="00207287" w:rsidRPr="009E0FD6" w:rsidRDefault="00207287" w:rsidP="00207287">
      <w:pPr>
        <w:tabs>
          <w:tab w:val="left" w:pos="0"/>
        </w:tabs>
        <w:ind w:firstLine="540"/>
        <w:jc w:val="both"/>
        <w:rPr>
          <w:noProof/>
          <w:sz w:val="28"/>
          <w:szCs w:val="28"/>
        </w:rPr>
      </w:pPr>
      <w:r w:rsidRPr="009E0FD6">
        <w:rPr>
          <w:noProof/>
          <w:sz w:val="28"/>
          <w:szCs w:val="28"/>
        </w:rPr>
        <w:t>Узагальнена інформація періодично розглядається на засіданнях міської Координаційної ради з питань розвитку підприємництва.</w:t>
      </w:r>
    </w:p>
    <w:p w:rsidR="009B5593" w:rsidRDefault="00207287" w:rsidP="00207287">
      <w:pPr>
        <w:tabs>
          <w:tab w:val="left" w:pos="0"/>
        </w:tabs>
        <w:ind w:firstLine="540"/>
        <w:jc w:val="both"/>
        <w:rPr>
          <w:noProof/>
          <w:sz w:val="28"/>
          <w:szCs w:val="28"/>
        </w:rPr>
      </w:pPr>
      <w:r w:rsidRPr="009E0FD6">
        <w:rPr>
          <w:noProof/>
          <w:sz w:val="28"/>
          <w:szCs w:val="28"/>
        </w:rPr>
        <w:t>За необхідністю Програма може бути скоригована рішенням Обухівської міської ради.</w:t>
      </w:r>
    </w:p>
    <w:p w:rsidR="00F5486C" w:rsidRDefault="00F5486C" w:rsidP="00207287">
      <w:pPr>
        <w:tabs>
          <w:tab w:val="left" w:pos="0"/>
        </w:tabs>
        <w:ind w:firstLine="540"/>
        <w:jc w:val="both"/>
      </w:pPr>
    </w:p>
    <w:p w:rsidR="00F5486C" w:rsidRDefault="00F5486C" w:rsidP="00207287">
      <w:pPr>
        <w:tabs>
          <w:tab w:val="left" w:pos="0"/>
        </w:tabs>
        <w:ind w:firstLine="540"/>
        <w:jc w:val="both"/>
      </w:pPr>
    </w:p>
    <w:p w:rsidR="00F5486C" w:rsidRDefault="00F5486C" w:rsidP="00207287">
      <w:pPr>
        <w:tabs>
          <w:tab w:val="left" w:pos="0"/>
        </w:tabs>
        <w:ind w:firstLine="540"/>
        <w:jc w:val="both"/>
      </w:pPr>
    </w:p>
    <w:p w:rsidR="00F5486C" w:rsidRDefault="00F5486C" w:rsidP="00207287">
      <w:pPr>
        <w:tabs>
          <w:tab w:val="left" w:pos="0"/>
        </w:tabs>
        <w:ind w:firstLine="540"/>
        <w:jc w:val="both"/>
      </w:pPr>
    </w:p>
    <w:p w:rsidR="00F5486C" w:rsidRDefault="00F5486C" w:rsidP="00F5486C">
      <w:pPr>
        <w:tabs>
          <w:tab w:val="left" w:pos="0"/>
        </w:tabs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t>Секретар Обухівської міської ради                                             С.М.Клочко</w:t>
      </w:r>
    </w:p>
    <w:p w:rsidR="00F5486C" w:rsidRDefault="00F5486C" w:rsidP="00F5486C">
      <w:pPr>
        <w:tabs>
          <w:tab w:val="left" w:pos="0"/>
        </w:tabs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t xml:space="preserve">                                                                     </w:t>
      </w:r>
    </w:p>
    <w:p w:rsidR="00F5486C" w:rsidRDefault="00F5486C" w:rsidP="00F5486C">
      <w:pPr>
        <w:tabs>
          <w:tab w:val="left" w:pos="0"/>
        </w:tabs>
        <w:jc w:val="both"/>
        <w:rPr>
          <w:noProof/>
          <w:sz w:val="28"/>
          <w:szCs w:val="28"/>
        </w:rPr>
      </w:pPr>
    </w:p>
    <w:p w:rsidR="00F5486C" w:rsidRDefault="00F5486C" w:rsidP="00F5486C">
      <w:pPr>
        <w:tabs>
          <w:tab w:val="left" w:pos="0"/>
        </w:tabs>
        <w:jc w:val="both"/>
        <w:rPr>
          <w:noProof/>
          <w:sz w:val="28"/>
          <w:szCs w:val="28"/>
        </w:rPr>
      </w:pPr>
    </w:p>
    <w:p w:rsidR="00F5486C" w:rsidRDefault="00F5486C" w:rsidP="00F5486C">
      <w:pPr>
        <w:tabs>
          <w:tab w:val="left" w:pos="0"/>
        </w:tabs>
        <w:jc w:val="both"/>
        <w:rPr>
          <w:noProof/>
          <w:sz w:val="28"/>
          <w:szCs w:val="28"/>
        </w:rPr>
      </w:pPr>
    </w:p>
    <w:p w:rsidR="00F5486C" w:rsidRDefault="00F5486C" w:rsidP="00F5486C">
      <w:pPr>
        <w:tabs>
          <w:tab w:val="left" w:pos="0"/>
        </w:tabs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t xml:space="preserve">Начальник управління економіки                                                А.М.Кондратюк    </w:t>
      </w:r>
    </w:p>
    <w:p w:rsidR="00F5486C" w:rsidRDefault="00F5486C" w:rsidP="00F5486C">
      <w:pPr>
        <w:tabs>
          <w:tab w:val="left" w:pos="0"/>
        </w:tabs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t xml:space="preserve">                                                                         </w:t>
      </w:r>
    </w:p>
    <w:p w:rsidR="007B4AB6" w:rsidRDefault="009B5593" w:rsidP="00F5486C">
      <w:pPr>
        <w:tabs>
          <w:tab w:val="left" w:pos="0"/>
        </w:tabs>
        <w:jc w:val="both"/>
        <w:sectPr w:rsidR="007B4AB6" w:rsidSect="007B4AB6">
          <w:pgSz w:w="11906" w:h="16838" w:code="9"/>
          <w:pgMar w:top="1134" w:right="709" w:bottom="709" w:left="1418" w:header="709" w:footer="448" w:gutter="0"/>
          <w:cols w:space="708"/>
          <w:docGrid w:linePitch="360"/>
        </w:sectPr>
      </w:pPr>
      <w:r>
        <w:br w:type="page"/>
      </w:r>
    </w:p>
    <w:p w:rsidR="00F5486C" w:rsidRDefault="00F5486C" w:rsidP="00F5486C">
      <w:pPr>
        <w:tabs>
          <w:tab w:val="left" w:pos="0"/>
        </w:tabs>
        <w:ind w:firstLine="540"/>
        <w:jc w:val="right"/>
        <w:rPr>
          <w:b/>
          <w:szCs w:val="24"/>
          <w:lang w:eastAsia="uk-UA"/>
        </w:rPr>
      </w:pPr>
      <w:r>
        <w:rPr>
          <w:b/>
          <w:szCs w:val="24"/>
          <w:lang w:eastAsia="uk-UA"/>
        </w:rPr>
        <w:lastRenderedPageBreak/>
        <w:t>Додаток до Програми</w:t>
      </w:r>
    </w:p>
    <w:p w:rsidR="00F5486C" w:rsidRDefault="00F5486C" w:rsidP="00207287">
      <w:pPr>
        <w:tabs>
          <w:tab w:val="left" w:pos="0"/>
        </w:tabs>
        <w:ind w:firstLine="540"/>
        <w:jc w:val="both"/>
        <w:rPr>
          <w:b/>
          <w:szCs w:val="24"/>
          <w:lang w:eastAsia="uk-UA"/>
        </w:rPr>
      </w:pPr>
    </w:p>
    <w:p w:rsidR="009B5593" w:rsidRDefault="00F767A1" w:rsidP="00207287">
      <w:pPr>
        <w:tabs>
          <w:tab w:val="left" w:pos="0"/>
        </w:tabs>
        <w:ind w:firstLine="540"/>
        <w:jc w:val="both"/>
        <w:rPr>
          <w:noProof/>
          <w:sz w:val="28"/>
          <w:szCs w:val="28"/>
        </w:rPr>
      </w:pPr>
      <w:r>
        <w:rPr>
          <w:b/>
          <w:szCs w:val="24"/>
          <w:lang w:eastAsia="uk-UA"/>
        </w:rPr>
        <w:t>П</w:t>
      </w:r>
      <w:r w:rsidR="009B5593" w:rsidRPr="00F767A1">
        <w:rPr>
          <w:b/>
          <w:szCs w:val="24"/>
          <w:lang w:eastAsia="uk-UA"/>
        </w:rPr>
        <w:t xml:space="preserve">лан заходів, які мають буди здійснені для досягнення результатів Програми </w:t>
      </w:r>
      <w:r w:rsidR="00A47F79">
        <w:rPr>
          <w:b/>
          <w:szCs w:val="24"/>
        </w:rPr>
        <w:t>розвитку малого і</w:t>
      </w:r>
      <w:r w:rsidR="009B5593" w:rsidRPr="00F767A1">
        <w:rPr>
          <w:b/>
          <w:szCs w:val="24"/>
        </w:rPr>
        <w:t xml:space="preserve"> середнього підприємництва на території Обухівської міської територіальної громади на 2021 - 2022 роки</w:t>
      </w:r>
    </w:p>
    <w:p w:rsidR="009B5593" w:rsidRDefault="009B5593" w:rsidP="00207287">
      <w:pPr>
        <w:tabs>
          <w:tab w:val="left" w:pos="0"/>
        </w:tabs>
        <w:ind w:firstLine="540"/>
        <w:jc w:val="both"/>
        <w:rPr>
          <w:noProof/>
          <w:sz w:val="28"/>
          <w:szCs w:val="28"/>
        </w:rPr>
      </w:pPr>
    </w:p>
    <w:tbl>
      <w:tblPr>
        <w:tblW w:w="1818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2160"/>
        <w:gridCol w:w="3420"/>
        <w:gridCol w:w="941"/>
        <w:gridCol w:w="2479"/>
        <w:gridCol w:w="1632"/>
        <w:gridCol w:w="1134"/>
        <w:gridCol w:w="1134"/>
        <w:gridCol w:w="2580"/>
        <w:gridCol w:w="2160"/>
      </w:tblGrid>
      <w:tr w:rsidR="002C58C4" w:rsidRPr="00D30E75" w:rsidTr="002A163F">
        <w:trPr>
          <w:gridAfter w:val="1"/>
          <w:wAfter w:w="2160" w:type="dxa"/>
          <w:trHeight w:val="435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58C4" w:rsidRPr="00D30E75" w:rsidRDefault="002C58C4" w:rsidP="00795DDF">
            <w:pPr>
              <w:jc w:val="center"/>
              <w:rPr>
                <w:b/>
                <w:szCs w:val="24"/>
              </w:rPr>
            </w:pPr>
            <w:r w:rsidRPr="00D30E75">
              <w:rPr>
                <w:b/>
                <w:szCs w:val="24"/>
              </w:rPr>
              <w:t>№ з/п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58C4" w:rsidRPr="00D30E75" w:rsidRDefault="002C58C4" w:rsidP="00795DDF">
            <w:pPr>
              <w:jc w:val="center"/>
              <w:rPr>
                <w:b/>
                <w:szCs w:val="24"/>
              </w:rPr>
            </w:pPr>
            <w:r w:rsidRPr="00D30E75">
              <w:rPr>
                <w:b/>
                <w:szCs w:val="24"/>
              </w:rPr>
              <w:t>Назва напрямку діяльності (пріоритети і завдання)</w:t>
            </w:r>
          </w:p>
        </w:tc>
        <w:tc>
          <w:tcPr>
            <w:tcW w:w="34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58C4" w:rsidRPr="00D30E75" w:rsidRDefault="002C58C4" w:rsidP="00795DDF">
            <w:pPr>
              <w:jc w:val="center"/>
              <w:rPr>
                <w:b/>
                <w:szCs w:val="24"/>
              </w:rPr>
            </w:pPr>
            <w:r w:rsidRPr="00D30E75">
              <w:rPr>
                <w:b/>
                <w:szCs w:val="24"/>
              </w:rPr>
              <w:t>Перелік заходів Програми</w:t>
            </w:r>
          </w:p>
        </w:tc>
        <w:tc>
          <w:tcPr>
            <w:tcW w:w="9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58C4" w:rsidRPr="00D30E75" w:rsidRDefault="002C58C4" w:rsidP="00795DDF">
            <w:pPr>
              <w:jc w:val="center"/>
              <w:rPr>
                <w:b/>
                <w:szCs w:val="24"/>
              </w:rPr>
            </w:pPr>
            <w:r w:rsidRPr="00D30E75">
              <w:rPr>
                <w:b/>
                <w:szCs w:val="24"/>
              </w:rPr>
              <w:t>Термін виконання заходу (роки)</w:t>
            </w:r>
          </w:p>
        </w:tc>
        <w:tc>
          <w:tcPr>
            <w:tcW w:w="24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58C4" w:rsidRPr="00D30E75" w:rsidRDefault="002C58C4" w:rsidP="00795DDF">
            <w:pPr>
              <w:jc w:val="center"/>
              <w:rPr>
                <w:b/>
                <w:szCs w:val="24"/>
              </w:rPr>
            </w:pPr>
            <w:r w:rsidRPr="00D30E75">
              <w:rPr>
                <w:b/>
                <w:szCs w:val="24"/>
              </w:rPr>
              <w:t>Виконавці</w:t>
            </w:r>
          </w:p>
        </w:tc>
        <w:tc>
          <w:tcPr>
            <w:tcW w:w="16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58C4" w:rsidRPr="00D30E75" w:rsidRDefault="002C58C4" w:rsidP="00795DDF">
            <w:pPr>
              <w:jc w:val="center"/>
              <w:rPr>
                <w:b/>
                <w:szCs w:val="24"/>
              </w:rPr>
            </w:pPr>
            <w:r w:rsidRPr="00D30E75">
              <w:rPr>
                <w:b/>
                <w:szCs w:val="24"/>
              </w:rPr>
              <w:t>Джерела фінансування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58C4" w:rsidRPr="00D30E75" w:rsidRDefault="002C58C4" w:rsidP="00795DDF">
            <w:pPr>
              <w:jc w:val="center"/>
              <w:rPr>
                <w:b/>
                <w:szCs w:val="24"/>
              </w:rPr>
            </w:pPr>
            <w:r w:rsidRPr="00D30E75">
              <w:rPr>
                <w:b/>
                <w:szCs w:val="24"/>
              </w:rPr>
              <w:t xml:space="preserve">Орієнтовні обсяги фінансування (вартість) </w:t>
            </w:r>
            <w:proofErr w:type="spellStart"/>
            <w:r w:rsidRPr="00D30E75">
              <w:rPr>
                <w:b/>
                <w:szCs w:val="24"/>
              </w:rPr>
              <w:t>тис.грн</w:t>
            </w:r>
            <w:proofErr w:type="spellEnd"/>
            <w:r w:rsidRPr="00D30E75">
              <w:rPr>
                <w:b/>
                <w:szCs w:val="24"/>
              </w:rPr>
              <w:t>.</w:t>
            </w:r>
          </w:p>
        </w:tc>
        <w:tc>
          <w:tcPr>
            <w:tcW w:w="2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58C4" w:rsidRPr="00D30E75" w:rsidRDefault="002C58C4" w:rsidP="00795DDF">
            <w:pPr>
              <w:jc w:val="center"/>
              <w:rPr>
                <w:b/>
                <w:szCs w:val="24"/>
              </w:rPr>
            </w:pPr>
            <w:r w:rsidRPr="00D30E75">
              <w:rPr>
                <w:b/>
                <w:szCs w:val="24"/>
              </w:rPr>
              <w:t>Очікувані результати</w:t>
            </w:r>
          </w:p>
        </w:tc>
      </w:tr>
      <w:tr w:rsidR="002C58C4" w:rsidRPr="00D30E75" w:rsidTr="002A163F">
        <w:trPr>
          <w:gridAfter w:val="1"/>
          <w:wAfter w:w="2160" w:type="dxa"/>
          <w:trHeight w:val="390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58C4" w:rsidRPr="00D30E75" w:rsidRDefault="002C58C4" w:rsidP="00795DDF">
            <w:pPr>
              <w:overflowPunct/>
              <w:autoSpaceDE/>
              <w:autoSpaceDN/>
              <w:adjustRightInd/>
              <w:jc w:val="center"/>
              <w:rPr>
                <w:b/>
                <w:szCs w:val="24"/>
              </w:rPr>
            </w:pP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58C4" w:rsidRPr="00D30E75" w:rsidRDefault="002C58C4" w:rsidP="00795DDF">
            <w:pPr>
              <w:overflowPunct/>
              <w:autoSpaceDE/>
              <w:autoSpaceDN/>
              <w:adjustRightInd/>
              <w:jc w:val="center"/>
              <w:rPr>
                <w:b/>
                <w:szCs w:val="24"/>
              </w:rPr>
            </w:pPr>
          </w:p>
        </w:tc>
        <w:tc>
          <w:tcPr>
            <w:tcW w:w="34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58C4" w:rsidRPr="00D30E75" w:rsidRDefault="002C58C4" w:rsidP="00795DDF">
            <w:pPr>
              <w:overflowPunct/>
              <w:autoSpaceDE/>
              <w:autoSpaceDN/>
              <w:adjustRightInd/>
              <w:jc w:val="center"/>
              <w:rPr>
                <w:b/>
                <w:szCs w:val="24"/>
              </w:rPr>
            </w:pPr>
          </w:p>
        </w:tc>
        <w:tc>
          <w:tcPr>
            <w:tcW w:w="9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58C4" w:rsidRPr="00D30E75" w:rsidRDefault="002C58C4" w:rsidP="00795DDF">
            <w:pPr>
              <w:overflowPunct/>
              <w:autoSpaceDE/>
              <w:autoSpaceDN/>
              <w:adjustRightInd/>
              <w:jc w:val="center"/>
              <w:rPr>
                <w:b/>
                <w:szCs w:val="24"/>
              </w:rPr>
            </w:pPr>
          </w:p>
        </w:tc>
        <w:tc>
          <w:tcPr>
            <w:tcW w:w="24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58C4" w:rsidRPr="00D30E75" w:rsidRDefault="002C58C4" w:rsidP="00795DDF">
            <w:pPr>
              <w:overflowPunct/>
              <w:autoSpaceDE/>
              <w:autoSpaceDN/>
              <w:adjustRightInd/>
              <w:jc w:val="center"/>
              <w:rPr>
                <w:b/>
                <w:szCs w:val="24"/>
              </w:rPr>
            </w:pPr>
          </w:p>
        </w:tc>
        <w:tc>
          <w:tcPr>
            <w:tcW w:w="1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58C4" w:rsidRPr="00D30E75" w:rsidRDefault="002C58C4" w:rsidP="00795DDF">
            <w:pPr>
              <w:overflowPunct/>
              <w:autoSpaceDE/>
              <w:autoSpaceDN/>
              <w:adjustRightInd/>
              <w:jc w:val="center"/>
              <w:rPr>
                <w:b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58C4" w:rsidRPr="00D30E75" w:rsidRDefault="002C58C4" w:rsidP="00795DDF">
            <w:pPr>
              <w:jc w:val="center"/>
              <w:rPr>
                <w:b/>
                <w:szCs w:val="24"/>
              </w:rPr>
            </w:pPr>
            <w:r w:rsidRPr="00D30E75">
              <w:rPr>
                <w:b/>
                <w:szCs w:val="24"/>
              </w:rPr>
              <w:t>2021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58C4" w:rsidRPr="00D30E75" w:rsidRDefault="002C58C4" w:rsidP="00795DDF">
            <w:pPr>
              <w:jc w:val="center"/>
              <w:rPr>
                <w:b/>
                <w:szCs w:val="24"/>
              </w:rPr>
            </w:pPr>
            <w:r w:rsidRPr="00D30E75">
              <w:rPr>
                <w:b/>
                <w:szCs w:val="24"/>
              </w:rPr>
              <w:t>2022</w:t>
            </w:r>
          </w:p>
        </w:tc>
        <w:tc>
          <w:tcPr>
            <w:tcW w:w="2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58C4" w:rsidRPr="00D30E75" w:rsidRDefault="002C58C4" w:rsidP="00795DDF">
            <w:pPr>
              <w:overflowPunct/>
              <w:autoSpaceDE/>
              <w:autoSpaceDN/>
              <w:adjustRightInd/>
              <w:jc w:val="center"/>
              <w:rPr>
                <w:b/>
                <w:szCs w:val="24"/>
              </w:rPr>
            </w:pPr>
          </w:p>
        </w:tc>
      </w:tr>
      <w:tr w:rsidR="002C58C4" w:rsidRPr="00D30E75" w:rsidTr="002A163F">
        <w:trPr>
          <w:gridAfter w:val="1"/>
          <w:wAfter w:w="2160" w:type="dxa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58C4" w:rsidRPr="00D30E75" w:rsidRDefault="002C58C4" w:rsidP="00795DDF">
            <w:pPr>
              <w:jc w:val="center"/>
              <w:rPr>
                <w:b/>
                <w:szCs w:val="24"/>
              </w:rPr>
            </w:pPr>
            <w:r w:rsidRPr="00D30E75">
              <w:rPr>
                <w:b/>
                <w:szCs w:val="24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58C4" w:rsidRPr="00D30E75" w:rsidRDefault="002C58C4" w:rsidP="00795DDF">
            <w:pPr>
              <w:jc w:val="center"/>
              <w:rPr>
                <w:b/>
                <w:szCs w:val="24"/>
              </w:rPr>
            </w:pPr>
            <w:r w:rsidRPr="00D30E75">
              <w:rPr>
                <w:b/>
                <w:szCs w:val="24"/>
              </w:rPr>
              <w:t>2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58C4" w:rsidRPr="00D30E75" w:rsidRDefault="002C58C4" w:rsidP="00795DDF">
            <w:pPr>
              <w:jc w:val="center"/>
              <w:rPr>
                <w:b/>
                <w:szCs w:val="24"/>
              </w:rPr>
            </w:pPr>
            <w:r w:rsidRPr="00D30E75">
              <w:rPr>
                <w:b/>
                <w:szCs w:val="24"/>
              </w:rPr>
              <w:t>3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58C4" w:rsidRPr="00D30E75" w:rsidRDefault="002C58C4" w:rsidP="00795DDF">
            <w:pPr>
              <w:jc w:val="center"/>
              <w:rPr>
                <w:b/>
                <w:szCs w:val="24"/>
              </w:rPr>
            </w:pPr>
            <w:r w:rsidRPr="00D30E75">
              <w:rPr>
                <w:b/>
                <w:szCs w:val="24"/>
              </w:rPr>
              <w:t>4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58C4" w:rsidRPr="00D30E75" w:rsidRDefault="002C58C4" w:rsidP="00795DDF">
            <w:pPr>
              <w:jc w:val="center"/>
              <w:rPr>
                <w:b/>
                <w:szCs w:val="24"/>
              </w:rPr>
            </w:pPr>
            <w:r w:rsidRPr="00D30E75">
              <w:rPr>
                <w:b/>
                <w:szCs w:val="24"/>
              </w:rPr>
              <w:t>5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58C4" w:rsidRPr="00D30E75" w:rsidRDefault="002C58C4" w:rsidP="00795DDF">
            <w:pPr>
              <w:jc w:val="center"/>
              <w:rPr>
                <w:b/>
                <w:szCs w:val="24"/>
              </w:rPr>
            </w:pPr>
            <w:r w:rsidRPr="00D30E75">
              <w:rPr>
                <w:b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58C4" w:rsidRPr="00D30E75" w:rsidRDefault="002C58C4" w:rsidP="00795DDF">
            <w:pPr>
              <w:jc w:val="center"/>
              <w:rPr>
                <w:b/>
                <w:szCs w:val="24"/>
              </w:rPr>
            </w:pPr>
            <w:r w:rsidRPr="00D30E75">
              <w:rPr>
                <w:b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58C4" w:rsidRPr="00D30E75" w:rsidRDefault="002C58C4" w:rsidP="00795DDF">
            <w:pPr>
              <w:jc w:val="center"/>
              <w:rPr>
                <w:b/>
                <w:szCs w:val="24"/>
              </w:rPr>
            </w:pPr>
            <w:r w:rsidRPr="00D30E75">
              <w:rPr>
                <w:b/>
                <w:szCs w:val="24"/>
              </w:rPr>
              <w:t>8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58C4" w:rsidRPr="00D30E75" w:rsidRDefault="002C58C4" w:rsidP="00795DDF">
            <w:pPr>
              <w:jc w:val="center"/>
              <w:rPr>
                <w:b/>
                <w:szCs w:val="24"/>
              </w:rPr>
            </w:pPr>
            <w:r w:rsidRPr="00D30E75">
              <w:rPr>
                <w:b/>
                <w:szCs w:val="24"/>
              </w:rPr>
              <w:t>9</w:t>
            </w:r>
          </w:p>
        </w:tc>
      </w:tr>
      <w:tr w:rsidR="002C58C4" w:rsidRPr="00D30E75" w:rsidTr="002A163F">
        <w:trPr>
          <w:gridAfter w:val="1"/>
          <w:wAfter w:w="2160" w:type="dxa"/>
        </w:trPr>
        <w:tc>
          <w:tcPr>
            <w:tcW w:w="1602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58C4" w:rsidRPr="00D30E75" w:rsidRDefault="002C58C4" w:rsidP="002C58C4">
            <w:pPr>
              <w:numPr>
                <w:ilvl w:val="0"/>
                <w:numId w:val="11"/>
              </w:numPr>
              <w:jc w:val="both"/>
              <w:rPr>
                <w:szCs w:val="24"/>
              </w:rPr>
            </w:pPr>
            <w:r w:rsidRPr="00D30E75">
              <w:rPr>
                <w:b/>
                <w:szCs w:val="24"/>
              </w:rPr>
              <w:t>Покращення бізнес-середовища</w:t>
            </w:r>
          </w:p>
        </w:tc>
      </w:tr>
      <w:tr w:rsidR="002C58C4" w:rsidRPr="00D30E75" w:rsidTr="002A163F">
        <w:trPr>
          <w:gridAfter w:val="1"/>
          <w:wAfter w:w="2160" w:type="dxa"/>
          <w:trHeight w:val="2334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C58C4" w:rsidRPr="00D30E75" w:rsidRDefault="002C58C4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.</w:t>
            </w:r>
          </w:p>
          <w:p w:rsidR="002C58C4" w:rsidRPr="00D30E75" w:rsidRDefault="002C58C4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1.1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C58C4" w:rsidRPr="00D30E75" w:rsidRDefault="002C58C4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Реалізація державної регуляторної політики у сфері господарської діяльності</w:t>
            </w:r>
          </w:p>
          <w:p w:rsidR="002C58C4" w:rsidRPr="00D30E75" w:rsidRDefault="002C58C4" w:rsidP="00795DDF">
            <w:pPr>
              <w:jc w:val="both"/>
              <w:rPr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58C4" w:rsidRPr="00D30E75" w:rsidRDefault="002C58C4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1.1.1. Забезпечення планування  діяльності з підготовки  проектів  регуляторних актів  та їх оприлюднення  у  друкованих  засобах  масової інформації, на відповідних  веб-сайтах регуляторних органів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58C4" w:rsidRPr="007E2548" w:rsidRDefault="002C58C4" w:rsidP="00795DDF">
            <w:pPr>
              <w:jc w:val="both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 xml:space="preserve">До 15 </w:t>
            </w:r>
            <w:proofErr w:type="spellStart"/>
            <w:r>
              <w:rPr>
                <w:szCs w:val="24"/>
                <w:lang w:val="ru-RU"/>
              </w:rPr>
              <w:t>грудня</w:t>
            </w:r>
            <w:proofErr w:type="spellEnd"/>
            <w:r w:rsidR="0030462B">
              <w:rPr>
                <w:szCs w:val="24"/>
                <w:lang w:val="ru-RU"/>
              </w:rPr>
              <w:t xml:space="preserve"> </w:t>
            </w:r>
            <w:r>
              <w:rPr>
                <w:szCs w:val="24"/>
                <w:lang w:val="ru-RU"/>
              </w:rPr>
              <w:t xml:space="preserve"> кожного року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58C4" w:rsidRPr="00D30E75" w:rsidRDefault="002C58C4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Управління економіки виконавчого комітету Обухівської міської ради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F64" w:rsidRDefault="002C58C4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 xml:space="preserve">Вкладень коштів </w:t>
            </w:r>
          </w:p>
          <w:p w:rsidR="002C58C4" w:rsidRPr="00D30E75" w:rsidRDefault="002C58C4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не потребує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58C4" w:rsidRPr="00D30E75" w:rsidRDefault="002C58C4" w:rsidP="00795DDF">
            <w:pPr>
              <w:spacing w:line="240" w:lineRule="exact"/>
              <w:jc w:val="center"/>
              <w:rPr>
                <w:szCs w:val="24"/>
              </w:rPr>
            </w:pPr>
            <w:r w:rsidRPr="00D30E75">
              <w:rPr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58C4" w:rsidRPr="00D30E75" w:rsidRDefault="002C58C4" w:rsidP="00795DDF">
            <w:pPr>
              <w:spacing w:line="240" w:lineRule="exact"/>
              <w:jc w:val="center"/>
              <w:rPr>
                <w:szCs w:val="24"/>
              </w:rPr>
            </w:pPr>
            <w:r w:rsidRPr="00D30E75">
              <w:rPr>
                <w:szCs w:val="24"/>
              </w:rPr>
              <w:t>-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58C4" w:rsidRPr="00D30E75" w:rsidRDefault="002C58C4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Забезпечить прозорість діяльності виконавчого комітету Обухівської міської ради</w:t>
            </w:r>
          </w:p>
        </w:tc>
      </w:tr>
      <w:tr w:rsidR="002C58C4" w:rsidRPr="00D30E75" w:rsidTr="002A163F">
        <w:trPr>
          <w:gridAfter w:val="1"/>
          <w:wAfter w:w="2160" w:type="dxa"/>
        </w:trPr>
        <w:tc>
          <w:tcPr>
            <w:tcW w:w="5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58C4" w:rsidRPr="00D30E75" w:rsidRDefault="002C58C4" w:rsidP="00795DDF">
            <w:pPr>
              <w:jc w:val="both"/>
              <w:rPr>
                <w:szCs w:val="24"/>
              </w:rPr>
            </w:pPr>
          </w:p>
        </w:tc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58C4" w:rsidRPr="00D30E75" w:rsidRDefault="002C58C4" w:rsidP="00795DDF">
            <w:pPr>
              <w:jc w:val="both"/>
              <w:rPr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8C4" w:rsidRPr="00D30E75" w:rsidRDefault="002C58C4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1.1.2.Виконання заходів з відстеження результативності діючих регуляторних актів та їх перегляд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8C4" w:rsidRPr="00D30E75" w:rsidRDefault="002C58C4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2021 - 2022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8C4" w:rsidRPr="00AA0D91" w:rsidRDefault="002C58C4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Управління економіки виконавчого комітету Обухівської міської ради</w:t>
            </w:r>
            <w:r w:rsidRPr="00AA0D91">
              <w:rPr>
                <w:szCs w:val="24"/>
              </w:rPr>
              <w:t xml:space="preserve">, </w:t>
            </w:r>
            <w:r>
              <w:rPr>
                <w:szCs w:val="24"/>
              </w:rPr>
              <w:t>розробники регуляторних актів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F64" w:rsidRDefault="002C58C4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 xml:space="preserve">Вкладень коштів </w:t>
            </w:r>
          </w:p>
          <w:p w:rsidR="002C58C4" w:rsidRPr="00D30E75" w:rsidRDefault="002C58C4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не потребує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8C4" w:rsidRPr="00D30E75" w:rsidRDefault="002C58C4" w:rsidP="00795DDF">
            <w:pPr>
              <w:spacing w:line="240" w:lineRule="exact"/>
              <w:jc w:val="center"/>
              <w:rPr>
                <w:szCs w:val="24"/>
              </w:rPr>
            </w:pPr>
            <w:r w:rsidRPr="00D30E75">
              <w:rPr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8C4" w:rsidRPr="00D30E75" w:rsidRDefault="002C58C4" w:rsidP="00795DDF">
            <w:pPr>
              <w:spacing w:line="240" w:lineRule="exact"/>
              <w:jc w:val="center"/>
              <w:rPr>
                <w:szCs w:val="24"/>
              </w:rPr>
            </w:pPr>
            <w:r w:rsidRPr="00D30E75">
              <w:rPr>
                <w:szCs w:val="24"/>
              </w:rPr>
              <w:t>-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8C4" w:rsidRPr="00D30E75" w:rsidRDefault="002C58C4" w:rsidP="00795DDF">
            <w:pPr>
              <w:jc w:val="both"/>
              <w:rPr>
                <w:szCs w:val="24"/>
              </w:rPr>
            </w:pPr>
            <w:proofErr w:type="spellStart"/>
            <w:r w:rsidRPr="00D30E75">
              <w:rPr>
                <w:szCs w:val="24"/>
              </w:rPr>
              <w:t>Надасть</w:t>
            </w:r>
            <w:proofErr w:type="spellEnd"/>
            <w:r w:rsidRPr="00D30E75">
              <w:rPr>
                <w:szCs w:val="24"/>
              </w:rPr>
              <w:t xml:space="preserve"> можливість виявити економічно недоцільні та неефективні регуляторні акти</w:t>
            </w:r>
          </w:p>
        </w:tc>
      </w:tr>
      <w:tr w:rsidR="002C58C4" w:rsidRPr="00D76AA5" w:rsidTr="002A163F">
        <w:trPr>
          <w:gridAfter w:val="1"/>
          <w:wAfter w:w="2160" w:type="dxa"/>
        </w:trPr>
        <w:tc>
          <w:tcPr>
            <w:tcW w:w="5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58C4" w:rsidRPr="00D30E75" w:rsidRDefault="002C58C4" w:rsidP="00795DDF">
            <w:pPr>
              <w:jc w:val="both"/>
              <w:rPr>
                <w:szCs w:val="24"/>
              </w:rPr>
            </w:pPr>
          </w:p>
        </w:tc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58C4" w:rsidRPr="00D30E75" w:rsidRDefault="002C58C4" w:rsidP="00795DDF">
            <w:pPr>
              <w:jc w:val="both"/>
              <w:rPr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8C4" w:rsidRPr="00D30E75" w:rsidRDefault="002C58C4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1.1.3.П</w:t>
            </w:r>
            <w:r w:rsidR="000929C8">
              <w:rPr>
                <w:szCs w:val="24"/>
              </w:rPr>
              <w:t xml:space="preserve">роведення відкритих обговорень </w:t>
            </w:r>
            <w:proofErr w:type="spellStart"/>
            <w:r w:rsidRPr="00D30E75">
              <w:rPr>
                <w:szCs w:val="24"/>
              </w:rPr>
              <w:t>проєктів</w:t>
            </w:r>
            <w:proofErr w:type="spellEnd"/>
            <w:r w:rsidRPr="00D30E75">
              <w:rPr>
                <w:szCs w:val="24"/>
              </w:rPr>
              <w:t xml:space="preserve"> регуляторних актів, які суттєво впливають на розвиток малого та середнього підприємництва, </w:t>
            </w:r>
            <w:r w:rsidRPr="00D30E75">
              <w:rPr>
                <w:szCs w:val="24"/>
              </w:rPr>
              <w:lastRenderedPageBreak/>
              <w:t>за участі представників місцевого бізнесу, ради підприємців, Координаційної ради з питань розвитку підприємництва при виконавчому комітеті Обухівської міської ради, тощо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8C4" w:rsidRPr="00D30E75" w:rsidRDefault="002C58C4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lastRenderedPageBreak/>
              <w:t>2021 - 2022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8C4" w:rsidRPr="00D30E75" w:rsidRDefault="002C58C4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 xml:space="preserve">Управління економіки виконавчого комітету Обухівської міської ради, рада </w:t>
            </w:r>
            <w:r w:rsidRPr="00D30E75">
              <w:rPr>
                <w:szCs w:val="24"/>
              </w:rPr>
              <w:lastRenderedPageBreak/>
              <w:t>підприємців при виконавчому комітеті міської ради, Координаційна рада з питань підприємництва при виконавчому комітеті міської ради</w:t>
            </w:r>
            <w:r>
              <w:rPr>
                <w:szCs w:val="24"/>
              </w:rPr>
              <w:t>, розробники регуляторних актів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F64" w:rsidRDefault="002C58C4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lastRenderedPageBreak/>
              <w:t xml:space="preserve">Вкладень коштів </w:t>
            </w:r>
          </w:p>
          <w:p w:rsidR="002C58C4" w:rsidRPr="00D30E75" w:rsidRDefault="002C58C4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не потребує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8C4" w:rsidRPr="00D30E75" w:rsidRDefault="002C58C4" w:rsidP="00795DDF">
            <w:pPr>
              <w:spacing w:line="240" w:lineRule="exact"/>
              <w:jc w:val="center"/>
              <w:rPr>
                <w:szCs w:val="24"/>
              </w:rPr>
            </w:pPr>
            <w:r w:rsidRPr="00D30E75">
              <w:rPr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8C4" w:rsidRPr="00D30E75" w:rsidRDefault="002C58C4" w:rsidP="00795DDF">
            <w:pPr>
              <w:spacing w:line="240" w:lineRule="exact"/>
              <w:jc w:val="center"/>
              <w:rPr>
                <w:szCs w:val="24"/>
              </w:rPr>
            </w:pPr>
            <w:r w:rsidRPr="00D30E75">
              <w:rPr>
                <w:szCs w:val="24"/>
              </w:rPr>
              <w:t>-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8C4" w:rsidRPr="00D30E75" w:rsidRDefault="002C58C4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 xml:space="preserve">Взаємодія між органами місцевої влади, бізнесу та громадськістю, забезпечить гласність, </w:t>
            </w:r>
            <w:r w:rsidRPr="00D30E75">
              <w:rPr>
                <w:szCs w:val="24"/>
              </w:rPr>
              <w:lastRenderedPageBreak/>
              <w:t>прозорість та відкритість діяльності виконавчого комітету міської ради</w:t>
            </w:r>
          </w:p>
        </w:tc>
      </w:tr>
      <w:tr w:rsidR="002C58C4" w:rsidRPr="00D30E75" w:rsidTr="002A163F">
        <w:trPr>
          <w:gridAfter w:val="1"/>
          <w:wAfter w:w="2160" w:type="dxa"/>
        </w:trPr>
        <w:tc>
          <w:tcPr>
            <w:tcW w:w="5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58C4" w:rsidRPr="00D30E75" w:rsidRDefault="002C58C4" w:rsidP="00795DDF">
            <w:pPr>
              <w:jc w:val="both"/>
              <w:rPr>
                <w:szCs w:val="24"/>
              </w:rPr>
            </w:pPr>
          </w:p>
        </w:tc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58C4" w:rsidRPr="00D30E75" w:rsidRDefault="002C58C4" w:rsidP="00795DDF">
            <w:pPr>
              <w:jc w:val="both"/>
              <w:rPr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8C4" w:rsidRPr="00D30E75" w:rsidRDefault="002C58C4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 xml:space="preserve">1.1.4.Участь у навчальних </w:t>
            </w:r>
            <w:r w:rsidR="00781615">
              <w:rPr>
                <w:szCs w:val="24"/>
              </w:rPr>
              <w:t xml:space="preserve">та </w:t>
            </w:r>
            <w:proofErr w:type="spellStart"/>
            <w:r w:rsidR="00781615">
              <w:rPr>
                <w:szCs w:val="24"/>
              </w:rPr>
              <w:t>консультаційно</w:t>
            </w:r>
            <w:proofErr w:type="spellEnd"/>
            <w:r w:rsidR="00781615">
              <w:rPr>
                <w:szCs w:val="24"/>
              </w:rPr>
              <w:t>-інформаційних заходах</w:t>
            </w:r>
            <w:r w:rsidRPr="00D30E75">
              <w:rPr>
                <w:szCs w:val="24"/>
              </w:rPr>
              <w:t xml:space="preserve"> з питань регуляторної  діяльності для</w:t>
            </w:r>
            <w:r w:rsidR="00781615">
              <w:rPr>
                <w:szCs w:val="24"/>
              </w:rPr>
              <w:t xml:space="preserve"> представників  новостворених територіальних громад в рамках</w:t>
            </w:r>
            <w:r w:rsidRPr="00D30E75">
              <w:rPr>
                <w:szCs w:val="24"/>
              </w:rPr>
              <w:t xml:space="preserve"> реалізації децентралізації прийняття рішень та д</w:t>
            </w:r>
            <w:r w:rsidR="00781615">
              <w:rPr>
                <w:szCs w:val="24"/>
              </w:rPr>
              <w:t>отримання  вимог  законодавства</w:t>
            </w:r>
            <w:r w:rsidRPr="00D30E75">
              <w:rPr>
                <w:szCs w:val="24"/>
              </w:rPr>
              <w:t xml:space="preserve"> при їх  прийнятті.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8C4" w:rsidRPr="00D30E75" w:rsidRDefault="002C58C4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2021 - 2022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8C4" w:rsidRPr="00D30E75" w:rsidRDefault="002C58C4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Управління економіки виконавчого комітету Обухівської міської ради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F64" w:rsidRDefault="002C58C4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 xml:space="preserve">Вкладень коштів </w:t>
            </w:r>
          </w:p>
          <w:p w:rsidR="002C58C4" w:rsidRPr="00D30E75" w:rsidRDefault="002C58C4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не потребує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8C4" w:rsidRPr="00D30E75" w:rsidRDefault="002C58C4" w:rsidP="00795DDF">
            <w:pPr>
              <w:spacing w:line="240" w:lineRule="exact"/>
              <w:jc w:val="center"/>
              <w:rPr>
                <w:szCs w:val="24"/>
              </w:rPr>
            </w:pPr>
            <w:r w:rsidRPr="00D30E75">
              <w:rPr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8C4" w:rsidRPr="00D30E75" w:rsidRDefault="002C58C4" w:rsidP="00795DDF">
            <w:pPr>
              <w:spacing w:line="240" w:lineRule="exact"/>
              <w:jc w:val="center"/>
              <w:rPr>
                <w:szCs w:val="24"/>
              </w:rPr>
            </w:pPr>
            <w:r w:rsidRPr="00D30E75">
              <w:rPr>
                <w:szCs w:val="24"/>
              </w:rPr>
              <w:t>-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8C4" w:rsidRPr="00D30E75" w:rsidRDefault="002C58C4" w:rsidP="00795DDF">
            <w:pPr>
              <w:jc w:val="both"/>
              <w:rPr>
                <w:szCs w:val="24"/>
              </w:rPr>
            </w:pPr>
            <w:proofErr w:type="spellStart"/>
            <w:r w:rsidRPr="00D30E75">
              <w:rPr>
                <w:szCs w:val="24"/>
              </w:rPr>
              <w:t>Надасть</w:t>
            </w:r>
            <w:proofErr w:type="spellEnd"/>
            <w:r w:rsidRPr="00D30E75">
              <w:rPr>
                <w:szCs w:val="24"/>
              </w:rPr>
              <w:t xml:space="preserve"> можливість підвищити кваліфікований рівень спеціалістів виконавчого комітету Обухівської міської ради </w:t>
            </w:r>
          </w:p>
        </w:tc>
      </w:tr>
      <w:tr w:rsidR="002C58C4" w:rsidRPr="00D30E75" w:rsidTr="002A163F">
        <w:trPr>
          <w:gridAfter w:val="1"/>
          <w:wAfter w:w="2160" w:type="dxa"/>
        </w:trPr>
        <w:tc>
          <w:tcPr>
            <w:tcW w:w="5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8C4" w:rsidRPr="00D30E75" w:rsidRDefault="002C58C4" w:rsidP="00795DDF">
            <w:pPr>
              <w:jc w:val="both"/>
              <w:rPr>
                <w:szCs w:val="24"/>
              </w:rPr>
            </w:pPr>
          </w:p>
        </w:tc>
        <w:tc>
          <w:tcPr>
            <w:tcW w:w="21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8C4" w:rsidRPr="00D30E75" w:rsidRDefault="002C58C4" w:rsidP="00795DDF">
            <w:pPr>
              <w:jc w:val="both"/>
              <w:rPr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8C4" w:rsidRPr="00D30E75" w:rsidRDefault="002C58C4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1.1.5.Ведення електронної бази чинних регуляторних актів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8C4" w:rsidRPr="00D30E75" w:rsidRDefault="002C58C4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2021 - 2022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8C4" w:rsidRPr="00D30E75" w:rsidRDefault="002C58C4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Управління економіки виконавчого комітету Обухівської міської ради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F64" w:rsidRDefault="002C58C4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 xml:space="preserve">Вкладень коштів </w:t>
            </w:r>
          </w:p>
          <w:p w:rsidR="002C58C4" w:rsidRPr="00D30E75" w:rsidRDefault="002C58C4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не потребує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8C4" w:rsidRPr="00D30E75" w:rsidRDefault="002C58C4" w:rsidP="00795DDF">
            <w:pPr>
              <w:spacing w:line="240" w:lineRule="exact"/>
              <w:jc w:val="center"/>
              <w:rPr>
                <w:szCs w:val="24"/>
              </w:rPr>
            </w:pPr>
            <w:r w:rsidRPr="00D30E75">
              <w:rPr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8C4" w:rsidRPr="00D30E75" w:rsidRDefault="002C58C4" w:rsidP="00795DDF">
            <w:pPr>
              <w:spacing w:line="240" w:lineRule="exact"/>
              <w:jc w:val="center"/>
              <w:rPr>
                <w:szCs w:val="24"/>
              </w:rPr>
            </w:pPr>
            <w:r w:rsidRPr="00D30E75">
              <w:rPr>
                <w:szCs w:val="24"/>
              </w:rPr>
              <w:t>-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8C4" w:rsidRPr="00D30E75" w:rsidRDefault="002C58C4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Забезпечить прозорість діяльності виконавчого комітету Обухівської міської ради</w:t>
            </w:r>
          </w:p>
        </w:tc>
      </w:tr>
      <w:tr w:rsidR="002C58C4" w:rsidRPr="00D30E75" w:rsidTr="002A163F">
        <w:trPr>
          <w:gridAfter w:val="1"/>
          <w:wAfter w:w="2160" w:type="dxa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C58C4" w:rsidRPr="00D30E75" w:rsidRDefault="002C58C4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1.2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C58C4" w:rsidRPr="00D30E75" w:rsidRDefault="002C58C4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Формування довіри між органами влади та бізнесом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8C4" w:rsidRPr="00D30E75" w:rsidRDefault="002C58C4" w:rsidP="00795DDF">
            <w:pPr>
              <w:jc w:val="both"/>
              <w:rPr>
                <w:b/>
                <w:szCs w:val="24"/>
              </w:rPr>
            </w:pPr>
            <w:r w:rsidRPr="00D30E75">
              <w:rPr>
                <w:szCs w:val="24"/>
              </w:rPr>
              <w:t>1.2.1.Регулярне оприлюднення виконавчим комітетом міської ради звітів та іншої інформації про свою діяльність із розвитку малого та середнього підприємництва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58C4" w:rsidRPr="00D30E75" w:rsidRDefault="002C58C4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2021 - 2022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8C4" w:rsidRPr="00D30E75" w:rsidRDefault="002C58C4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Управління економіки виконавчого комітету Обухівської міської ради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CF6" w:rsidRDefault="002C58C4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 xml:space="preserve">Вкладень коштів </w:t>
            </w:r>
          </w:p>
          <w:p w:rsidR="002C58C4" w:rsidRPr="00D30E75" w:rsidRDefault="002C58C4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не потребує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58C4" w:rsidRPr="00D30E75" w:rsidRDefault="002C58C4" w:rsidP="00795DDF">
            <w:pPr>
              <w:spacing w:line="240" w:lineRule="exact"/>
              <w:jc w:val="center"/>
              <w:rPr>
                <w:szCs w:val="24"/>
              </w:rPr>
            </w:pPr>
            <w:r w:rsidRPr="00D30E75">
              <w:rPr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58C4" w:rsidRPr="00D30E75" w:rsidRDefault="002C58C4" w:rsidP="00795DDF">
            <w:pPr>
              <w:spacing w:line="240" w:lineRule="exact"/>
              <w:jc w:val="center"/>
              <w:rPr>
                <w:szCs w:val="24"/>
              </w:rPr>
            </w:pPr>
            <w:r w:rsidRPr="00D30E75">
              <w:rPr>
                <w:szCs w:val="24"/>
              </w:rPr>
              <w:t>-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8C4" w:rsidRPr="00D30E75" w:rsidRDefault="002C58C4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Забезпечить прозорість діяльності виконавчого комітету Обухівської міської ради</w:t>
            </w:r>
          </w:p>
        </w:tc>
      </w:tr>
      <w:tr w:rsidR="002C58C4" w:rsidRPr="00D30E75" w:rsidTr="002A163F">
        <w:trPr>
          <w:gridAfter w:val="1"/>
          <w:wAfter w:w="2160" w:type="dxa"/>
        </w:trPr>
        <w:tc>
          <w:tcPr>
            <w:tcW w:w="5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C58C4" w:rsidRPr="00D30E75" w:rsidRDefault="002C58C4" w:rsidP="00795DDF">
            <w:pPr>
              <w:overflowPunct/>
              <w:autoSpaceDE/>
              <w:autoSpaceDN/>
              <w:adjustRightInd/>
              <w:jc w:val="both"/>
              <w:rPr>
                <w:szCs w:val="24"/>
              </w:rPr>
            </w:pPr>
          </w:p>
        </w:tc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58C4" w:rsidRPr="00D30E75" w:rsidRDefault="002C58C4" w:rsidP="00795DDF">
            <w:pPr>
              <w:overflowPunct/>
              <w:autoSpaceDE/>
              <w:autoSpaceDN/>
              <w:adjustRightInd/>
              <w:jc w:val="both"/>
              <w:rPr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8C4" w:rsidRPr="00D30E75" w:rsidRDefault="002C58C4" w:rsidP="00795DDF">
            <w:pPr>
              <w:spacing w:line="240" w:lineRule="exact"/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1.2.2.Вдосконалення роботи офіційного сайту міської ради та його адаптація до потреб користувачів (в тому числі представників бізнесу)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58C4" w:rsidRPr="00D30E75" w:rsidRDefault="002C58C4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2021 - 2022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8C4" w:rsidRPr="00D30E75" w:rsidRDefault="002C58C4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Управління економіки виконавчого комітету Обухівської міської ради, відділ інформаційно – аналітичного забезпечення та комунікації з громадськістю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CF6" w:rsidRDefault="002C58C4" w:rsidP="00795DDF">
            <w:pPr>
              <w:spacing w:line="240" w:lineRule="exact"/>
              <w:jc w:val="both"/>
              <w:rPr>
                <w:szCs w:val="24"/>
              </w:rPr>
            </w:pPr>
            <w:r w:rsidRPr="00D30E75">
              <w:rPr>
                <w:szCs w:val="24"/>
              </w:rPr>
              <w:t xml:space="preserve">Вкладень коштів </w:t>
            </w:r>
          </w:p>
          <w:p w:rsidR="002C58C4" w:rsidRPr="00D30E75" w:rsidRDefault="002C58C4" w:rsidP="00795DDF">
            <w:pPr>
              <w:spacing w:line="240" w:lineRule="exact"/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не потребує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58C4" w:rsidRPr="00D30E75" w:rsidRDefault="002C58C4" w:rsidP="00795DDF">
            <w:pPr>
              <w:spacing w:line="240" w:lineRule="exact"/>
              <w:jc w:val="center"/>
              <w:rPr>
                <w:szCs w:val="24"/>
              </w:rPr>
            </w:pPr>
            <w:r w:rsidRPr="00D30E75">
              <w:rPr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58C4" w:rsidRPr="00D30E75" w:rsidRDefault="002C58C4" w:rsidP="00795DDF">
            <w:pPr>
              <w:spacing w:line="240" w:lineRule="exact"/>
              <w:jc w:val="center"/>
              <w:rPr>
                <w:szCs w:val="24"/>
              </w:rPr>
            </w:pPr>
            <w:r w:rsidRPr="00D30E75">
              <w:rPr>
                <w:szCs w:val="24"/>
              </w:rPr>
              <w:t>-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8C4" w:rsidRPr="00D30E75" w:rsidRDefault="002C58C4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Забезпечить прозорість діяльності виконавчого комітету Обухівської міської ради. Підвищить рівень обізнаності представників місцевого бізнесу</w:t>
            </w:r>
          </w:p>
        </w:tc>
      </w:tr>
      <w:tr w:rsidR="002C58C4" w:rsidRPr="00D30E75" w:rsidTr="002A163F">
        <w:trPr>
          <w:gridAfter w:val="1"/>
          <w:wAfter w:w="2160" w:type="dxa"/>
        </w:trPr>
        <w:tc>
          <w:tcPr>
            <w:tcW w:w="5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58C4" w:rsidRPr="00D30E75" w:rsidRDefault="002C58C4" w:rsidP="00795DDF">
            <w:pPr>
              <w:overflowPunct/>
              <w:autoSpaceDE/>
              <w:autoSpaceDN/>
              <w:adjustRightInd/>
              <w:jc w:val="both"/>
              <w:rPr>
                <w:szCs w:val="24"/>
              </w:rPr>
            </w:pPr>
          </w:p>
        </w:tc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58C4" w:rsidRPr="00D30E75" w:rsidRDefault="002C58C4" w:rsidP="00795DDF">
            <w:pPr>
              <w:overflowPunct/>
              <w:autoSpaceDE/>
              <w:autoSpaceDN/>
              <w:adjustRightInd/>
              <w:jc w:val="both"/>
              <w:rPr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8C4" w:rsidRPr="00D30E75" w:rsidRDefault="002C58C4" w:rsidP="00795DDF">
            <w:pPr>
              <w:spacing w:line="240" w:lineRule="exact"/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1.2.3.Запровадження нових каналів комунікації між бізнесом та владою (наприклад, розсилки через електронну пошту), вдосконалення існуючих механізмів інформування підприємців про заходи та нормативно – правові акти, які впливають на діяльність малого та середнього підприємництва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8C4" w:rsidRPr="00D30E75" w:rsidRDefault="002C58C4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2021 - 2022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8C4" w:rsidRPr="00D30E75" w:rsidRDefault="002C58C4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Управління економіки виконавчого комітету Обухівської міської ради, відділ інформаційно – аналітичного забезпечення та комунікації з громадськістю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1700" w:rsidRDefault="002C58C4" w:rsidP="00795DDF">
            <w:pPr>
              <w:spacing w:line="240" w:lineRule="exact"/>
              <w:jc w:val="both"/>
              <w:rPr>
                <w:szCs w:val="24"/>
              </w:rPr>
            </w:pPr>
            <w:r w:rsidRPr="00D30E75">
              <w:rPr>
                <w:szCs w:val="24"/>
              </w:rPr>
              <w:t xml:space="preserve">Вкладень коштів </w:t>
            </w:r>
          </w:p>
          <w:p w:rsidR="002C58C4" w:rsidRPr="00D30E75" w:rsidRDefault="002C58C4" w:rsidP="00795DDF">
            <w:pPr>
              <w:spacing w:line="240" w:lineRule="exact"/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не потребує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8C4" w:rsidRPr="00D30E75" w:rsidRDefault="002C58C4" w:rsidP="00795DDF">
            <w:pPr>
              <w:spacing w:line="240" w:lineRule="exact"/>
              <w:jc w:val="center"/>
              <w:rPr>
                <w:szCs w:val="24"/>
              </w:rPr>
            </w:pPr>
            <w:r w:rsidRPr="00D30E75">
              <w:rPr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8C4" w:rsidRPr="00D30E75" w:rsidRDefault="002C58C4" w:rsidP="00795DDF">
            <w:pPr>
              <w:spacing w:line="240" w:lineRule="exact"/>
              <w:jc w:val="center"/>
              <w:rPr>
                <w:szCs w:val="24"/>
              </w:rPr>
            </w:pPr>
            <w:r w:rsidRPr="00D30E75">
              <w:rPr>
                <w:szCs w:val="24"/>
              </w:rPr>
              <w:t>-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8C4" w:rsidRPr="00D30E75" w:rsidRDefault="002C58C4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Забезпечить прозорість діяльності виконавчого комітету Обухівської міської ради. Підвищить рівень обізнаності представників місцевого бізнесу.</w:t>
            </w:r>
          </w:p>
        </w:tc>
      </w:tr>
      <w:tr w:rsidR="002C58C4" w:rsidRPr="00D30E75" w:rsidTr="002A163F">
        <w:trPr>
          <w:gridAfter w:val="1"/>
          <w:wAfter w:w="2160" w:type="dxa"/>
        </w:trPr>
        <w:tc>
          <w:tcPr>
            <w:tcW w:w="5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58C4" w:rsidRPr="00D30E75" w:rsidRDefault="002C58C4" w:rsidP="00795DDF">
            <w:pPr>
              <w:overflowPunct/>
              <w:autoSpaceDE/>
              <w:autoSpaceDN/>
              <w:adjustRightInd/>
              <w:jc w:val="both"/>
              <w:rPr>
                <w:szCs w:val="24"/>
              </w:rPr>
            </w:pPr>
          </w:p>
        </w:tc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58C4" w:rsidRPr="00D30E75" w:rsidRDefault="002C58C4" w:rsidP="00795DDF">
            <w:pPr>
              <w:overflowPunct/>
              <w:autoSpaceDE/>
              <w:autoSpaceDN/>
              <w:adjustRightInd/>
              <w:jc w:val="both"/>
              <w:rPr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8C4" w:rsidRPr="00D30E75" w:rsidRDefault="002C58C4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1.2.4.Залучення представників місцевого бізнесу до участі у розробці програм та стратегій розвитку підприємництва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8C4" w:rsidRPr="00D30E75" w:rsidRDefault="002C58C4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2021 - 2022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8C4" w:rsidRPr="00D30E75" w:rsidRDefault="002C58C4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Управління економіки виконавчого комітету Обухівської міської ради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1700" w:rsidRDefault="002C58C4" w:rsidP="00795DDF">
            <w:pPr>
              <w:spacing w:line="240" w:lineRule="exact"/>
              <w:jc w:val="both"/>
              <w:rPr>
                <w:szCs w:val="24"/>
              </w:rPr>
            </w:pPr>
            <w:r w:rsidRPr="00D30E75">
              <w:rPr>
                <w:szCs w:val="24"/>
              </w:rPr>
              <w:t xml:space="preserve">Вкладень коштів </w:t>
            </w:r>
          </w:p>
          <w:p w:rsidR="002C58C4" w:rsidRPr="00D30E75" w:rsidRDefault="002C58C4" w:rsidP="00795DDF">
            <w:pPr>
              <w:spacing w:line="240" w:lineRule="exact"/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не потребує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8C4" w:rsidRPr="00D30E75" w:rsidRDefault="002C58C4" w:rsidP="00795DDF">
            <w:pPr>
              <w:spacing w:line="240" w:lineRule="exact"/>
              <w:jc w:val="center"/>
              <w:rPr>
                <w:szCs w:val="24"/>
              </w:rPr>
            </w:pPr>
            <w:r w:rsidRPr="00D30E75">
              <w:rPr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8C4" w:rsidRPr="00D30E75" w:rsidRDefault="002C58C4" w:rsidP="00795DDF">
            <w:pPr>
              <w:spacing w:line="240" w:lineRule="exact"/>
              <w:jc w:val="center"/>
              <w:rPr>
                <w:szCs w:val="24"/>
              </w:rPr>
            </w:pPr>
            <w:r w:rsidRPr="00D30E75">
              <w:rPr>
                <w:szCs w:val="24"/>
              </w:rPr>
              <w:t>-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8C4" w:rsidRPr="00D30E75" w:rsidRDefault="002C58C4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Взаємодія між органами місцевої влади, бізнесу та громадськістю, забезпечить гласність, прозорість та відкритість діяльності виконавчого комітету міської ради</w:t>
            </w:r>
          </w:p>
        </w:tc>
      </w:tr>
      <w:tr w:rsidR="002C58C4" w:rsidRPr="00D30E75" w:rsidTr="002A163F">
        <w:trPr>
          <w:gridAfter w:val="1"/>
          <w:wAfter w:w="2160" w:type="dxa"/>
        </w:trPr>
        <w:tc>
          <w:tcPr>
            <w:tcW w:w="5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58C4" w:rsidRPr="00D30E75" w:rsidRDefault="002C58C4" w:rsidP="00795DDF">
            <w:pPr>
              <w:overflowPunct/>
              <w:autoSpaceDE/>
              <w:autoSpaceDN/>
              <w:adjustRightInd/>
              <w:jc w:val="both"/>
              <w:rPr>
                <w:szCs w:val="24"/>
              </w:rPr>
            </w:pPr>
          </w:p>
        </w:tc>
        <w:tc>
          <w:tcPr>
            <w:tcW w:w="21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58C4" w:rsidRPr="00D30E75" w:rsidRDefault="002C58C4" w:rsidP="00795DDF">
            <w:pPr>
              <w:overflowPunct/>
              <w:autoSpaceDE/>
              <w:autoSpaceDN/>
              <w:adjustRightInd/>
              <w:jc w:val="both"/>
              <w:rPr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8C4" w:rsidRPr="00D30E75" w:rsidRDefault="002C58C4" w:rsidP="00795DDF">
            <w:pPr>
              <w:spacing w:line="240" w:lineRule="exact"/>
              <w:jc w:val="both"/>
              <w:rPr>
                <w:szCs w:val="24"/>
              </w:rPr>
            </w:pPr>
            <w:r w:rsidRPr="00D30E75">
              <w:rPr>
                <w:szCs w:val="24"/>
              </w:rPr>
              <w:t xml:space="preserve">1.2.5.Створення механізму регулярних консультацій між бізнесом та владою у форматі </w:t>
            </w:r>
            <w:r w:rsidRPr="00D30E75">
              <w:rPr>
                <w:szCs w:val="24"/>
              </w:rPr>
              <w:lastRenderedPageBreak/>
              <w:t>круглих столів, робочих нарад, публічних обговорень тощо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8C4" w:rsidRPr="00D30E75" w:rsidRDefault="002C58C4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lastRenderedPageBreak/>
              <w:t>2021 - 2022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8C4" w:rsidRPr="00D30E75" w:rsidRDefault="002C58C4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 xml:space="preserve">Управління економіки виконавчого комітету </w:t>
            </w:r>
            <w:r w:rsidRPr="00D30E75">
              <w:rPr>
                <w:szCs w:val="24"/>
              </w:rPr>
              <w:lastRenderedPageBreak/>
              <w:t>Обухівської міської ради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849" w:rsidRDefault="002C58C4" w:rsidP="00795DDF">
            <w:pPr>
              <w:spacing w:line="240" w:lineRule="exact"/>
              <w:jc w:val="both"/>
              <w:rPr>
                <w:szCs w:val="24"/>
              </w:rPr>
            </w:pPr>
            <w:r w:rsidRPr="00D30E75">
              <w:rPr>
                <w:szCs w:val="24"/>
              </w:rPr>
              <w:lastRenderedPageBreak/>
              <w:t xml:space="preserve">Вкладень коштів </w:t>
            </w:r>
          </w:p>
          <w:p w:rsidR="002C58C4" w:rsidRPr="00D30E75" w:rsidRDefault="002C58C4" w:rsidP="00795DDF">
            <w:pPr>
              <w:spacing w:line="240" w:lineRule="exact"/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не потребує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8C4" w:rsidRPr="00D30E75" w:rsidRDefault="002C58C4" w:rsidP="00795DDF">
            <w:pPr>
              <w:spacing w:line="240" w:lineRule="exact"/>
              <w:jc w:val="center"/>
              <w:rPr>
                <w:szCs w:val="24"/>
              </w:rPr>
            </w:pPr>
            <w:r w:rsidRPr="00D30E75">
              <w:rPr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8C4" w:rsidRPr="00D30E75" w:rsidRDefault="002C58C4" w:rsidP="00795DDF">
            <w:pPr>
              <w:spacing w:line="240" w:lineRule="exact"/>
              <w:jc w:val="center"/>
              <w:rPr>
                <w:szCs w:val="24"/>
              </w:rPr>
            </w:pPr>
            <w:r w:rsidRPr="00D30E75">
              <w:rPr>
                <w:szCs w:val="24"/>
              </w:rPr>
              <w:t>-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8C4" w:rsidRPr="00D30E75" w:rsidRDefault="002C58C4" w:rsidP="00795DDF">
            <w:pPr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Підвищить рівень обізнаності представників </w:t>
            </w:r>
            <w:r>
              <w:rPr>
                <w:szCs w:val="24"/>
              </w:rPr>
              <w:lastRenderedPageBreak/>
              <w:t xml:space="preserve">місцевого бізнесу. </w:t>
            </w:r>
            <w:r w:rsidRPr="00D30E75">
              <w:rPr>
                <w:szCs w:val="24"/>
              </w:rPr>
              <w:t>Взаємодія між органами місцевої влади, бізнесу та громадськістю, забезпечить гласність, прозорість та відкритість діяльності виконавчого комітету міської ради</w:t>
            </w:r>
          </w:p>
        </w:tc>
      </w:tr>
      <w:tr w:rsidR="002C58C4" w:rsidRPr="00D30E75" w:rsidTr="002A163F">
        <w:trPr>
          <w:gridAfter w:val="1"/>
          <w:wAfter w:w="2160" w:type="dxa"/>
        </w:trPr>
        <w:tc>
          <w:tcPr>
            <w:tcW w:w="1602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58C4" w:rsidRPr="00D30E75" w:rsidRDefault="002C58C4" w:rsidP="00795DDF">
            <w:pPr>
              <w:pStyle w:val="ad"/>
              <w:tabs>
                <w:tab w:val="left" w:pos="0"/>
              </w:tabs>
              <w:spacing w:line="240" w:lineRule="exact"/>
              <w:ind w:left="0"/>
              <w:jc w:val="both"/>
              <w:rPr>
                <w:bCs/>
                <w:sz w:val="24"/>
                <w:szCs w:val="24"/>
              </w:rPr>
            </w:pPr>
            <w:r w:rsidRPr="00D30E75">
              <w:rPr>
                <w:sz w:val="24"/>
                <w:szCs w:val="24"/>
              </w:rPr>
              <w:lastRenderedPageBreak/>
              <w:t>2. Розбудова ефективної інфраструктури підтримки малого та середнього підприємництва</w:t>
            </w:r>
          </w:p>
        </w:tc>
      </w:tr>
      <w:tr w:rsidR="002C58C4" w:rsidRPr="00D30E75" w:rsidTr="002A163F">
        <w:trPr>
          <w:gridAfter w:val="1"/>
          <w:wAfter w:w="2160" w:type="dxa"/>
          <w:trHeight w:val="825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C58C4" w:rsidRPr="00D30E75" w:rsidRDefault="002C58C4" w:rsidP="00795DDF">
            <w:pPr>
              <w:spacing w:line="240" w:lineRule="exact"/>
              <w:jc w:val="both"/>
              <w:rPr>
                <w:b/>
                <w:bCs/>
                <w:szCs w:val="24"/>
              </w:rPr>
            </w:pPr>
            <w:r w:rsidRPr="00D30E75">
              <w:rPr>
                <w:b/>
                <w:bCs/>
                <w:szCs w:val="24"/>
              </w:rPr>
              <w:t>2.1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C58C4" w:rsidRPr="00D30E75" w:rsidRDefault="002C58C4" w:rsidP="00795DDF">
            <w:pPr>
              <w:spacing w:line="240" w:lineRule="exact"/>
              <w:jc w:val="both"/>
              <w:rPr>
                <w:bCs/>
                <w:szCs w:val="24"/>
              </w:rPr>
            </w:pPr>
            <w:r w:rsidRPr="00D30E75">
              <w:rPr>
                <w:bCs/>
                <w:szCs w:val="24"/>
              </w:rPr>
              <w:t>Аудит розвитку місцевої інфраструктури підтримки бізнесу та попиту на послуги для бізнесу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8C4" w:rsidRPr="00D30E75" w:rsidRDefault="002C58C4" w:rsidP="00795DDF">
            <w:pPr>
              <w:spacing w:line="240" w:lineRule="exact"/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2.1.1. Аналіз діяльності об’єктів інфраструктури підтримки малого та середнього підприємництва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8C4" w:rsidRPr="00D30E75" w:rsidRDefault="002C58C4" w:rsidP="00795DDF">
            <w:pPr>
              <w:spacing w:line="240" w:lineRule="exact"/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2021 - 2022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8C4" w:rsidRPr="00D30E75" w:rsidRDefault="002C58C4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Управління економіки виконавчого комітету Обухівської міської ради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3537" w:rsidRDefault="002C58C4" w:rsidP="00795DDF">
            <w:pPr>
              <w:spacing w:line="240" w:lineRule="exact"/>
              <w:jc w:val="both"/>
              <w:rPr>
                <w:szCs w:val="24"/>
              </w:rPr>
            </w:pPr>
            <w:r w:rsidRPr="00D30E75">
              <w:rPr>
                <w:szCs w:val="24"/>
              </w:rPr>
              <w:t xml:space="preserve">Вкладень коштів </w:t>
            </w:r>
          </w:p>
          <w:p w:rsidR="002C58C4" w:rsidRPr="00D30E75" w:rsidRDefault="002C58C4" w:rsidP="00795DDF">
            <w:pPr>
              <w:spacing w:line="240" w:lineRule="exact"/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не потребує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8C4" w:rsidRPr="00D30E75" w:rsidRDefault="002C58C4" w:rsidP="00795DDF">
            <w:pPr>
              <w:spacing w:line="240" w:lineRule="exact"/>
              <w:jc w:val="center"/>
              <w:rPr>
                <w:szCs w:val="24"/>
              </w:rPr>
            </w:pPr>
            <w:r w:rsidRPr="00D30E75">
              <w:rPr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8C4" w:rsidRPr="00D30E75" w:rsidRDefault="002C58C4" w:rsidP="00795DDF">
            <w:pPr>
              <w:spacing w:line="240" w:lineRule="exact"/>
              <w:jc w:val="center"/>
              <w:rPr>
                <w:szCs w:val="24"/>
              </w:rPr>
            </w:pPr>
            <w:r w:rsidRPr="00D30E75">
              <w:rPr>
                <w:szCs w:val="24"/>
              </w:rPr>
              <w:t>-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8C4" w:rsidRPr="00D30E75" w:rsidRDefault="002C58C4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Сприятиме поінформованості підприємців громади</w:t>
            </w:r>
          </w:p>
        </w:tc>
      </w:tr>
      <w:tr w:rsidR="002C58C4" w:rsidRPr="00D30E75" w:rsidTr="002A163F">
        <w:trPr>
          <w:gridAfter w:val="1"/>
          <w:wAfter w:w="2160" w:type="dxa"/>
          <w:trHeight w:val="840"/>
        </w:trPr>
        <w:tc>
          <w:tcPr>
            <w:tcW w:w="5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8C4" w:rsidRPr="00D30E75" w:rsidRDefault="002C58C4" w:rsidP="00795DDF">
            <w:pPr>
              <w:spacing w:line="240" w:lineRule="exact"/>
              <w:jc w:val="both"/>
              <w:rPr>
                <w:b/>
                <w:bCs/>
                <w:szCs w:val="24"/>
              </w:rPr>
            </w:pPr>
          </w:p>
        </w:tc>
        <w:tc>
          <w:tcPr>
            <w:tcW w:w="21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8C4" w:rsidRPr="00D30E75" w:rsidRDefault="002C58C4" w:rsidP="00795DDF">
            <w:pPr>
              <w:spacing w:line="240" w:lineRule="exact"/>
              <w:jc w:val="both"/>
              <w:rPr>
                <w:bCs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8C4" w:rsidRPr="00D30E75" w:rsidRDefault="002C58C4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2.1.2.Аналіз потреб місцевого бізнесу в окремих елементах інфраструктури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8C4" w:rsidRPr="00D30E75" w:rsidRDefault="002C58C4" w:rsidP="00795DDF">
            <w:pPr>
              <w:spacing w:line="240" w:lineRule="exact"/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2021 - 2022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8C4" w:rsidRPr="00D30E75" w:rsidRDefault="002C58C4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Управління економіки виконавчого комітету Обухівської міської ради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3537" w:rsidRDefault="002C58C4" w:rsidP="00795DDF">
            <w:pPr>
              <w:spacing w:line="240" w:lineRule="exact"/>
              <w:jc w:val="both"/>
              <w:rPr>
                <w:szCs w:val="24"/>
              </w:rPr>
            </w:pPr>
            <w:r w:rsidRPr="00D30E75">
              <w:rPr>
                <w:szCs w:val="24"/>
              </w:rPr>
              <w:t xml:space="preserve">Вкладень коштів </w:t>
            </w:r>
          </w:p>
          <w:p w:rsidR="002C58C4" w:rsidRPr="00D30E75" w:rsidRDefault="002C58C4" w:rsidP="00795DDF">
            <w:pPr>
              <w:spacing w:line="240" w:lineRule="exact"/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не потребує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8C4" w:rsidRPr="00D30E75" w:rsidRDefault="002C58C4" w:rsidP="00795DDF">
            <w:pPr>
              <w:spacing w:line="240" w:lineRule="exact"/>
              <w:jc w:val="center"/>
              <w:rPr>
                <w:szCs w:val="24"/>
              </w:rPr>
            </w:pPr>
            <w:r w:rsidRPr="00D30E75">
              <w:rPr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8C4" w:rsidRPr="00D30E75" w:rsidRDefault="002C58C4" w:rsidP="00795DDF">
            <w:pPr>
              <w:spacing w:line="240" w:lineRule="exact"/>
              <w:jc w:val="center"/>
              <w:rPr>
                <w:szCs w:val="24"/>
              </w:rPr>
            </w:pPr>
            <w:r w:rsidRPr="00D30E75">
              <w:rPr>
                <w:szCs w:val="24"/>
              </w:rPr>
              <w:t>-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8C4" w:rsidRPr="00D30E75" w:rsidRDefault="002C58C4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Сприятиме поінформованості підприємців громади</w:t>
            </w:r>
          </w:p>
        </w:tc>
      </w:tr>
      <w:tr w:rsidR="002C58C4" w:rsidRPr="00D30E75" w:rsidTr="002A163F">
        <w:trPr>
          <w:gridAfter w:val="1"/>
          <w:wAfter w:w="2160" w:type="dxa"/>
          <w:trHeight w:val="840"/>
        </w:trPr>
        <w:tc>
          <w:tcPr>
            <w:tcW w:w="5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8C4" w:rsidRPr="00541BCC" w:rsidRDefault="002C58C4" w:rsidP="00795DDF">
            <w:pPr>
              <w:spacing w:line="240" w:lineRule="exact"/>
              <w:jc w:val="both"/>
              <w:rPr>
                <w:b/>
                <w:bCs/>
                <w:szCs w:val="24"/>
              </w:rPr>
            </w:pPr>
            <w:r w:rsidRPr="00541BCC">
              <w:rPr>
                <w:b/>
                <w:bCs/>
                <w:szCs w:val="24"/>
              </w:rPr>
              <w:t>2.2</w:t>
            </w:r>
          </w:p>
        </w:tc>
        <w:tc>
          <w:tcPr>
            <w:tcW w:w="21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8C4" w:rsidRPr="00541BCC" w:rsidRDefault="002C58C4" w:rsidP="00795DDF">
            <w:pPr>
              <w:spacing w:line="240" w:lineRule="exact"/>
              <w:jc w:val="both"/>
              <w:rPr>
                <w:bCs/>
                <w:szCs w:val="24"/>
              </w:rPr>
            </w:pPr>
            <w:r w:rsidRPr="00541BCC">
              <w:rPr>
                <w:szCs w:val="24"/>
              </w:rPr>
              <w:t>Створення нових об’єктів бізнес-інфраструктури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8C4" w:rsidRPr="00541BCC" w:rsidRDefault="002C58C4" w:rsidP="00795DDF">
            <w:pPr>
              <w:jc w:val="both"/>
              <w:rPr>
                <w:szCs w:val="24"/>
              </w:rPr>
            </w:pPr>
            <w:r w:rsidRPr="00541BCC">
              <w:rPr>
                <w:szCs w:val="24"/>
              </w:rPr>
              <w:t>2.2.1.Створення центру (асоціації, інкубатора)  розвитку</w:t>
            </w:r>
            <w:r w:rsidR="00781615">
              <w:rPr>
                <w:szCs w:val="24"/>
              </w:rPr>
              <w:t xml:space="preserve"> підприємництва та налагодження</w:t>
            </w:r>
            <w:r w:rsidRPr="00541BCC">
              <w:rPr>
                <w:szCs w:val="24"/>
              </w:rPr>
              <w:t xml:space="preserve"> його співпраці з усіма зацікавленими сторонами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8C4" w:rsidRPr="00541BCC" w:rsidRDefault="002C58C4" w:rsidP="00795DDF">
            <w:pPr>
              <w:spacing w:line="240" w:lineRule="exact"/>
              <w:jc w:val="both"/>
              <w:rPr>
                <w:szCs w:val="24"/>
              </w:rPr>
            </w:pPr>
            <w:r w:rsidRPr="00541BCC">
              <w:rPr>
                <w:szCs w:val="24"/>
              </w:rPr>
              <w:t>2021 - 2022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8C4" w:rsidRPr="00541BCC" w:rsidRDefault="002C58C4" w:rsidP="00795DDF">
            <w:pPr>
              <w:jc w:val="both"/>
              <w:rPr>
                <w:szCs w:val="24"/>
              </w:rPr>
            </w:pPr>
            <w:r w:rsidRPr="00541BCC">
              <w:rPr>
                <w:szCs w:val="24"/>
              </w:rPr>
              <w:t>Управління економіки виконавчого комітету Обухівської міської ради, Агенція регіонального розвитку Київської області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8C4" w:rsidRPr="00541BCC" w:rsidRDefault="00541BCC" w:rsidP="00F31348">
            <w:pPr>
              <w:spacing w:line="240" w:lineRule="exact"/>
              <w:jc w:val="both"/>
              <w:rPr>
                <w:szCs w:val="24"/>
              </w:rPr>
            </w:pPr>
            <w:r w:rsidRPr="00541BCC">
              <w:rPr>
                <w:szCs w:val="24"/>
              </w:rPr>
              <w:t>Державний бюджет (</w:t>
            </w:r>
            <w:r w:rsidR="00155AA9" w:rsidRPr="00541BCC">
              <w:rPr>
                <w:szCs w:val="24"/>
              </w:rPr>
              <w:t xml:space="preserve">Міністерство </w:t>
            </w:r>
            <w:r w:rsidR="00D462EB" w:rsidRPr="00541BCC">
              <w:rPr>
                <w:szCs w:val="24"/>
              </w:rPr>
              <w:t>розвитку громад та територій України</w:t>
            </w:r>
            <w:r w:rsidRPr="00541BCC">
              <w:rPr>
                <w:szCs w:val="24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8C4" w:rsidRPr="00541BCC" w:rsidRDefault="00155AA9" w:rsidP="00795DDF">
            <w:pPr>
              <w:spacing w:line="240" w:lineRule="exact"/>
              <w:jc w:val="center"/>
              <w:rPr>
                <w:szCs w:val="24"/>
              </w:rPr>
            </w:pPr>
            <w:r w:rsidRPr="00541BCC">
              <w:rPr>
                <w:szCs w:val="24"/>
              </w:rPr>
              <w:t>400,0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8C4" w:rsidRPr="00541BCC" w:rsidRDefault="007C703A" w:rsidP="00795DDF">
            <w:pPr>
              <w:spacing w:line="240" w:lineRule="exact"/>
              <w:jc w:val="center"/>
              <w:rPr>
                <w:szCs w:val="24"/>
              </w:rPr>
            </w:pPr>
            <w:r w:rsidRPr="00541BCC">
              <w:rPr>
                <w:szCs w:val="24"/>
              </w:rPr>
              <w:t>1600,0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8C4" w:rsidRPr="00541BCC" w:rsidRDefault="002C58C4" w:rsidP="00795DDF">
            <w:pPr>
              <w:jc w:val="both"/>
              <w:rPr>
                <w:szCs w:val="24"/>
              </w:rPr>
            </w:pPr>
            <w:r w:rsidRPr="00541BCC">
              <w:rPr>
                <w:color w:val="212529"/>
                <w:szCs w:val="24"/>
                <w:shd w:val="clear" w:color="auto" w:fill="FFFFFF"/>
              </w:rPr>
              <w:t>Сприятиме створенню сприятливих умов для функціонування суб’єктів малого та середнього бізнесу. Інформаційно – консультативна  підтримка  підприємців громади</w:t>
            </w:r>
          </w:p>
        </w:tc>
      </w:tr>
      <w:tr w:rsidR="002C58C4" w:rsidRPr="00D30E75" w:rsidTr="002A163F">
        <w:trPr>
          <w:gridAfter w:val="1"/>
          <w:wAfter w:w="2160" w:type="dxa"/>
        </w:trPr>
        <w:tc>
          <w:tcPr>
            <w:tcW w:w="1602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58C4" w:rsidRPr="00D30E75" w:rsidRDefault="002C58C4" w:rsidP="00795DDF">
            <w:pPr>
              <w:jc w:val="both"/>
              <w:rPr>
                <w:szCs w:val="24"/>
              </w:rPr>
            </w:pPr>
            <w:r w:rsidRPr="00D30E75">
              <w:rPr>
                <w:b/>
                <w:szCs w:val="24"/>
              </w:rPr>
              <w:t xml:space="preserve">3. </w:t>
            </w:r>
            <w:r w:rsidRPr="00D30E75">
              <w:rPr>
                <w:b/>
                <w:noProof/>
                <w:szCs w:val="24"/>
              </w:rPr>
              <w:t>Фінансово-кредитна підтримка малого та середнього підприємництва</w:t>
            </w:r>
          </w:p>
        </w:tc>
      </w:tr>
      <w:tr w:rsidR="00031A44" w:rsidRPr="00D30E75" w:rsidTr="002A163F">
        <w:trPr>
          <w:gridAfter w:val="1"/>
          <w:wAfter w:w="2160" w:type="dxa"/>
          <w:trHeight w:val="900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31A44" w:rsidRPr="00D30E75" w:rsidRDefault="00031A44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lastRenderedPageBreak/>
              <w:t>3.1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31A44" w:rsidRPr="00D30E75" w:rsidRDefault="00031A44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Підвищення обізнаності підприємців щодо можливості залучення фінансових ресурсів</w:t>
            </w:r>
          </w:p>
          <w:p w:rsidR="00031A44" w:rsidRPr="00D30E75" w:rsidRDefault="00031A44" w:rsidP="00795DDF">
            <w:pPr>
              <w:jc w:val="both"/>
              <w:rPr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1A44" w:rsidRPr="00D30E75" w:rsidRDefault="00031A44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 xml:space="preserve">3.1.1. </w:t>
            </w:r>
            <w:r w:rsidRPr="00D30E75">
              <w:rPr>
                <w:noProof/>
                <w:szCs w:val="24"/>
              </w:rPr>
              <w:t>Формування бази даних банківських установ, функціонуючих на території громади, з метою інформування представників малого та середнього підприємництва про наявні фінансові ресурси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A44" w:rsidRPr="00D30E75" w:rsidRDefault="00031A44" w:rsidP="00795DDF">
            <w:pPr>
              <w:spacing w:line="240" w:lineRule="exact"/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2021 - 2022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1A44" w:rsidRPr="00D30E75" w:rsidRDefault="00031A44" w:rsidP="00795DDF">
            <w:pPr>
              <w:spacing w:line="240" w:lineRule="exact"/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Управління економіки виконавчого комітету Обухівської міської ради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3537" w:rsidRDefault="00031A44" w:rsidP="00795DDF">
            <w:pPr>
              <w:spacing w:line="240" w:lineRule="exact"/>
              <w:jc w:val="both"/>
              <w:rPr>
                <w:szCs w:val="24"/>
              </w:rPr>
            </w:pPr>
            <w:r w:rsidRPr="00D30E75">
              <w:rPr>
                <w:szCs w:val="24"/>
              </w:rPr>
              <w:t xml:space="preserve">Вкладень коштів </w:t>
            </w:r>
          </w:p>
          <w:p w:rsidR="00031A44" w:rsidRPr="00D30E75" w:rsidRDefault="00031A44" w:rsidP="00795DDF">
            <w:pPr>
              <w:spacing w:line="240" w:lineRule="exact"/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не потребує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1A44" w:rsidRPr="00D30E75" w:rsidRDefault="00031A44" w:rsidP="00795DDF">
            <w:pPr>
              <w:spacing w:line="240" w:lineRule="exact"/>
              <w:jc w:val="center"/>
              <w:rPr>
                <w:szCs w:val="24"/>
              </w:rPr>
            </w:pPr>
            <w:r w:rsidRPr="00D30E75">
              <w:rPr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1A44" w:rsidRPr="00D30E75" w:rsidRDefault="00031A44" w:rsidP="00795DDF">
            <w:pPr>
              <w:spacing w:line="240" w:lineRule="exact"/>
              <w:jc w:val="center"/>
              <w:rPr>
                <w:szCs w:val="24"/>
              </w:rPr>
            </w:pPr>
            <w:r w:rsidRPr="00D30E75">
              <w:rPr>
                <w:szCs w:val="24"/>
              </w:rPr>
              <w:t>-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1A44" w:rsidRPr="00D30E75" w:rsidRDefault="00031A44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 xml:space="preserve">Сприятиме поінформованості підприємців </w:t>
            </w:r>
            <w:r>
              <w:rPr>
                <w:szCs w:val="24"/>
              </w:rPr>
              <w:t>громади</w:t>
            </w:r>
          </w:p>
        </w:tc>
      </w:tr>
      <w:tr w:rsidR="00031A44" w:rsidRPr="00D30E75" w:rsidTr="002A163F">
        <w:trPr>
          <w:gridAfter w:val="1"/>
          <w:wAfter w:w="2160" w:type="dxa"/>
          <w:trHeight w:val="1035"/>
        </w:trPr>
        <w:tc>
          <w:tcPr>
            <w:tcW w:w="5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31A44" w:rsidRPr="00D30E75" w:rsidRDefault="00031A44" w:rsidP="00795DDF">
            <w:pPr>
              <w:overflowPunct/>
              <w:autoSpaceDE/>
              <w:autoSpaceDN/>
              <w:adjustRightInd/>
              <w:jc w:val="both"/>
              <w:rPr>
                <w:szCs w:val="24"/>
              </w:rPr>
            </w:pPr>
          </w:p>
        </w:tc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31A44" w:rsidRPr="00D30E75" w:rsidRDefault="00031A44" w:rsidP="00795DDF">
            <w:pPr>
              <w:overflowPunct/>
              <w:autoSpaceDE/>
              <w:autoSpaceDN/>
              <w:adjustRightInd/>
              <w:jc w:val="both"/>
              <w:rPr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1A44" w:rsidRPr="00D30E75" w:rsidRDefault="00031A44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3.1.2.</w:t>
            </w:r>
            <w:r w:rsidRPr="00D30E75">
              <w:rPr>
                <w:noProof/>
                <w:szCs w:val="24"/>
              </w:rPr>
              <w:t xml:space="preserve"> Інформування представників бізнесу щодо можливостей доступу до альтернативних видів фінансово-кредитної підтримки (міжнародні грантові програми, програми технічної допомоги, системи лізингу, фандрайзингу, страхування інвестиційного ризику тощо)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A44" w:rsidRPr="00D30E75" w:rsidRDefault="00031A44" w:rsidP="00795DDF">
            <w:pPr>
              <w:spacing w:line="240" w:lineRule="exact"/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2021 - 2022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1A44" w:rsidRPr="00D30E75" w:rsidRDefault="00031A44" w:rsidP="00795DDF">
            <w:pPr>
              <w:spacing w:line="240" w:lineRule="exact"/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Управління економіки виконавчого комітету Обухівської міської ради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3537" w:rsidRDefault="00031A44" w:rsidP="00795DDF">
            <w:pPr>
              <w:spacing w:line="240" w:lineRule="exact"/>
              <w:jc w:val="both"/>
              <w:rPr>
                <w:szCs w:val="24"/>
              </w:rPr>
            </w:pPr>
            <w:r w:rsidRPr="00D30E75">
              <w:rPr>
                <w:szCs w:val="24"/>
              </w:rPr>
              <w:t xml:space="preserve">Вкладень коштів </w:t>
            </w:r>
          </w:p>
          <w:p w:rsidR="00031A44" w:rsidRPr="00D30E75" w:rsidRDefault="00031A44" w:rsidP="00795DDF">
            <w:pPr>
              <w:spacing w:line="240" w:lineRule="exact"/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не потребує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1A44" w:rsidRPr="00D30E75" w:rsidRDefault="00031A44" w:rsidP="00795DDF">
            <w:pPr>
              <w:spacing w:line="240" w:lineRule="exact"/>
              <w:jc w:val="center"/>
              <w:rPr>
                <w:szCs w:val="24"/>
              </w:rPr>
            </w:pPr>
            <w:r w:rsidRPr="00D30E75">
              <w:rPr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1A44" w:rsidRPr="00D30E75" w:rsidRDefault="00031A44" w:rsidP="00795DDF">
            <w:pPr>
              <w:spacing w:line="240" w:lineRule="exact"/>
              <w:jc w:val="center"/>
              <w:rPr>
                <w:szCs w:val="24"/>
              </w:rPr>
            </w:pPr>
            <w:r w:rsidRPr="00D30E75">
              <w:rPr>
                <w:szCs w:val="24"/>
              </w:rPr>
              <w:t>-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1A44" w:rsidRPr="00D30E75" w:rsidRDefault="00031A44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 xml:space="preserve">Сприятиме поінформованості підприємців </w:t>
            </w:r>
            <w:r>
              <w:rPr>
                <w:szCs w:val="24"/>
              </w:rPr>
              <w:t>громади</w:t>
            </w:r>
          </w:p>
        </w:tc>
      </w:tr>
      <w:tr w:rsidR="00031A44" w:rsidRPr="00D30E75" w:rsidTr="002A163F">
        <w:trPr>
          <w:gridAfter w:val="1"/>
          <w:wAfter w:w="2160" w:type="dxa"/>
          <w:trHeight w:val="915"/>
        </w:trPr>
        <w:tc>
          <w:tcPr>
            <w:tcW w:w="540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31A44" w:rsidRPr="00D30E75" w:rsidRDefault="00031A44" w:rsidP="00795DDF">
            <w:pPr>
              <w:spacing w:line="240" w:lineRule="exact"/>
              <w:jc w:val="both"/>
              <w:rPr>
                <w:b/>
                <w:bCs/>
                <w:szCs w:val="24"/>
              </w:rPr>
            </w:pPr>
          </w:p>
        </w:tc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31A44" w:rsidRPr="00D30E75" w:rsidRDefault="00031A44" w:rsidP="00795DDF">
            <w:pPr>
              <w:spacing w:line="240" w:lineRule="exact"/>
              <w:jc w:val="both"/>
              <w:rPr>
                <w:bCs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A44" w:rsidRPr="00541BCC" w:rsidRDefault="00031A44" w:rsidP="006315AF">
            <w:pPr>
              <w:jc w:val="both"/>
              <w:rPr>
                <w:szCs w:val="24"/>
              </w:rPr>
            </w:pPr>
            <w:r w:rsidRPr="00541BCC">
              <w:rPr>
                <w:szCs w:val="24"/>
              </w:rPr>
              <w:t xml:space="preserve">3.1.3 Проведення конкурсу на часткове відшкодування з бюджету </w:t>
            </w:r>
            <w:r w:rsidR="006315AF">
              <w:rPr>
                <w:szCs w:val="24"/>
              </w:rPr>
              <w:t xml:space="preserve">громади </w:t>
            </w:r>
            <w:r w:rsidRPr="00541BCC">
              <w:rPr>
                <w:szCs w:val="24"/>
              </w:rPr>
              <w:t xml:space="preserve">відсоткових ставок за кредитами, залученими суб’єктами малого і середнього підприємництва для реалізації бізнес – </w:t>
            </w:r>
            <w:proofErr w:type="spellStart"/>
            <w:r w:rsidRPr="00541BCC">
              <w:rPr>
                <w:szCs w:val="24"/>
              </w:rPr>
              <w:t>проєктів</w:t>
            </w:r>
            <w:proofErr w:type="spellEnd"/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A44" w:rsidRPr="00541BCC" w:rsidRDefault="00031A44" w:rsidP="00795DDF">
            <w:pPr>
              <w:spacing w:line="240" w:lineRule="exact"/>
              <w:jc w:val="both"/>
              <w:rPr>
                <w:szCs w:val="24"/>
              </w:rPr>
            </w:pPr>
            <w:r w:rsidRPr="00541BCC">
              <w:rPr>
                <w:szCs w:val="24"/>
              </w:rPr>
              <w:t>2022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A44" w:rsidRPr="00541BCC" w:rsidRDefault="00031A44" w:rsidP="00795DDF">
            <w:pPr>
              <w:overflowPunct/>
              <w:autoSpaceDE/>
              <w:autoSpaceDN/>
              <w:adjustRightInd/>
              <w:jc w:val="both"/>
              <w:textAlignment w:val="auto"/>
              <w:outlineLvl w:val="0"/>
              <w:rPr>
                <w:bCs/>
                <w:color w:val="auto"/>
                <w:kern w:val="36"/>
                <w:szCs w:val="24"/>
              </w:rPr>
            </w:pPr>
            <w:r w:rsidRPr="00541BCC">
              <w:rPr>
                <w:szCs w:val="24"/>
              </w:rPr>
              <w:t>Управління економіки виконавчого комітету Обухівської міської ради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A44" w:rsidRPr="00541BCC" w:rsidRDefault="004A05CD" w:rsidP="00795DDF">
            <w:pPr>
              <w:jc w:val="both"/>
              <w:rPr>
                <w:szCs w:val="24"/>
              </w:rPr>
            </w:pPr>
            <w:r w:rsidRPr="00541BCC">
              <w:rPr>
                <w:szCs w:val="24"/>
              </w:rPr>
              <w:t>Бюджет громади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A44" w:rsidRPr="00541BCC" w:rsidRDefault="00031A44" w:rsidP="00795DDF">
            <w:pPr>
              <w:spacing w:line="240" w:lineRule="exact"/>
              <w:jc w:val="center"/>
              <w:rPr>
                <w:szCs w:val="24"/>
              </w:rPr>
            </w:pPr>
            <w:r w:rsidRPr="00541BCC">
              <w:rPr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A44" w:rsidRPr="00541BCC" w:rsidRDefault="00031A44" w:rsidP="00795DDF">
            <w:pPr>
              <w:spacing w:line="240" w:lineRule="exact"/>
              <w:jc w:val="center"/>
              <w:rPr>
                <w:szCs w:val="24"/>
              </w:rPr>
            </w:pPr>
            <w:r w:rsidRPr="00541BCC">
              <w:rPr>
                <w:szCs w:val="24"/>
              </w:rPr>
              <w:t>50,0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A44" w:rsidRPr="00541BCC" w:rsidRDefault="00031A44" w:rsidP="00795DDF">
            <w:pPr>
              <w:jc w:val="both"/>
              <w:rPr>
                <w:szCs w:val="24"/>
              </w:rPr>
            </w:pPr>
            <w:r w:rsidRPr="00541BCC">
              <w:rPr>
                <w:szCs w:val="24"/>
              </w:rPr>
              <w:t>Сприятиме розширенню можливостей підприємців в одержанні фінансових ресурсів</w:t>
            </w:r>
          </w:p>
        </w:tc>
      </w:tr>
      <w:tr w:rsidR="00086613" w:rsidRPr="00D30E75" w:rsidTr="002A163F">
        <w:trPr>
          <w:gridAfter w:val="1"/>
          <w:wAfter w:w="2160" w:type="dxa"/>
          <w:trHeight w:val="915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86613" w:rsidRPr="00D30E75" w:rsidRDefault="00086613" w:rsidP="0075291E">
            <w:pPr>
              <w:spacing w:line="240" w:lineRule="exact"/>
              <w:jc w:val="both"/>
              <w:rPr>
                <w:b/>
                <w:bCs/>
                <w:szCs w:val="24"/>
              </w:rPr>
            </w:pPr>
            <w:r w:rsidRPr="00D30E75">
              <w:rPr>
                <w:b/>
                <w:bCs/>
                <w:szCs w:val="24"/>
              </w:rPr>
              <w:t>3.2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86613" w:rsidRPr="00D30E75" w:rsidRDefault="00086613" w:rsidP="0075291E">
            <w:pPr>
              <w:spacing w:line="240" w:lineRule="exact"/>
              <w:jc w:val="both"/>
              <w:rPr>
                <w:bCs/>
                <w:szCs w:val="24"/>
              </w:rPr>
            </w:pPr>
            <w:r w:rsidRPr="00D30E75">
              <w:rPr>
                <w:noProof/>
                <w:szCs w:val="24"/>
              </w:rPr>
              <w:t xml:space="preserve">Активізація фінансово – кредитних та інвестиційних </w:t>
            </w:r>
          </w:p>
          <w:p w:rsidR="00086613" w:rsidRPr="00D30E75" w:rsidRDefault="00086613" w:rsidP="0075291E">
            <w:pPr>
              <w:spacing w:line="240" w:lineRule="exact"/>
              <w:jc w:val="both"/>
              <w:rPr>
                <w:bCs/>
                <w:szCs w:val="24"/>
              </w:rPr>
            </w:pPr>
            <w:r w:rsidRPr="00D30E75">
              <w:rPr>
                <w:noProof/>
                <w:szCs w:val="24"/>
              </w:rPr>
              <w:t xml:space="preserve">механізмів підтримки малого </w:t>
            </w:r>
            <w:r w:rsidRPr="00D30E75">
              <w:rPr>
                <w:noProof/>
                <w:szCs w:val="24"/>
              </w:rPr>
              <w:lastRenderedPageBreak/>
              <w:t>та середнього підприємництва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D30E75" w:rsidRDefault="00086613" w:rsidP="0075291E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lastRenderedPageBreak/>
              <w:t>3.2.1.</w:t>
            </w:r>
            <w:r w:rsidRPr="00D30E75">
              <w:rPr>
                <w:noProof/>
                <w:szCs w:val="24"/>
              </w:rPr>
              <w:t xml:space="preserve"> Надання фінансової підтримки незайнятому населенню через виплату одноразової допомоги по безробіттю для започаткування підприємницької діяльності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D30E75" w:rsidRDefault="00086613" w:rsidP="0075291E">
            <w:pPr>
              <w:spacing w:line="240" w:lineRule="exact"/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2021 - 2022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D30E75" w:rsidRDefault="00086613" w:rsidP="0075291E">
            <w:pPr>
              <w:overflowPunct/>
              <w:autoSpaceDE/>
              <w:autoSpaceDN/>
              <w:adjustRightInd/>
              <w:jc w:val="both"/>
              <w:textAlignment w:val="auto"/>
              <w:outlineLvl w:val="0"/>
              <w:rPr>
                <w:bCs/>
                <w:color w:val="auto"/>
                <w:kern w:val="36"/>
                <w:szCs w:val="24"/>
              </w:rPr>
            </w:pPr>
            <w:r w:rsidRPr="00D30E75">
              <w:rPr>
                <w:bCs/>
                <w:color w:val="auto"/>
                <w:kern w:val="36"/>
                <w:szCs w:val="24"/>
              </w:rPr>
              <w:t>Обухівська міськрайонна філія Київського обласного центру зайнятості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541BCC" w:rsidRDefault="00541BCC" w:rsidP="00541BCC">
            <w:r w:rsidRPr="00541BCC">
              <w:t xml:space="preserve">Кошти </w:t>
            </w:r>
            <w:r w:rsidR="00053B85" w:rsidRPr="00541BCC">
              <w:t>Фонд</w:t>
            </w:r>
            <w:r w:rsidRPr="00541BCC">
              <w:t>у</w:t>
            </w:r>
            <w:r w:rsidR="00053B85" w:rsidRPr="00541BCC">
              <w:t xml:space="preserve"> </w:t>
            </w:r>
            <w:r w:rsidR="00CE55FC" w:rsidRPr="00541BCC">
              <w:t xml:space="preserve">загальнообов’язкового державного соціального </w:t>
            </w:r>
            <w:r w:rsidR="00CE55FC" w:rsidRPr="00541BCC">
              <w:lastRenderedPageBreak/>
              <w:t>страхування України на випадок безробіття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541BCC" w:rsidRDefault="00541BCC" w:rsidP="00541BCC">
            <w:pPr>
              <w:spacing w:line="240" w:lineRule="exact"/>
              <w:rPr>
                <w:szCs w:val="24"/>
              </w:rPr>
            </w:pPr>
            <w:r w:rsidRPr="00541BCC">
              <w:rPr>
                <w:szCs w:val="24"/>
              </w:rPr>
              <w:lastRenderedPageBreak/>
              <w:t>від 30,0 до</w:t>
            </w:r>
            <w:r w:rsidR="008F5907" w:rsidRPr="00541BCC">
              <w:rPr>
                <w:szCs w:val="24"/>
              </w:rPr>
              <w:t xml:space="preserve"> 50,0 </w:t>
            </w:r>
            <w:r w:rsidR="001A0ECE" w:rsidRPr="00541BCC">
              <w:rPr>
                <w:szCs w:val="24"/>
              </w:rPr>
              <w:t xml:space="preserve">тис. грн. </w:t>
            </w:r>
            <w:r w:rsidR="008F5907" w:rsidRPr="00541BCC">
              <w:rPr>
                <w:szCs w:val="24"/>
              </w:rPr>
              <w:t xml:space="preserve">на 1 особу (залежить від </w:t>
            </w:r>
            <w:r w:rsidR="008F5907" w:rsidRPr="00541BCC">
              <w:rPr>
                <w:szCs w:val="24"/>
              </w:rPr>
              <w:lastRenderedPageBreak/>
              <w:t>розміру призначеної допомоги по безробіттю)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541BCC" w:rsidRDefault="00541BCC" w:rsidP="00541BCC">
            <w:pPr>
              <w:spacing w:line="240" w:lineRule="exact"/>
              <w:rPr>
                <w:szCs w:val="24"/>
              </w:rPr>
            </w:pPr>
            <w:r w:rsidRPr="00541BCC">
              <w:rPr>
                <w:szCs w:val="24"/>
              </w:rPr>
              <w:lastRenderedPageBreak/>
              <w:t xml:space="preserve">від </w:t>
            </w:r>
            <w:r w:rsidR="00093222" w:rsidRPr="00541BCC">
              <w:rPr>
                <w:szCs w:val="24"/>
              </w:rPr>
              <w:t xml:space="preserve">30,0 </w:t>
            </w:r>
            <w:r w:rsidRPr="00541BCC">
              <w:rPr>
                <w:szCs w:val="24"/>
              </w:rPr>
              <w:t xml:space="preserve">до </w:t>
            </w:r>
            <w:r w:rsidR="008F5907" w:rsidRPr="00541BCC">
              <w:rPr>
                <w:szCs w:val="24"/>
              </w:rPr>
              <w:t>50,0</w:t>
            </w:r>
            <w:r w:rsidR="001A0ECE" w:rsidRPr="00541BCC">
              <w:rPr>
                <w:szCs w:val="24"/>
              </w:rPr>
              <w:t xml:space="preserve"> тис. грн.</w:t>
            </w:r>
            <w:r w:rsidR="008F5907" w:rsidRPr="00541BCC">
              <w:rPr>
                <w:szCs w:val="24"/>
              </w:rPr>
              <w:t xml:space="preserve"> на 1 особу (залежить від </w:t>
            </w:r>
            <w:r w:rsidR="008F5907" w:rsidRPr="00541BCC">
              <w:rPr>
                <w:szCs w:val="24"/>
              </w:rPr>
              <w:lastRenderedPageBreak/>
              <w:t>розміру призначеної допомоги по безробіттю)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D30E75" w:rsidRDefault="00086613" w:rsidP="0075291E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lastRenderedPageBreak/>
              <w:t>Дозволить започаткувати власну справу мешканцям громади з числа безробітних громадян</w:t>
            </w:r>
          </w:p>
        </w:tc>
      </w:tr>
      <w:tr w:rsidR="00086613" w:rsidRPr="00D30E75" w:rsidTr="002A163F">
        <w:trPr>
          <w:gridAfter w:val="1"/>
          <w:wAfter w:w="2160" w:type="dxa"/>
          <w:trHeight w:val="1005"/>
        </w:trPr>
        <w:tc>
          <w:tcPr>
            <w:tcW w:w="5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D30E75" w:rsidRDefault="00086613" w:rsidP="00795DDF">
            <w:pPr>
              <w:spacing w:line="240" w:lineRule="exact"/>
              <w:jc w:val="both"/>
              <w:rPr>
                <w:b/>
                <w:bCs/>
                <w:szCs w:val="24"/>
              </w:rPr>
            </w:pPr>
          </w:p>
        </w:tc>
        <w:tc>
          <w:tcPr>
            <w:tcW w:w="21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D30E75" w:rsidRDefault="00086613" w:rsidP="00795DDF">
            <w:pPr>
              <w:spacing w:line="240" w:lineRule="exact"/>
              <w:jc w:val="both"/>
              <w:rPr>
                <w:noProof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D30E75" w:rsidRDefault="00086613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3.2.2.</w:t>
            </w:r>
            <w:r w:rsidRPr="00D30E75">
              <w:rPr>
                <w:noProof/>
                <w:szCs w:val="24"/>
              </w:rPr>
              <w:t xml:space="preserve"> Компенсація роботодавцям витрат у розмірі єдиного внеску на загальнообов</w:t>
            </w:r>
            <w:r w:rsidRPr="00D30E75">
              <w:rPr>
                <w:noProof/>
                <w:szCs w:val="24"/>
                <w:lang w:val="ru-RU"/>
              </w:rPr>
              <w:t>’</w:t>
            </w:r>
            <w:r w:rsidRPr="00D30E75">
              <w:rPr>
                <w:noProof/>
                <w:szCs w:val="24"/>
              </w:rPr>
              <w:t>язкове державне соціальне страхування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D30E75" w:rsidRDefault="00086613" w:rsidP="00795DDF">
            <w:pPr>
              <w:spacing w:line="240" w:lineRule="exact"/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2021 - 2022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D30E75" w:rsidRDefault="00086613" w:rsidP="00795DDF">
            <w:pPr>
              <w:spacing w:line="240" w:lineRule="exact"/>
              <w:jc w:val="both"/>
              <w:rPr>
                <w:szCs w:val="24"/>
              </w:rPr>
            </w:pPr>
            <w:r w:rsidRPr="00D30E75">
              <w:rPr>
                <w:bCs/>
                <w:color w:val="auto"/>
                <w:kern w:val="36"/>
                <w:szCs w:val="24"/>
              </w:rPr>
              <w:t>Обухівська міськрайонна філія Київського обласного центру зайнятості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541BCC" w:rsidRDefault="00541BCC" w:rsidP="00541BCC">
            <w:r w:rsidRPr="00541BCC">
              <w:t xml:space="preserve">Кошти </w:t>
            </w:r>
            <w:r w:rsidR="00053B85" w:rsidRPr="00541BCC">
              <w:t>Фонд</w:t>
            </w:r>
            <w:r w:rsidRPr="00541BCC">
              <w:t>у</w:t>
            </w:r>
            <w:r w:rsidR="00053B85" w:rsidRPr="00541BCC">
              <w:t xml:space="preserve"> </w:t>
            </w:r>
            <w:r w:rsidR="00CE55FC" w:rsidRPr="00541BCC">
              <w:t>загальнообов’язкового державного соціального страхування України на випадок безробіття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541BCC" w:rsidRDefault="006A6773" w:rsidP="00541BCC">
            <w:pPr>
              <w:spacing w:line="240" w:lineRule="exact"/>
              <w:rPr>
                <w:szCs w:val="24"/>
              </w:rPr>
            </w:pPr>
            <w:r w:rsidRPr="00541BCC">
              <w:rPr>
                <w:color w:val="333333"/>
                <w:shd w:val="clear" w:color="auto" w:fill="FFFFFF"/>
              </w:rPr>
              <w:t> </w:t>
            </w:r>
            <w:r w:rsidR="001A0ECE" w:rsidRPr="00541BCC">
              <w:rPr>
                <w:color w:val="333333"/>
                <w:shd w:val="clear" w:color="auto" w:fill="FFFFFF"/>
              </w:rPr>
              <w:t xml:space="preserve">50% </w:t>
            </w:r>
            <w:r w:rsidRPr="00541BCC">
              <w:rPr>
                <w:color w:val="333333"/>
                <w:shd w:val="clear" w:color="auto" w:fill="FFFFFF"/>
              </w:rPr>
              <w:t xml:space="preserve">суми нарахованого єдиного внеску на загальнообов’язкове державне соціальне страхування за </w:t>
            </w:r>
            <w:r w:rsidR="001E6A89" w:rsidRPr="00541BCC">
              <w:rPr>
                <w:color w:val="333333"/>
                <w:shd w:val="clear" w:color="auto" w:fill="FFFFFF"/>
              </w:rPr>
              <w:t>1</w:t>
            </w:r>
            <w:r w:rsidR="00FE53DA" w:rsidRPr="00541BCC">
              <w:rPr>
                <w:color w:val="333333"/>
                <w:shd w:val="clear" w:color="auto" w:fill="FFFFFF"/>
              </w:rPr>
              <w:t xml:space="preserve"> особу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541BCC" w:rsidRDefault="001A0ECE" w:rsidP="00541BCC">
            <w:pPr>
              <w:spacing w:line="240" w:lineRule="exact"/>
              <w:rPr>
                <w:szCs w:val="24"/>
              </w:rPr>
            </w:pPr>
            <w:r w:rsidRPr="00541BCC">
              <w:rPr>
                <w:color w:val="333333"/>
                <w:shd w:val="clear" w:color="auto" w:fill="FFFFFF"/>
              </w:rPr>
              <w:t xml:space="preserve"> 50% </w:t>
            </w:r>
            <w:r w:rsidR="006A6773" w:rsidRPr="00541BCC">
              <w:rPr>
                <w:color w:val="333333"/>
                <w:shd w:val="clear" w:color="auto" w:fill="FFFFFF"/>
              </w:rPr>
              <w:t xml:space="preserve">суми нарахованого єдиного внеску на загальнообов’язкове державне соціальне страхування за </w:t>
            </w:r>
            <w:r w:rsidR="001E6A89" w:rsidRPr="00541BCC">
              <w:rPr>
                <w:color w:val="333333"/>
                <w:shd w:val="clear" w:color="auto" w:fill="FFFFFF"/>
              </w:rPr>
              <w:t>1</w:t>
            </w:r>
            <w:r w:rsidR="00FE53DA" w:rsidRPr="00541BCC">
              <w:rPr>
                <w:color w:val="333333"/>
                <w:shd w:val="clear" w:color="auto" w:fill="FFFFFF"/>
              </w:rPr>
              <w:t xml:space="preserve"> особу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D30E75" w:rsidRDefault="00086613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Забезпечить сприятливі умови для започаткування та ведення власної справи</w:t>
            </w:r>
          </w:p>
        </w:tc>
      </w:tr>
      <w:tr w:rsidR="00086613" w:rsidRPr="00D30E75" w:rsidTr="002A163F">
        <w:tc>
          <w:tcPr>
            <w:tcW w:w="1602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6613" w:rsidRPr="00D30E75" w:rsidRDefault="00086613" w:rsidP="00795DDF">
            <w:pPr>
              <w:jc w:val="both"/>
              <w:rPr>
                <w:szCs w:val="24"/>
              </w:rPr>
            </w:pPr>
            <w:r w:rsidRPr="00D30E75">
              <w:rPr>
                <w:b/>
                <w:szCs w:val="24"/>
              </w:rPr>
              <w:t>4. Полегшення доступу малому та середньому підприємництву до ресурсів</w:t>
            </w:r>
          </w:p>
        </w:tc>
        <w:tc>
          <w:tcPr>
            <w:tcW w:w="2160" w:type="dxa"/>
          </w:tcPr>
          <w:p w:rsidR="00086613" w:rsidRPr="00D30E75" w:rsidRDefault="00086613" w:rsidP="0075291E">
            <w:pPr>
              <w:spacing w:line="240" w:lineRule="exact"/>
              <w:jc w:val="both"/>
              <w:rPr>
                <w:noProof/>
                <w:szCs w:val="24"/>
              </w:rPr>
            </w:pPr>
          </w:p>
        </w:tc>
      </w:tr>
      <w:tr w:rsidR="00086613" w:rsidRPr="00D30E75" w:rsidTr="002A163F">
        <w:trPr>
          <w:gridAfter w:val="1"/>
          <w:wAfter w:w="2160" w:type="dxa"/>
          <w:trHeight w:val="345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86613" w:rsidRPr="00D30E75" w:rsidRDefault="00086613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4.1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86613" w:rsidRPr="00D30E75" w:rsidRDefault="00086613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Кадрове забезпечення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F51FF4" w:rsidRDefault="00086613" w:rsidP="00795DDF">
            <w:pPr>
              <w:jc w:val="both"/>
              <w:rPr>
                <w:color w:val="auto"/>
                <w:sz w:val="20"/>
              </w:rPr>
            </w:pPr>
            <w:r w:rsidRPr="00D30E75">
              <w:rPr>
                <w:noProof/>
              </w:rPr>
              <w:t>4</w:t>
            </w:r>
            <w:r w:rsidRPr="00F51FF4">
              <w:t>.1.1</w:t>
            </w:r>
            <w:r>
              <w:t xml:space="preserve"> </w:t>
            </w:r>
            <w:r w:rsidRPr="00F51FF4">
              <w:t xml:space="preserve">Організація професійного навчання та </w:t>
            </w:r>
            <w:r>
              <w:t>перекваліфікація</w:t>
            </w:r>
            <w:r w:rsidRPr="00F51FF4">
              <w:t xml:space="preserve"> незайнятого населення для роботи в підприємницьких структурах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D30E75" w:rsidRDefault="00086613" w:rsidP="00795DDF">
            <w:pPr>
              <w:spacing w:line="240" w:lineRule="exact"/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2021 - 2022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D30E75" w:rsidRDefault="00086613" w:rsidP="00795DDF">
            <w:pPr>
              <w:overflowPunct/>
              <w:autoSpaceDE/>
              <w:autoSpaceDN/>
              <w:adjustRightInd/>
              <w:jc w:val="both"/>
              <w:textAlignment w:val="auto"/>
              <w:outlineLvl w:val="0"/>
              <w:rPr>
                <w:bCs/>
                <w:color w:val="auto"/>
                <w:kern w:val="36"/>
                <w:szCs w:val="24"/>
              </w:rPr>
            </w:pPr>
            <w:r w:rsidRPr="00D30E75">
              <w:rPr>
                <w:bCs/>
                <w:color w:val="auto"/>
                <w:kern w:val="36"/>
                <w:szCs w:val="24"/>
              </w:rPr>
              <w:t>Обухівська міськрайонна філія Київського обласного центру зайнятості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F6A" w:rsidRDefault="00086613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 xml:space="preserve">Вкладень коштів </w:t>
            </w:r>
          </w:p>
          <w:p w:rsidR="00086613" w:rsidRPr="00D30E75" w:rsidRDefault="00086613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не потребує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D30E75" w:rsidRDefault="00086613" w:rsidP="00795DDF">
            <w:pPr>
              <w:spacing w:line="240" w:lineRule="exact"/>
              <w:jc w:val="center"/>
              <w:rPr>
                <w:szCs w:val="24"/>
              </w:rPr>
            </w:pPr>
            <w:r w:rsidRPr="00D30E75">
              <w:rPr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D30E75" w:rsidRDefault="00086613" w:rsidP="00795DDF">
            <w:pPr>
              <w:spacing w:line="240" w:lineRule="exact"/>
              <w:jc w:val="center"/>
              <w:rPr>
                <w:szCs w:val="24"/>
              </w:rPr>
            </w:pPr>
            <w:r w:rsidRPr="00D30E75">
              <w:rPr>
                <w:szCs w:val="24"/>
              </w:rPr>
              <w:t>-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5B59D7" w:rsidRDefault="00086613" w:rsidP="00795DDF">
            <w:pPr>
              <w:jc w:val="both"/>
            </w:pPr>
            <w:r w:rsidRPr="005B59D7">
              <w:t>Підвищення кваліфікації кадрів для сфери підприємництва</w:t>
            </w:r>
          </w:p>
        </w:tc>
      </w:tr>
      <w:tr w:rsidR="00086613" w:rsidRPr="00D30E75" w:rsidTr="002A163F">
        <w:trPr>
          <w:gridAfter w:val="1"/>
          <w:wAfter w:w="2160" w:type="dxa"/>
          <w:trHeight w:val="345"/>
        </w:trPr>
        <w:tc>
          <w:tcPr>
            <w:tcW w:w="5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86613" w:rsidRPr="00D30E75" w:rsidRDefault="00086613" w:rsidP="00795DDF">
            <w:pPr>
              <w:jc w:val="both"/>
              <w:rPr>
                <w:szCs w:val="24"/>
              </w:rPr>
            </w:pPr>
          </w:p>
        </w:tc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86613" w:rsidRPr="00D30E75" w:rsidRDefault="00086613" w:rsidP="00795DDF">
            <w:pPr>
              <w:jc w:val="both"/>
              <w:rPr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D30E75" w:rsidRDefault="00086613" w:rsidP="00795DDF">
            <w:pPr>
              <w:jc w:val="both"/>
              <w:rPr>
                <w:noProof/>
              </w:rPr>
            </w:pPr>
            <w:r>
              <w:rPr>
                <w:noProof/>
              </w:rPr>
              <w:t>4.1.2.Проведення інформаційних семінарів «Як розпочати свій бізнес?» для незайнятого населення громади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D30E75" w:rsidRDefault="00086613" w:rsidP="00795DDF">
            <w:pPr>
              <w:spacing w:line="240" w:lineRule="exact"/>
              <w:jc w:val="both"/>
              <w:rPr>
                <w:szCs w:val="24"/>
              </w:rPr>
            </w:pPr>
            <w:r>
              <w:rPr>
                <w:szCs w:val="24"/>
              </w:rPr>
              <w:t>2021 - 2022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D30E75" w:rsidRDefault="00086613" w:rsidP="00795DDF">
            <w:pPr>
              <w:overflowPunct/>
              <w:autoSpaceDE/>
              <w:autoSpaceDN/>
              <w:adjustRightInd/>
              <w:jc w:val="both"/>
              <w:textAlignment w:val="auto"/>
              <w:outlineLvl w:val="0"/>
              <w:rPr>
                <w:bCs/>
                <w:color w:val="auto"/>
                <w:kern w:val="36"/>
                <w:szCs w:val="24"/>
              </w:rPr>
            </w:pPr>
            <w:r w:rsidRPr="00D30E75">
              <w:rPr>
                <w:bCs/>
                <w:color w:val="auto"/>
                <w:kern w:val="36"/>
                <w:szCs w:val="24"/>
              </w:rPr>
              <w:t>Обухівська міськрайонна філія Київського обласного центру зайнятості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F6A" w:rsidRDefault="00086613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 xml:space="preserve">Вкладень коштів </w:t>
            </w:r>
          </w:p>
          <w:p w:rsidR="00086613" w:rsidRPr="00D30E75" w:rsidRDefault="00086613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не потребує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D30E75" w:rsidRDefault="00086613" w:rsidP="00795DDF">
            <w:pPr>
              <w:spacing w:line="240" w:lineRule="exact"/>
              <w:jc w:val="center"/>
              <w:rPr>
                <w:szCs w:val="24"/>
              </w:rPr>
            </w:pPr>
            <w:r w:rsidRPr="00D30E75">
              <w:rPr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D30E75" w:rsidRDefault="00086613" w:rsidP="00795DDF">
            <w:pPr>
              <w:spacing w:line="240" w:lineRule="exact"/>
              <w:jc w:val="center"/>
              <w:rPr>
                <w:szCs w:val="24"/>
              </w:rPr>
            </w:pPr>
            <w:r w:rsidRPr="00D30E75">
              <w:rPr>
                <w:szCs w:val="24"/>
              </w:rPr>
              <w:t>-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EA060B" w:rsidRDefault="00086613" w:rsidP="00795DDF">
            <w:pPr>
              <w:jc w:val="both"/>
            </w:pPr>
            <w:r w:rsidRPr="00EA060B">
              <w:t>Підвищення поінформованості щодо</w:t>
            </w:r>
          </w:p>
          <w:p w:rsidR="00086613" w:rsidRPr="005B59D7" w:rsidRDefault="00086613" w:rsidP="00795DDF">
            <w:pPr>
              <w:jc w:val="both"/>
            </w:pPr>
            <w:r w:rsidRPr="00EA060B">
              <w:t>започаткування власної справи,</w:t>
            </w:r>
            <w:r>
              <w:t xml:space="preserve"> </w:t>
            </w:r>
            <w:r w:rsidRPr="00EA060B">
              <w:lastRenderedPageBreak/>
              <w:t>обговорення можливих ризиків</w:t>
            </w:r>
          </w:p>
        </w:tc>
      </w:tr>
      <w:tr w:rsidR="00086613" w:rsidRPr="00D30E75" w:rsidTr="002A163F">
        <w:trPr>
          <w:gridAfter w:val="1"/>
          <w:wAfter w:w="2160" w:type="dxa"/>
          <w:trHeight w:val="375"/>
        </w:trPr>
        <w:tc>
          <w:tcPr>
            <w:tcW w:w="5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86613" w:rsidRPr="00D30E75" w:rsidRDefault="00086613" w:rsidP="00795DDF">
            <w:pPr>
              <w:overflowPunct/>
              <w:autoSpaceDE/>
              <w:autoSpaceDN/>
              <w:adjustRightInd/>
              <w:jc w:val="both"/>
              <w:rPr>
                <w:szCs w:val="24"/>
              </w:rPr>
            </w:pPr>
          </w:p>
        </w:tc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86613" w:rsidRPr="00D30E75" w:rsidRDefault="00086613" w:rsidP="00795DDF">
            <w:pPr>
              <w:overflowPunct/>
              <w:autoSpaceDE/>
              <w:autoSpaceDN/>
              <w:adjustRightInd/>
              <w:jc w:val="both"/>
              <w:rPr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D30E75" w:rsidRDefault="00086613" w:rsidP="00795DDF">
            <w:pPr>
              <w:jc w:val="both"/>
              <w:rPr>
                <w:szCs w:val="24"/>
                <w:lang w:eastAsia="uk-UA"/>
              </w:rPr>
            </w:pPr>
            <w:r>
              <w:rPr>
                <w:szCs w:val="24"/>
                <w:lang w:eastAsia="uk-UA"/>
              </w:rPr>
              <w:t>4.1.3</w:t>
            </w:r>
            <w:r w:rsidRPr="00D30E75">
              <w:rPr>
                <w:szCs w:val="24"/>
                <w:lang w:eastAsia="uk-UA"/>
              </w:rPr>
              <w:t>.</w:t>
            </w:r>
            <w:r w:rsidRPr="00D30E75">
              <w:rPr>
                <w:noProof/>
                <w:szCs w:val="24"/>
              </w:rPr>
              <w:t>Проведення профорієнтаційних заходів з учнівською молоддю громади (професіографічні екскурсії, конкурси професій, презентації роботодавців, презентації кращих практик ведення бізнесу тощо)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D30E75" w:rsidRDefault="00086613" w:rsidP="00795DDF">
            <w:pPr>
              <w:spacing w:line="240" w:lineRule="exact"/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2021 - 2022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D30E75" w:rsidRDefault="00086613" w:rsidP="00795DDF">
            <w:pPr>
              <w:spacing w:line="240" w:lineRule="exact"/>
              <w:jc w:val="both"/>
              <w:rPr>
                <w:szCs w:val="24"/>
              </w:rPr>
            </w:pPr>
            <w:r w:rsidRPr="00D30E75">
              <w:rPr>
                <w:bCs/>
                <w:color w:val="auto"/>
                <w:kern w:val="36"/>
                <w:szCs w:val="24"/>
              </w:rPr>
              <w:t>Обухівська міськрайонна філія Київського обласного центру зайнятості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F6A" w:rsidRDefault="00086613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 xml:space="preserve">Вкладень коштів </w:t>
            </w:r>
          </w:p>
          <w:p w:rsidR="00086613" w:rsidRPr="00D30E75" w:rsidRDefault="00086613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не потребує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D30E75" w:rsidRDefault="00086613" w:rsidP="00795DDF">
            <w:pPr>
              <w:spacing w:line="240" w:lineRule="exact"/>
              <w:jc w:val="center"/>
              <w:rPr>
                <w:szCs w:val="24"/>
              </w:rPr>
            </w:pPr>
            <w:r w:rsidRPr="00D30E75">
              <w:rPr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D30E75" w:rsidRDefault="00086613" w:rsidP="00795DDF">
            <w:pPr>
              <w:spacing w:line="240" w:lineRule="exact"/>
              <w:jc w:val="center"/>
              <w:rPr>
                <w:szCs w:val="24"/>
              </w:rPr>
            </w:pPr>
            <w:r w:rsidRPr="00D30E75">
              <w:rPr>
                <w:szCs w:val="24"/>
              </w:rPr>
              <w:t>-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9617DD" w:rsidRDefault="00086613" w:rsidP="00795DDF">
            <w:pPr>
              <w:jc w:val="both"/>
              <w:rPr>
                <w:color w:val="auto"/>
                <w:spacing w:val="1"/>
                <w:sz w:val="28"/>
                <w:szCs w:val="28"/>
                <w:lang w:val="ru-RU"/>
              </w:rPr>
            </w:pPr>
            <w:r>
              <w:rPr>
                <w:bCs/>
                <w:szCs w:val="24"/>
              </w:rPr>
              <w:t>Формування у молоді</w:t>
            </w:r>
            <w:r w:rsidRPr="005B6883">
              <w:rPr>
                <w:bCs/>
                <w:szCs w:val="24"/>
              </w:rPr>
              <w:t xml:space="preserve"> реального уявлення про перспективи власної зайнятості, сприяння розвитку підприємницької ініціативи серед молоді</w:t>
            </w:r>
          </w:p>
        </w:tc>
      </w:tr>
      <w:tr w:rsidR="00086613" w:rsidRPr="00D30E75" w:rsidTr="002A163F">
        <w:trPr>
          <w:gridAfter w:val="1"/>
          <w:wAfter w:w="2160" w:type="dxa"/>
          <w:trHeight w:val="375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86613" w:rsidRPr="00D30E75" w:rsidRDefault="00086613" w:rsidP="00795DDF">
            <w:pPr>
              <w:overflowPunct/>
              <w:autoSpaceDE/>
              <w:autoSpaceDN/>
              <w:adjustRightInd/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4.2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86613" w:rsidRPr="00D30E75" w:rsidRDefault="00086613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Сприяння доступу до природних ресурсів та виробничих приміщень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D30E75" w:rsidRDefault="00086613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4.2.1.Проведення земельних торгів у формі аукціонів з продажу або набуття права оренди земельних ділянок та формування реєстру земельних ділянок, які передбачені для здійснення підприємницької діяльності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D30E75" w:rsidRDefault="00086613" w:rsidP="00795DDF">
            <w:pPr>
              <w:spacing w:line="240" w:lineRule="exact"/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2021 - 2022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D30E75" w:rsidRDefault="00086613" w:rsidP="00795DDF">
            <w:pPr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Земельний відділ </w:t>
            </w:r>
            <w:r w:rsidRPr="00D30E75">
              <w:rPr>
                <w:szCs w:val="24"/>
              </w:rPr>
              <w:t xml:space="preserve"> виконавчого комітету Обухівської міської ради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F6A" w:rsidRDefault="00086613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 xml:space="preserve">Вкладень коштів </w:t>
            </w:r>
          </w:p>
          <w:p w:rsidR="00086613" w:rsidRPr="00D30E75" w:rsidRDefault="00086613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не потребує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D30E75" w:rsidRDefault="00086613" w:rsidP="00795DDF">
            <w:pPr>
              <w:spacing w:line="240" w:lineRule="exact"/>
              <w:jc w:val="center"/>
              <w:rPr>
                <w:szCs w:val="24"/>
              </w:rPr>
            </w:pPr>
            <w:r w:rsidRPr="00D30E75">
              <w:rPr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D30E75" w:rsidRDefault="00086613" w:rsidP="00795DDF">
            <w:pPr>
              <w:spacing w:line="240" w:lineRule="exact"/>
              <w:jc w:val="center"/>
              <w:rPr>
                <w:szCs w:val="24"/>
              </w:rPr>
            </w:pPr>
            <w:r w:rsidRPr="00D30E75">
              <w:rPr>
                <w:szCs w:val="24"/>
              </w:rPr>
              <w:t>-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D30E75" w:rsidRDefault="00086613" w:rsidP="00795DDF">
            <w:pPr>
              <w:jc w:val="both"/>
              <w:rPr>
                <w:szCs w:val="24"/>
              </w:rPr>
            </w:pPr>
            <w:r>
              <w:t>Формування стимулюючих механізмів ресурсної підтримки малого та середнього бізнесу</w:t>
            </w:r>
          </w:p>
        </w:tc>
      </w:tr>
      <w:tr w:rsidR="00086613" w:rsidRPr="00D30E75" w:rsidTr="002A163F">
        <w:trPr>
          <w:gridAfter w:val="1"/>
          <w:wAfter w:w="2160" w:type="dxa"/>
          <w:trHeight w:val="375"/>
        </w:trPr>
        <w:tc>
          <w:tcPr>
            <w:tcW w:w="5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86613" w:rsidRPr="00D30E75" w:rsidRDefault="00086613" w:rsidP="00795DDF">
            <w:pPr>
              <w:overflowPunct/>
              <w:autoSpaceDE/>
              <w:autoSpaceDN/>
              <w:adjustRightInd/>
              <w:jc w:val="both"/>
              <w:rPr>
                <w:szCs w:val="24"/>
              </w:rPr>
            </w:pPr>
          </w:p>
        </w:tc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86613" w:rsidRPr="00D30E75" w:rsidRDefault="00086613" w:rsidP="00795DDF">
            <w:pPr>
              <w:overflowPunct/>
              <w:autoSpaceDE/>
              <w:autoSpaceDN/>
              <w:adjustRightInd/>
              <w:jc w:val="both"/>
              <w:rPr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D30E75" w:rsidRDefault="00086613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 xml:space="preserve">4.2.2.Прозора передача комунального майна суб’єктам малого та середнього підприємництва на умовах оренди, лізингу, викупу шляхом </w:t>
            </w:r>
            <w:r>
              <w:rPr>
                <w:szCs w:val="24"/>
              </w:rPr>
              <w:t xml:space="preserve">проведення </w:t>
            </w:r>
            <w:r w:rsidRPr="00D30E75">
              <w:rPr>
                <w:szCs w:val="24"/>
              </w:rPr>
              <w:t xml:space="preserve">аукціонів 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D30E75" w:rsidRDefault="00086613" w:rsidP="00795DDF">
            <w:pPr>
              <w:spacing w:line="240" w:lineRule="exact"/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2021 - 2022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D30E75" w:rsidRDefault="00086613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Управління економіки виконавчого комітету Обухівської міської ради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F6A" w:rsidRDefault="00086613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 xml:space="preserve">Вкладень коштів </w:t>
            </w:r>
          </w:p>
          <w:p w:rsidR="00086613" w:rsidRPr="00D30E75" w:rsidRDefault="00086613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не потребує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D30E75" w:rsidRDefault="00086613" w:rsidP="00795DDF">
            <w:pPr>
              <w:spacing w:line="240" w:lineRule="exact"/>
              <w:jc w:val="center"/>
              <w:rPr>
                <w:szCs w:val="24"/>
              </w:rPr>
            </w:pPr>
            <w:r w:rsidRPr="00D30E75">
              <w:rPr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D30E75" w:rsidRDefault="00086613" w:rsidP="00795DDF">
            <w:pPr>
              <w:spacing w:line="240" w:lineRule="exact"/>
              <w:jc w:val="center"/>
              <w:rPr>
                <w:szCs w:val="24"/>
              </w:rPr>
            </w:pPr>
            <w:r w:rsidRPr="00D30E75">
              <w:rPr>
                <w:szCs w:val="24"/>
              </w:rPr>
              <w:t>-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D30E75" w:rsidRDefault="00086613" w:rsidP="00795DDF">
            <w:pPr>
              <w:jc w:val="both"/>
              <w:rPr>
                <w:szCs w:val="24"/>
              </w:rPr>
            </w:pPr>
            <w:r>
              <w:t>Формування стимулюючих механізмів ресурсної підтримки малого та середнього бізнесу</w:t>
            </w:r>
          </w:p>
        </w:tc>
      </w:tr>
      <w:tr w:rsidR="00086613" w:rsidRPr="00D30E75" w:rsidTr="002A163F">
        <w:trPr>
          <w:gridAfter w:val="1"/>
          <w:wAfter w:w="2160" w:type="dxa"/>
          <w:trHeight w:val="375"/>
        </w:trPr>
        <w:tc>
          <w:tcPr>
            <w:tcW w:w="5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86613" w:rsidRPr="00D30E75" w:rsidRDefault="00086613" w:rsidP="00795DDF">
            <w:pPr>
              <w:overflowPunct/>
              <w:autoSpaceDE/>
              <w:autoSpaceDN/>
              <w:adjustRightInd/>
              <w:jc w:val="both"/>
              <w:rPr>
                <w:szCs w:val="24"/>
              </w:rPr>
            </w:pPr>
          </w:p>
        </w:tc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86613" w:rsidRPr="00D30E75" w:rsidRDefault="00086613" w:rsidP="00795DDF">
            <w:pPr>
              <w:overflowPunct/>
              <w:autoSpaceDE/>
              <w:autoSpaceDN/>
              <w:adjustRightInd/>
              <w:jc w:val="both"/>
              <w:rPr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D30E75" w:rsidRDefault="00086613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 xml:space="preserve">4.2.3.Забезпечення постійного оновлення бази даних щодо нежитлових приміщень, незавершеного будівництва, виробничих площ і невстановленого обладнання, які можуть бути передані в оренду та розміщення їх в </w:t>
            </w:r>
            <w:r w:rsidRPr="00D30E75">
              <w:rPr>
                <w:szCs w:val="24"/>
              </w:rPr>
              <w:lastRenderedPageBreak/>
              <w:t>засобах масової інформації і на відповідних сайтах в мережі Інтернет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D30E75" w:rsidRDefault="00086613" w:rsidP="00795DDF">
            <w:pPr>
              <w:spacing w:line="240" w:lineRule="exact"/>
              <w:jc w:val="both"/>
              <w:rPr>
                <w:szCs w:val="24"/>
              </w:rPr>
            </w:pPr>
            <w:r w:rsidRPr="00D30E75">
              <w:rPr>
                <w:szCs w:val="24"/>
              </w:rPr>
              <w:lastRenderedPageBreak/>
              <w:t>2021 - 2022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D30E75" w:rsidRDefault="00086613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Управління економіки виконавчого комітету Обухівської міської ради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F6A" w:rsidRDefault="00086613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 xml:space="preserve">Вкладень коштів </w:t>
            </w:r>
          </w:p>
          <w:p w:rsidR="00086613" w:rsidRPr="00D30E75" w:rsidRDefault="00086613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не потребує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D30E75" w:rsidRDefault="00086613" w:rsidP="00795DDF">
            <w:pPr>
              <w:spacing w:line="240" w:lineRule="exact"/>
              <w:jc w:val="center"/>
              <w:rPr>
                <w:szCs w:val="24"/>
              </w:rPr>
            </w:pPr>
            <w:r w:rsidRPr="00D30E75">
              <w:rPr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D30E75" w:rsidRDefault="00086613" w:rsidP="00795DDF">
            <w:pPr>
              <w:spacing w:line="240" w:lineRule="exact"/>
              <w:jc w:val="center"/>
              <w:rPr>
                <w:szCs w:val="24"/>
              </w:rPr>
            </w:pPr>
            <w:r w:rsidRPr="00D30E75">
              <w:rPr>
                <w:szCs w:val="24"/>
              </w:rPr>
              <w:t>-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D30E75" w:rsidRDefault="00086613" w:rsidP="00795DDF">
            <w:pPr>
              <w:jc w:val="both"/>
              <w:rPr>
                <w:szCs w:val="24"/>
              </w:rPr>
            </w:pPr>
            <w:r>
              <w:t>Формування стимулюючих механізмів ресурсної підтримки малого та середнього бізнесу</w:t>
            </w:r>
          </w:p>
        </w:tc>
      </w:tr>
      <w:tr w:rsidR="00086613" w:rsidRPr="00D30E75" w:rsidTr="002A163F">
        <w:trPr>
          <w:gridAfter w:val="1"/>
          <w:wAfter w:w="2160" w:type="dxa"/>
          <w:trHeight w:val="375"/>
        </w:trPr>
        <w:tc>
          <w:tcPr>
            <w:tcW w:w="5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86613" w:rsidRPr="00D30E75" w:rsidRDefault="00086613" w:rsidP="00795DDF">
            <w:pPr>
              <w:overflowPunct/>
              <w:autoSpaceDE/>
              <w:autoSpaceDN/>
              <w:adjustRightInd/>
              <w:jc w:val="both"/>
              <w:rPr>
                <w:szCs w:val="24"/>
              </w:rPr>
            </w:pPr>
          </w:p>
        </w:tc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86613" w:rsidRPr="00D30E75" w:rsidRDefault="00086613" w:rsidP="00795DDF">
            <w:pPr>
              <w:overflowPunct/>
              <w:autoSpaceDE/>
              <w:autoSpaceDN/>
              <w:adjustRightInd/>
              <w:jc w:val="both"/>
              <w:rPr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541BCC" w:rsidRDefault="006F44B9" w:rsidP="00541BCC">
            <w:pPr>
              <w:rPr>
                <w:szCs w:val="24"/>
              </w:rPr>
            </w:pPr>
            <w:r w:rsidRPr="00541BCC">
              <w:t>4.2.4</w:t>
            </w:r>
            <w:r w:rsidR="00541BCC">
              <w:t xml:space="preserve">Проведення </w:t>
            </w:r>
            <w:r w:rsidR="00086613" w:rsidRPr="00541BCC">
              <w:t xml:space="preserve"> приватизації об’єктів комунальної власності шляхом проведення аукціонів, викупу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541BCC" w:rsidRDefault="00E37A5A" w:rsidP="00795DDF">
            <w:pPr>
              <w:spacing w:line="240" w:lineRule="exact"/>
              <w:jc w:val="both"/>
              <w:rPr>
                <w:szCs w:val="24"/>
              </w:rPr>
            </w:pPr>
            <w:r w:rsidRPr="00541BCC">
              <w:rPr>
                <w:szCs w:val="24"/>
              </w:rPr>
              <w:t>2021 - 2022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541BCC" w:rsidRDefault="00E37A5A" w:rsidP="00795DDF">
            <w:pPr>
              <w:jc w:val="both"/>
              <w:rPr>
                <w:szCs w:val="24"/>
              </w:rPr>
            </w:pPr>
            <w:r w:rsidRPr="00541BCC">
              <w:rPr>
                <w:szCs w:val="24"/>
              </w:rPr>
              <w:t>Управління економіки виконавчого комітету Обухівської міської ради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7A5A" w:rsidRPr="00541BCC" w:rsidRDefault="00E37A5A" w:rsidP="00E37A5A">
            <w:pPr>
              <w:jc w:val="both"/>
              <w:rPr>
                <w:szCs w:val="24"/>
              </w:rPr>
            </w:pPr>
            <w:r w:rsidRPr="00541BCC">
              <w:rPr>
                <w:szCs w:val="24"/>
              </w:rPr>
              <w:t xml:space="preserve">Вкладень коштів </w:t>
            </w:r>
          </w:p>
          <w:p w:rsidR="00086613" w:rsidRPr="00541BCC" w:rsidRDefault="00E37A5A" w:rsidP="00E37A5A">
            <w:pPr>
              <w:jc w:val="both"/>
              <w:rPr>
                <w:szCs w:val="24"/>
              </w:rPr>
            </w:pPr>
            <w:r w:rsidRPr="00541BCC">
              <w:rPr>
                <w:szCs w:val="24"/>
              </w:rPr>
              <w:t>не потребує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541BCC" w:rsidRDefault="00E37A5A" w:rsidP="00E37A5A">
            <w:pPr>
              <w:spacing w:line="240" w:lineRule="exact"/>
              <w:jc w:val="center"/>
              <w:rPr>
                <w:szCs w:val="24"/>
              </w:rPr>
            </w:pPr>
            <w:r w:rsidRPr="00541BCC">
              <w:rPr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541BCC" w:rsidRDefault="00E37A5A" w:rsidP="00E37A5A">
            <w:pPr>
              <w:spacing w:line="240" w:lineRule="exact"/>
              <w:jc w:val="center"/>
              <w:rPr>
                <w:szCs w:val="24"/>
              </w:rPr>
            </w:pPr>
            <w:r w:rsidRPr="00541BCC">
              <w:rPr>
                <w:szCs w:val="24"/>
              </w:rPr>
              <w:t>-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541BCC" w:rsidRDefault="00E37A5A" w:rsidP="00795DDF">
            <w:pPr>
              <w:jc w:val="both"/>
            </w:pPr>
            <w:r w:rsidRPr="00541BCC">
              <w:t>Формування стимулюючих механізмів ресурсної підтримки малого та середнього бізнесу</w:t>
            </w:r>
          </w:p>
        </w:tc>
      </w:tr>
      <w:tr w:rsidR="00086613" w:rsidRPr="00D30E75" w:rsidTr="002A163F">
        <w:trPr>
          <w:gridAfter w:val="1"/>
          <w:wAfter w:w="2160" w:type="dxa"/>
        </w:trPr>
        <w:tc>
          <w:tcPr>
            <w:tcW w:w="1602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6613" w:rsidRPr="00D30E75" w:rsidRDefault="00086613" w:rsidP="00795DDF">
            <w:pPr>
              <w:pStyle w:val="a9"/>
              <w:ind w:left="0"/>
              <w:jc w:val="both"/>
              <w:rPr>
                <w:b/>
                <w:noProof/>
                <w:szCs w:val="24"/>
              </w:rPr>
            </w:pPr>
            <w:r w:rsidRPr="00D30E75">
              <w:rPr>
                <w:b/>
                <w:szCs w:val="24"/>
              </w:rPr>
              <w:t xml:space="preserve">5. </w:t>
            </w:r>
            <w:r w:rsidRPr="00D30E75">
              <w:rPr>
                <w:b/>
                <w:noProof/>
                <w:szCs w:val="24"/>
              </w:rPr>
              <w:t>Сприяння виходу малого та середнього підприємництва на нові ринки</w:t>
            </w:r>
          </w:p>
          <w:p w:rsidR="00086613" w:rsidRPr="00D30E75" w:rsidRDefault="00086613" w:rsidP="00795DDF">
            <w:pPr>
              <w:jc w:val="both"/>
              <w:rPr>
                <w:szCs w:val="24"/>
              </w:rPr>
            </w:pPr>
          </w:p>
        </w:tc>
      </w:tr>
      <w:tr w:rsidR="00086613" w:rsidRPr="00D30E75" w:rsidTr="002A163F">
        <w:trPr>
          <w:gridAfter w:val="1"/>
          <w:wAfter w:w="2160" w:type="dxa"/>
          <w:trHeight w:val="285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6613" w:rsidRPr="00D30E75" w:rsidRDefault="00086613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5.1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D30E75" w:rsidRDefault="00086613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 xml:space="preserve">Залучення представників підприємництва до участі в державних </w:t>
            </w:r>
            <w:proofErr w:type="spellStart"/>
            <w:r w:rsidRPr="00D30E75">
              <w:rPr>
                <w:szCs w:val="24"/>
              </w:rPr>
              <w:t>закупівлях</w:t>
            </w:r>
            <w:proofErr w:type="spellEnd"/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D30E75" w:rsidRDefault="00086613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5.1.1. Залучення суб’єктів господарської діяльності громади до участі у тендерах на закупівлю товарів, робіт та посл</w:t>
            </w:r>
            <w:r>
              <w:rPr>
                <w:szCs w:val="24"/>
              </w:rPr>
              <w:t>уг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D30E75" w:rsidRDefault="00086613" w:rsidP="00795DDF">
            <w:pPr>
              <w:spacing w:line="240" w:lineRule="exact"/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2021 - 2022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D30E75" w:rsidRDefault="00086613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Управління економіки виконавчого комітету Обухівської міської ради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F6A" w:rsidRDefault="00086613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 xml:space="preserve">Вкладень коштів </w:t>
            </w:r>
          </w:p>
          <w:p w:rsidR="00086613" w:rsidRPr="00D30E75" w:rsidRDefault="00086613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не потребує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D30E75" w:rsidRDefault="00086613" w:rsidP="00795DDF">
            <w:pPr>
              <w:spacing w:line="240" w:lineRule="exact"/>
              <w:jc w:val="center"/>
              <w:rPr>
                <w:szCs w:val="24"/>
              </w:rPr>
            </w:pPr>
            <w:r w:rsidRPr="00D30E75">
              <w:rPr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D30E75" w:rsidRDefault="00086613" w:rsidP="00795DDF">
            <w:pPr>
              <w:spacing w:line="240" w:lineRule="exact"/>
              <w:jc w:val="center"/>
              <w:rPr>
                <w:szCs w:val="24"/>
              </w:rPr>
            </w:pPr>
            <w:r w:rsidRPr="00D30E75">
              <w:rPr>
                <w:szCs w:val="24"/>
              </w:rPr>
              <w:t>-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D30E75" w:rsidRDefault="00086613" w:rsidP="00795DDF">
            <w:pPr>
              <w:jc w:val="both"/>
              <w:rPr>
                <w:szCs w:val="24"/>
              </w:rPr>
            </w:pPr>
            <w:proofErr w:type="spellStart"/>
            <w:r w:rsidRPr="00D30E75">
              <w:rPr>
                <w:szCs w:val="24"/>
              </w:rPr>
              <w:t>Надасть</w:t>
            </w:r>
            <w:proofErr w:type="spellEnd"/>
            <w:r w:rsidRPr="00D30E75">
              <w:rPr>
                <w:szCs w:val="24"/>
              </w:rPr>
              <w:t xml:space="preserve"> можливість підприємцям громади розширити внутрішні ринки збуту</w:t>
            </w:r>
          </w:p>
        </w:tc>
      </w:tr>
      <w:tr w:rsidR="00086613" w:rsidRPr="00D30E75" w:rsidTr="002A163F">
        <w:trPr>
          <w:gridAfter w:val="1"/>
          <w:wAfter w:w="2160" w:type="dxa"/>
          <w:trHeight w:val="330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6613" w:rsidRPr="00D30E75" w:rsidRDefault="00086613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5.2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6613" w:rsidRPr="00D30E75" w:rsidRDefault="00086613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Сприяння виходу на ринки інших регіонів України та інших держав</w:t>
            </w:r>
          </w:p>
          <w:p w:rsidR="00086613" w:rsidRPr="00D30E75" w:rsidRDefault="00086613" w:rsidP="00795DDF">
            <w:pPr>
              <w:jc w:val="both"/>
              <w:rPr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D30E75" w:rsidRDefault="00086613" w:rsidP="00795DDF">
            <w:pPr>
              <w:jc w:val="both"/>
              <w:rPr>
                <w:b/>
                <w:szCs w:val="24"/>
              </w:rPr>
            </w:pPr>
            <w:r w:rsidRPr="00D30E75">
              <w:rPr>
                <w:szCs w:val="24"/>
              </w:rPr>
              <w:t>5.2.1.Сприяння участі представників місцевого бізнесу в  міжрегіональних та міжнародних бізнес-форумах, семінарах, конкурсах, тренінгах, виставках  тощо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D30E75" w:rsidRDefault="00086613" w:rsidP="00795DDF">
            <w:pPr>
              <w:spacing w:line="240" w:lineRule="exact"/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2021 - 2022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D30E75" w:rsidRDefault="00086613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Управління економіки виконавчого комітету Обухівської міської ради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F6A" w:rsidRDefault="00086613" w:rsidP="00795DDF">
            <w:pPr>
              <w:spacing w:line="240" w:lineRule="exact"/>
              <w:jc w:val="both"/>
              <w:rPr>
                <w:szCs w:val="24"/>
              </w:rPr>
            </w:pPr>
            <w:r w:rsidRPr="00D30E75">
              <w:rPr>
                <w:szCs w:val="24"/>
              </w:rPr>
              <w:t xml:space="preserve">Вкладень </w:t>
            </w:r>
            <w:r w:rsidR="00122F6A">
              <w:rPr>
                <w:szCs w:val="24"/>
              </w:rPr>
              <w:t xml:space="preserve"> коштів</w:t>
            </w:r>
          </w:p>
          <w:p w:rsidR="00086613" w:rsidRPr="00D30E75" w:rsidRDefault="00086613" w:rsidP="00795DDF">
            <w:pPr>
              <w:spacing w:line="240" w:lineRule="exact"/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не потребує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6613" w:rsidRPr="00D30E75" w:rsidRDefault="00086613" w:rsidP="00795DDF">
            <w:pPr>
              <w:spacing w:line="240" w:lineRule="exact"/>
              <w:jc w:val="center"/>
              <w:rPr>
                <w:szCs w:val="24"/>
              </w:rPr>
            </w:pPr>
            <w:r w:rsidRPr="00D30E75">
              <w:rPr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6613" w:rsidRPr="00D30E75" w:rsidRDefault="00086613" w:rsidP="00795DDF">
            <w:pPr>
              <w:spacing w:line="240" w:lineRule="exact"/>
              <w:jc w:val="center"/>
              <w:rPr>
                <w:szCs w:val="24"/>
              </w:rPr>
            </w:pPr>
            <w:r w:rsidRPr="00D30E75">
              <w:rPr>
                <w:szCs w:val="24"/>
              </w:rPr>
              <w:t>-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D30E75" w:rsidRDefault="00086613" w:rsidP="00795DDF">
            <w:pPr>
              <w:jc w:val="both"/>
              <w:rPr>
                <w:szCs w:val="24"/>
              </w:rPr>
            </w:pPr>
            <w:proofErr w:type="spellStart"/>
            <w:r w:rsidRPr="00D30E75">
              <w:rPr>
                <w:szCs w:val="24"/>
              </w:rPr>
              <w:t>Надасть</w:t>
            </w:r>
            <w:proofErr w:type="spellEnd"/>
            <w:r w:rsidRPr="00D30E75">
              <w:rPr>
                <w:szCs w:val="24"/>
              </w:rPr>
              <w:t xml:space="preserve"> можливість підприємцям громади розширити внутрішні та зовнішні ринки збуту</w:t>
            </w:r>
            <w:r>
              <w:rPr>
                <w:szCs w:val="24"/>
              </w:rPr>
              <w:t>, інвестиційна підтримка підприємництва</w:t>
            </w:r>
          </w:p>
        </w:tc>
      </w:tr>
      <w:tr w:rsidR="00086613" w:rsidRPr="00D30E75" w:rsidTr="002A163F">
        <w:trPr>
          <w:gridAfter w:val="1"/>
          <w:wAfter w:w="2160" w:type="dxa"/>
          <w:trHeight w:val="345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6613" w:rsidRPr="00D30E75" w:rsidRDefault="00086613" w:rsidP="00795DDF">
            <w:pPr>
              <w:overflowPunct/>
              <w:autoSpaceDE/>
              <w:autoSpaceDN/>
              <w:adjustRightInd/>
              <w:jc w:val="both"/>
              <w:rPr>
                <w:szCs w:val="24"/>
              </w:rPr>
            </w:pP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6613" w:rsidRPr="00D30E75" w:rsidRDefault="00086613" w:rsidP="00795DDF">
            <w:pPr>
              <w:overflowPunct/>
              <w:autoSpaceDE/>
              <w:autoSpaceDN/>
              <w:adjustRightInd/>
              <w:jc w:val="both"/>
              <w:rPr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D30E75" w:rsidRDefault="00086613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5.2.2.Інформування про можливості взаємодії з підприємствами інших регіонів України та інших країн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D30E75" w:rsidRDefault="00086613" w:rsidP="00795DDF">
            <w:pPr>
              <w:spacing w:line="240" w:lineRule="exact"/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2021 - 2022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D30E75" w:rsidRDefault="00086613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Управління економіки виконавчого комітету Обухівської міської ради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F6A" w:rsidRDefault="00086613" w:rsidP="00795DDF">
            <w:pPr>
              <w:spacing w:line="240" w:lineRule="exact"/>
              <w:jc w:val="both"/>
              <w:rPr>
                <w:szCs w:val="24"/>
              </w:rPr>
            </w:pPr>
            <w:r w:rsidRPr="00D30E75">
              <w:rPr>
                <w:szCs w:val="24"/>
              </w:rPr>
              <w:t xml:space="preserve">Вкладень </w:t>
            </w:r>
            <w:r w:rsidR="00122F6A">
              <w:rPr>
                <w:szCs w:val="24"/>
              </w:rPr>
              <w:t xml:space="preserve">коштів </w:t>
            </w:r>
          </w:p>
          <w:p w:rsidR="00086613" w:rsidRPr="00D30E75" w:rsidRDefault="00086613" w:rsidP="00795DDF">
            <w:pPr>
              <w:spacing w:line="240" w:lineRule="exact"/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не потребує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6613" w:rsidRPr="00D30E75" w:rsidRDefault="00086613" w:rsidP="00795DDF">
            <w:pPr>
              <w:spacing w:line="240" w:lineRule="exact"/>
              <w:jc w:val="center"/>
              <w:rPr>
                <w:szCs w:val="24"/>
              </w:rPr>
            </w:pPr>
            <w:r w:rsidRPr="00D30E75">
              <w:rPr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6613" w:rsidRPr="00D30E75" w:rsidRDefault="00086613" w:rsidP="00795DDF">
            <w:pPr>
              <w:spacing w:line="240" w:lineRule="exact"/>
              <w:jc w:val="center"/>
              <w:rPr>
                <w:szCs w:val="24"/>
              </w:rPr>
            </w:pPr>
            <w:r w:rsidRPr="00D30E75">
              <w:rPr>
                <w:szCs w:val="24"/>
              </w:rPr>
              <w:t>-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D30E75" w:rsidRDefault="00086613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Сприятиме поінформованості підприємців громади</w:t>
            </w:r>
          </w:p>
        </w:tc>
      </w:tr>
      <w:tr w:rsidR="00086613" w:rsidRPr="00D30E75" w:rsidTr="002A163F">
        <w:trPr>
          <w:gridAfter w:val="1"/>
          <w:wAfter w:w="2160" w:type="dxa"/>
          <w:trHeight w:val="360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6613" w:rsidRPr="00D30E75" w:rsidRDefault="00086613" w:rsidP="00795DDF">
            <w:pPr>
              <w:overflowPunct/>
              <w:autoSpaceDE/>
              <w:autoSpaceDN/>
              <w:adjustRightInd/>
              <w:jc w:val="both"/>
              <w:rPr>
                <w:szCs w:val="24"/>
              </w:rPr>
            </w:pP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6613" w:rsidRPr="00D30E75" w:rsidRDefault="00086613" w:rsidP="00795DDF">
            <w:pPr>
              <w:overflowPunct/>
              <w:autoSpaceDE/>
              <w:autoSpaceDN/>
              <w:adjustRightInd/>
              <w:jc w:val="both"/>
              <w:rPr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D30E75" w:rsidRDefault="00086613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5.2.3.Підвищення рівня конкурентоспроможності місцевих товаровиробників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D30E75" w:rsidRDefault="00086613" w:rsidP="00795DDF">
            <w:pPr>
              <w:spacing w:line="240" w:lineRule="exact"/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2021 - 2022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D30E75" w:rsidRDefault="00086613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 xml:space="preserve">Управління економіки виконавчого комітету </w:t>
            </w:r>
            <w:r w:rsidRPr="00D30E75">
              <w:rPr>
                <w:szCs w:val="24"/>
              </w:rPr>
              <w:lastRenderedPageBreak/>
              <w:t>Обухівської міської ради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F6A" w:rsidRDefault="00086613" w:rsidP="00795DDF">
            <w:pPr>
              <w:spacing w:line="240" w:lineRule="exact"/>
              <w:jc w:val="both"/>
              <w:rPr>
                <w:szCs w:val="24"/>
              </w:rPr>
            </w:pPr>
            <w:r w:rsidRPr="00D30E75">
              <w:rPr>
                <w:szCs w:val="24"/>
              </w:rPr>
              <w:lastRenderedPageBreak/>
              <w:t>Вкладень</w:t>
            </w:r>
            <w:r w:rsidR="00122F6A">
              <w:rPr>
                <w:szCs w:val="24"/>
              </w:rPr>
              <w:t xml:space="preserve"> коштів </w:t>
            </w:r>
          </w:p>
          <w:p w:rsidR="00086613" w:rsidRPr="00D30E75" w:rsidRDefault="00086613" w:rsidP="00795DDF">
            <w:pPr>
              <w:spacing w:line="240" w:lineRule="exact"/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не потребує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6613" w:rsidRPr="00D30E75" w:rsidRDefault="00086613" w:rsidP="00795DDF">
            <w:pPr>
              <w:spacing w:line="240" w:lineRule="exact"/>
              <w:jc w:val="center"/>
              <w:rPr>
                <w:szCs w:val="24"/>
              </w:rPr>
            </w:pPr>
            <w:r w:rsidRPr="00D30E75">
              <w:rPr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6613" w:rsidRPr="00D30E75" w:rsidRDefault="00086613" w:rsidP="00795DDF">
            <w:pPr>
              <w:spacing w:line="240" w:lineRule="exact"/>
              <w:jc w:val="center"/>
              <w:rPr>
                <w:szCs w:val="24"/>
              </w:rPr>
            </w:pPr>
            <w:r w:rsidRPr="00D30E75">
              <w:rPr>
                <w:szCs w:val="24"/>
              </w:rPr>
              <w:t>-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D30E75" w:rsidRDefault="00086613" w:rsidP="00795DDF">
            <w:pPr>
              <w:jc w:val="both"/>
              <w:rPr>
                <w:szCs w:val="24"/>
              </w:rPr>
            </w:pPr>
            <w:proofErr w:type="spellStart"/>
            <w:r w:rsidRPr="00D30E75">
              <w:rPr>
                <w:szCs w:val="24"/>
              </w:rPr>
              <w:t>Надасть</w:t>
            </w:r>
            <w:proofErr w:type="spellEnd"/>
            <w:r w:rsidRPr="00D30E75">
              <w:rPr>
                <w:szCs w:val="24"/>
              </w:rPr>
              <w:t xml:space="preserve"> можливість підприємцям громади розширити внутрішні </w:t>
            </w:r>
            <w:r w:rsidRPr="00D30E75">
              <w:rPr>
                <w:szCs w:val="24"/>
              </w:rPr>
              <w:lastRenderedPageBreak/>
              <w:t>та зовнішні ринки збуту</w:t>
            </w:r>
          </w:p>
        </w:tc>
      </w:tr>
      <w:tr w:rsidR="00086613" w:rsidRPr="00D30E75" w:rsidTr="002A163F">
        <w:trPr>
          <w:gridAfter w:val="1"/>
          <w:wAfter w:w="2160" w:type="dxa"/>
          <w:trHeight w:val="180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6613" w:rsidRPr="00D30E75" w:rsidRDefault="00086613" w:rsidP="00795DDF">
            <w:pPr>
              <w:overflowPunct/>
              <w:autoSpaceDE/>
              <w:autoSpaceDN/>
              <w:adjustRightInd/>
              <w:jc w:val="both"/>
              <w:rPr>
                <w:szCs w:val="24"/>
              </w:rPr>
            </w:pP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6613" w:rsidRPr="00D30E75" w:rsidRDefault="00086613" w:rsidP="00795DDF">
            <w:pPr>
              <w:overflowPunct/>
              <w:autoSpaceDE/>
              <w:autoSpaceDN/>
              <w:adjustRightInd/>
              <w:jc w:val="both"/>
              <w:rPr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541BCC" w:rsidRDefault="00086613" w:rsidP="00795DDF">
            <w:pPr>
              <w:jc w:val="both"/>
              <w:rPr>
                <w:szCs w:val="24"/>
              </w:rPr>
            </w:pPr>
            <w:r w:rsidRPr="00541BCC">
              <w:rPr>
                <w:szCs w:val="24"/>
              </w:rPr>
              <w:t>5.2.4.</w:t>
            </w:r>
            <w:r w:rsidR="0067687D" w:rsidRPr="00541BCC">
              <w:rPr>
                <w:szCs w:val="24"/>
              </w:rPr>
              <w:t xml:space="preserve"> </w:t>
            </w:r>
            <w:r w:rsidR="006B7C74" w:rsidRPr="00541BCC">
              <w:rPr>
                <w:szCs w:val="24"/>
              </w:rPr>
              <w:t>Оновлення каталогу продукції підприємств громади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541BCC" w:rsidRDefault="00086613" w:rsidP="00795DDF">
            <w:pPr>
              <w:spacing w:line="240" w:lineRule="exact"/>
              <w:jc w:val="both"/>
              <w:rPr>
                <w:szCs w:val="24"/>
              </w:rPr>
            </w:pPr>
            <w:r w:rsidRPr="00541BCC">
              <w:rPr>
                <w:szCs w:val="24"/>
              </w:rPr>
              <w:t>2022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541BCC" w:rsidRDefault="00086613" w:rsidP="00795DDF">
            <w:pPr>
              <w:jc w:val="both"/>
              <w:rPr>
                <w:szCs w:val="24"/>
              </w:rPr>
            </w:pPr>
            <w:r w:rsidRPr="00541BCC">
              <w:rPr>
                <w:szCs w:val="24"/>
              </w:rPr>
              <w:t>Управління економіки виконавчого комітету Обухівської міської ради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05CD" w:rsidRPr="00541BCC" w:rsidRDefault="004A05CD" w:rsidP="00795DDF">
            <w:pPr>
              <w:spacing w:line="240" w:lineRule="exact"/>
              <w:jc w:val="both"/>
              <w:rPr>
                <w:szCs w:val="24"/>
              </w:rPr>
            </w:pPr>
            <w:r w:rsidRPr="00541BCC">
              <w:rPr>
                <w:szCs w:val="24"/>
              </w:rPr>
              <w:t xml:space="preserve">Бюджет </w:t>
            </w:r>
          </w:p>
          <w:p w:rsidR="00086613" w:rsidRPr="00541BCC" w:rsidRDefault="004A05CD" w:rsidP="00795DDF">
            <w:pPr>
              <w:spacing w:line="240" w:lineRule="exact"/>
              <w:jc w:val="both"/>
              <w:rPr>
                <w:szCs w:val="24"/>
              </w:rPr>
            </w:pPr>
            <w:r w:rsidRPr="00541BCC">
              <w:rPr>
                <w:szCs w:val="24"/>
              </w:rPr>
              <w:t>громади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6613" w:rsidRPr="00541BCC" w:rsidRDefault="000E0BF0" w:rsidP="00795DDF">
            <w:pPr>
              <w:spacing w:line="240" w:lineRule="exact"/>
              <w:jc w:val="center"/>
              <w:rPr>
                <w:szCs w:val="24"/>
              </w:rPr>
            </w:pPr>
            <w:r w:rsidRPr="00541BCC">
              <w:rPr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6613" w:rsidRPr="00541BCC" w:rsidRDefault="0067687D" w:rsidP="00795DDF">
            <w:pPr>
              <w:spacing w:line="240" w:lineRule="exact"/>
              <w:jc w:val="center"/>
              <w:rPr>
                <w:szCs w:val="24"/>
              </w:rPr>
            </w:pPr>
            <w:r w:rsidRPr="00541BCC">
              <w:rPr>
                <w:szCs w:val="24"/>
              </w:rPr>
              <w:t>5,0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541BCC" w:rsidRDefault="00086613" w:rsidP="00795DDF">
            <w:pPr>
              <w:jc w:val="both"/>
              <w:rPr>
                <w:szCs w:val="24"/>
              </w:rPr>
            </w:pPr>
            <w:r w:rsidRPr="00541BCC">
              <w:rPr>
                <w:szCs w:val="24"/>
              </w:rPr>
              <w:t>Підтримка місцевого виробника</w:t>
            </w:r>
          </w:p>
        </w:tc>
      </w:tr>
      <w:tr w:rsidR="00086613" w:rsidRPr="00D30E75" w:rsidTr="002A163F">
        <w:trPr>
          <w:gridAfter w:val="1"/>
          <w:wAfter w:w="2160" w:type="dxa"/>
          <w:trHeight w:val="407"/>
        </w:trPr>
        <w:tc>
          <w:tcPr>
            <w:tcW w:w="1602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6613" w:rsidRPr="00D30E75" w:rsidRDefault="00086613" w:rsidP="00795DDF">
            <w:pPr>
              <w:jc w:val="both"/>
              <w:rPr>
                <w:b/>
                <w:szCs w:val="24"/>
              </w:rPr>
            </w:pPr>
            <w:r w:rsidRPr="00D30E75">
              <w:rPr>
                <w:b/>
                <w:bCs/>
                <w:szCs w:val="24"/>
              </w:rPr>
              <w:t>6. Розвиток підприємницької культури</w:t>
            </w:r>
          </w:p>
        </w:tc>
      </w:tr>
      <w:tr w:rsidR="00086613" w:rsidRPr="00D30E75" w:rsidTr="002A163F">
        <w:trPr>
          <w:gridAfter w:val="1"/>
          <w:wAfter w:w="2160" w:type="dxa"/>
          <w:trHeight w:val="270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86613" w:rsidRPr="00D30E75" w:rsidRDefault="00086613" w:rsidP="00795DDF">
            <w:pPr>
              <w:spacing w:line="240" w:lineRule="exact"/>
              <w:jc w:val="both"/>
              <w:rPr>
                <w:b/>
                <w:bCs/>
                <w:szCs w:val="24"/>
              </w:rPr>
            </w:pPr>
            <w:r w:rsidRPr="00D30E75">
              <w:rPr>
                <w:b/>
                <w:bCs/>
                <w:szCs w:val="24"/>
              </w:rPr>
              <w:t>6.1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86613" w:rsidRPr="00D30E75" w:rsidRDefault="00086613" w:rsidP="00795DDF">
            <w:pPr>
              <w:spacing w:line="240" w:lineRule="exact"/>
              <w:jc w:val="both"/>
              <w:rPr>
                <w:bCs/>
                <w:szCs w:val="24"/>
              </w:rPr>
            </w:pPr>
            <w:r w:rsidRPr="00D30E75">
              <w:rPr>
                <w:noProof/>
                <w:szCs w:val="24"/>
              </w:rPr>
              <w:t>Покращення іміджу підприємництва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541BCC" w:rsidRDefault="00086613" w:rsidP="00795DDF">
            <w:pPr>
              <w:jc w:val="both"/>
              <w:rPr>
                <w:b/>
                <w:szCs w:val="24"/>
              </w:rPr>
            </w:pPr>
            <w:r w:rsidRPr="00541BCC">
              <w:rPr>
                <w:szCs w:val="24"/>
              </w:rPr>
              <w:t xml:space="preserve">6.1.1.Організація заходів по відзначенню Дня підприємця 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541BCC" w:rsidRDefault="00086613" w:rsidP="00795DDF">
            <w:pPr>
              <w:spacing w:line="240" w:lineRule="exact"/>
              <w:jc w:val="both"/>
              <w:rPr>
                <w:szCs w:val="24"/>
              </w:rPr>
            </w:pPr>
            <w:r w:rsidRPr="00541BCC">
              <w:rPr>
                <w:szCs w:val="24"/>
              </w:rPr>
              <w:t xml:space="preserve"> 2022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541BCC" w:rsidRDefault="00086613" w:rsidP="00795DDF">
            <w:pPr>
              <w:jc w:val="both"/>
              <w:rPr>
                <w:szCs w:val="24"/>
              </w:rPr>
            </w:pPr>
            <w:r w:rsidRPr="00541BCC">
              <w:rPr>
                <w:szCs w:val="24"/>
              </w:rPr>
              <w:t>Управління економіки виконавчого комітету Обухівської міської ради, рада підприємців при виконавчому комітеті міської ради, Обухівська організація Всеукраїнської асоціації жінок-підприємців «Жіночий Альянс»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5CD" w:rsidRPr="00541BCC" w:rsidRDefault="004A05CD" w:rsidP="00795DDF">
            <w:pPr>
              <w:spacing w:line="240" w:lineRule="exact"/>
              <w:jc w:val="both"/>
              <w:rPr>
                <w:szCs w:val="24"/>
              </w:rPr>
            </w:pPr>
            <w:r w:rsidRPr="00541BCC">
              <w:rPr>
                <w:szCs w:val="24"/>
              </w:rPr>
              <w:t xml:space="preserve">Бюджет </w:t>
            </w:r>
          </w:p>
          <w:p w:rsidR="00086613" w:rsidRPr="00541BCC" w:rsidRDefault="004A05CD" w:rsidP="00795DDF">
            <w:pPr>
              <w:spacing w:line="240" w:lineRule="exact"/>
              <w:jc w:val="both"/>
              <w:rPr>
                <w:szCs w:val="24"/>
              </w:rPr>
            </w:pPr>
            <w:r w:rsidRPr="00541BCC">
              <w:rPr>
                <w:szCs w:val="24"/>
              </w:rPr>
              <w:t>громади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7D0A12" w:rsidRDefault="007D0A12" w:rsidP="00795DDF">
            <w:pPr>
              <w:spacing w:line="240" w:lineRule="exact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541BCC" w:rsidRDefault="00C031B5" w:rsidP="00795DDF">
            <w:pPr>
              <w:spacing w:line="240" w:lineRule="exact"/>
              <w:jc w:val="center"/>
              <w:rPr>
                <w:szCs w:val="24"/>
              </w:rPr>
            </w:pPr>
            <w:r w:rsidRPr="00541BCC">
              <w:rPr>
                <w:szCs w:val="24"/>
              </w:rPr>
              <w:t>5,0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541BCC" w:rsidRDefault="00086613" w:rsidP="00795DDF">
            <w:pPr>
              <w:jc w:val="both"/>
              <w:rPr>
                <w:szCs w:val="24"/>
              </w:rPr>
            </w:pPr>
            <w:r w:rsidRPr="00541BCC">
              <w:rPr>
                <w:szCs w:val="24"/>
              </w:rPr>
              <w:t>Дозволить відзначити кращих представників бізнесу Обухівської громади</w:t>
            </w:r>
          </w:p>
        </w:tc>
      </w:tr>
      <w:tr w:rsidR="00086613" w:rsidRPr="00D30E75" w:rsidTr="002A163F">
        <w:trPr>
          <w:gridAfter w:val="1"/>
          <w:wAfter w:w="2160" w:type="dxa"/>
          <w:trHeight w:val="180"/>
        </w:trPr>
        <w:tc>
          <w:tcPr>
            <w:tcW w:w="5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86613" w:rsidRPr="00D30E75" w:rsidRDefault="00086613" w:rsidP="00795DDF">
            <w:pPr>
              <w:spacing w:line="240" w:lineRule="exact"/>
              <w:jc w:val="both"/>
              <w:rPr>
                <w:b/>
                <w:bCs/>
                <w:szCs w:val="24"/>
              </w:rPr>
            </w:pPr>
          </w:p>
        </w:tc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86613" w:rsidRPr="00D30E75" w:rsidRDefault="00086613" w:rsidP="00795DDF">
            <w:pPr>
              <w:spacing w:line="240" w:lineRule="exact"/>
              <w:jc w:val="both"/>
              <w:rPr>
                <w:noProof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541BCC" w:rsidRDefault="00086613" w:rsidP="00795DDF">
            <w:pPr>
              <w:jc w:val="both"/>
              <w:rPr>
                <w:szCs w:val="24"/>
              </w:rPr>
            </w:pPr>
            <w:r w:rsidRPr="00541BCC">
              <w:rPr>
                <w:szCs w:val="24"/>
              </w:rPr>
              <w:t>6.1.2. Виготовлення та розповсюдження презентаційних матеріалів про Обухівську міську територіальну громаду (буклети, стенди, журнали, брошури тощо)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541BCC" w:rsidRDefault="00E336B4" w:rsidP="00795DDF">
            <w:pPr>
              <w:spacing w:line="240" w:lineRule="exact"/>
              <w:jc w:val="both"/>
              <w:rPr>
                <w:szCs w:val="24"/>
              </w:rPr>
            </w:pPr>
            <w:r w:rsidRPr="00541BCC">
              <w:rPr>
                <w:szCs w:val="24"/>
              </w:rPr>
              <w:t>2022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541BCC" w:rsidRDefault="00086613" w:rsidP="00795DDF">
            <w:pPr>
              <w:jc w:val="both"/>
              <w:rPr>
                <w:szCs w:val="24"/>
              </w:rPr>
            </w:pPr>
            <w:r w:rsidRPr="00541BCC">
              <w:rPr>
                <w:szCs w:val="24"/>
              </w:rPr>
              <w:t>Управління економіки виконавчого комітету Обухівської міської ради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5CD" w:rsidRPr="00541BCC" w:rsidRDefault="004A05CD" w:rsidP="00795DDF">
            <w:pPr>
              <w:spacing w:line="240" w:lineRule="exact"/>
              <w:jc w:val="both"/>
              <w:rPr>
                <w:szCs w:val="24"/>
              </w:rPr>
            </w:pPr>
            <w:r w:rsidRPr="00541BCC">
              <w:rPr>
                <w:szCs w:val="24"/>
              </w:rPr>
              <w:t xml:space="preserve">Бюджет </w:t>
            </w:r>
          </w:p>
          <w:p w:rsidR="00086613" w:rsidRPr="00541BCC" w:rsidRDefault="004A05CD" w:rsidP="00795DDF">
            <w:pPr>
              <w:spacing w:line="240" w:lineRule="exact"/>
              <w:jc w:val="both"/>
              <w:rPr>
                <w:szCs w:val="24"/>
              </w:rPr>
            </w:pPr>
            <w:r w:rsidRPr="00541BCC">
              <w:rPr>
                <w:szCs w:val="24"/>
              </w:rPr>
              <w:t>громади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541BCC" w:rsidRDefault="00086613" w:rsidP="00795DDF">
            <w:pPr>
              <w:spacing w:line="240" w:lineRule="exact"/>
              <w:jc w:val="center"/>
              <w:rPr>
                <w:szCs w:val="24"/>
              </w:rPr>
            </w:pPr>
            <w:r w:rsidRPr="00541BCC">
              <w:rPr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541BCC" w:rsidRDefault="00B42940" w:rsidP="00795DDF">
            <w:pPr>
              <w:spacing w:line="240" w:lineRule="exact"/>
              <w:jc w:val="center"/>
              <w:rPr>
                <w:szCs w:val="24"/>
              </w:rPr>
            </w:pPr>
            <w:r w:rsidRPr="00541BCC">
              <w:rPr>
                <w:szCs w:val="24"/>
              </w:rPr>
              <w:t>100,0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541BCC" w:rsidRDefault="00086613" w:rsidP="00795DDF">
            <w:pPr>
              <w:jc w:val="both"/>
              <w:rPr>
                <w:szCs w:val="24"/>
              </w:rPr>
            </w:pPr>
            <w:r w:rsidRPr="00541BCC">
              <w:rPr>
                <w:szCs w:val="24"/>
              </w:rPr>
              <w:t>Створення позитивного іміджу громади, спрямованого на залучення інвестицій</w:t>
            </w:r>
          </w:p>
        </w:tc>
      </w:tr>
      <w:tr w:rsidR="00086613" w:rsidRPr="006F75A4" w:rsidTr="002A163F">
        <w:trPr>
          <w:gridAfter w:val="1"/>
          <w:wAfter w:w="2160" w:type="dxa"/>
          <w:trHeight w:val="255"/>
        </w:trPr>
        <w:tc>
          <w:tcPr>
            <w:tcW w:w="5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D30E75" w:rsidRDefault="00086613" w:rsidP="00795DDF">
            <w:pPr>
              <w:spacing w:line="240" w:lineRule="exact"/>
              <w:jc w:val="both"/>
              <w:rPr>
                <w:b/>
                <w:bCs/>
                <w:szCs w:val="24"/>
              </w:rPr>
            </w:pPr>
          </w:p>
        </w:tc>
        <w:tc>
          <w:tcPr>
            <w:tcW w:w="21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D30E75" w:rsidRDefault="00086613" w:rsidP="00795DDF">
            <w:pPr>
              <w:spacing w:line="240" w:lineRule="exact"/>
              <w:jc w:val="both"/>
              <w:rPr>
                <w:noProof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541BCC" w:rsidRDefault="00086613" w:rsidP="00795DDF">
            <w:pPr>
              <w:jc w:val="both"/>
              <w:rPr>
                <w:szCs w:val="24"/>
              </w:rPr>
            </w:pPr>
            <w:r w:rsidRPr="00541BCC">
              <w:rPr>
                <w:szCs w:val="24"/>
              </w:rPr>
              <w:t>6.1.3.Оновлення інформації у «</w:t>
            </w:r>
            <w:proofErr w:type="spellStart"/>
            <w:r w:rsidRPr="00541BCC">
              <w:rPr>
                <w:szCs w:val="24"/>
              </w:rPr>
              <w:t>Вікіпедія</w:t>
            </w:r>
            <w:proofErr w:type="spellEnd"/>
            <w:r w:rsidRPr="00541BCC">
              <w:rPr>
                <w:szCs w:val="24"/>
              </w:rPr>
              <w:t>» про Обухівську міську територіальну громаду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541BCC" w:rsidRDefault="00E336B4" w:rsidP="00795DDF">
            <w:pPr>
              <w:spacing w:line="240" w:lineRule="exact"/>
              <w:jc w:val="both"/>
              <w:rPr>
                <w:szCs w:val="24"/>
              </w:rPr>
            </w:pPr>
            <w:r w:rsidRPr="00541BCC">
              <w:rPr>
                <w:szCs w:val="24"/>
              </w:rPr>
              <w:t>2022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541BCC" w:rsidRDefault="00086613" w:rsidP="00795DDF">
            <w:pPr>
              <w:jc w:val="both"/>
              <w:rPr>
                <w:szCs w:val="24"/>
              </w:rPr>
            </w:pPr>
            <w:r w:rsidRPr="00541BCC">
              <w:rPr>
                <w:szCs w:val="24"/>
              </w:rPr>
              <w:t xml:space="preserve">Управління економіки виконавчого комітету </w:t>
            </w:r>
            <w:r w:rsidRPr="00541BCC">
              <w:rPr>
                <w:szCs w:val="24"/>
              </w:rPr>
              <w:lastRenderedPageBreak/>
              <w:t>Обухівської міської ради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541BCC" w:rsidRDefault="004A05CD" w:rsidP="00795DDF">
            <w:pPr>
              <w:spacing w:line="240" w:lineRule="exact"/>
              <w:jc w:val="both"/>
              <w:rPr>
                <w:szCs w:val="24"/>
              </w:rPr>
            </w:pPr>
            <w:r w:rsidRPr="00541BCC">
              <w:rPr>
                <w:szCs w:val="24"/>
              </w:rPr>
              <w:lastRenderedPageBreak/>
              <w:t xml:space="preserve">Бюджет </w:t>
            </w:r>
          </w:p>
          <w:p w:rsidR="004A05CD" w:rsidRPr="00541BCC" w:rsidRDefault="004A05CD" w:rsidP="00795DDF">
            <w:pPr>
              <w:spacing w:line="240" w:lineRule="exact"/>
              <w:jc w:val="both"/>
              <w:rPr>
                <w:szCs w:val="24"/>
              </w:rPr>
            </w:pPr>
            <w:r w:rsidRPr="00541BCC">
              <w:rPr>
                <w:szCs w:val="24"/>
              </w:rPr>
              <w:t>громади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541BCC" w:rsidRDefault="00086613" w:rsidP="00795DDF">
            <w:pPr>
              <w:spacing w:line="240" w:lineRule="exact"/>
              <w:jc w:val="center"/>
              <w:rPr>
                <w:szCs w:val="24"/>
              </w:rPr>
            </w:pPr>
            <w:r w:rsidRPr="00541BCC">
              <w:rPr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541BCC" w:rsidRDefault="00630648" w:rsidP="00795DDF">
            <w:pPr>
              <w:spacing w:line="240" w:lineRule="exact"/>
              <w:jc w:val="center"/>
              <w:rPr>
                <w:szCs w:val="24"/>
              </w:rPr>
            </w:pPr>
            <w:r w:rsidRPr="00541BCC">
              <w:rPr>
                <w:szCs w:val="24"/>
              </w:rPr>
              <w:t>3,0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613" w:rsidRPr="00541BCC" w:rsidRDefault="00086613" w:rsidP="00795DDF">
            <w:pPr>
              <w:jc w:val="both"/>
              <w:rPr>
                <w:szCs w:val="24"/>
              </w:rPr>
            </w:pPr>
            <w:r w:rsidRPr="00541BCC">
              <w:rPr>
                <w:szCs w:val="24"/>
              </w:rPr>
              <w:t xml:space="preserve">Створення позитивного іміджу громади, </w:t>
            </w:r>
            <w:r w:rsidRPr="00541BCC">
              <w:rPr>
                <w:szCs w:val="24"/>
              </w:rPr>
              <w:lastRenderedPageBreak/>
              <w:t>спрямованого на залучення інвестицій</w:t>
            </w:r>
          </w:p>
        </w:tc>
      </w:tr>
      <w:tr w:rsidR="00DF00DD" w:rsidRPr="00D30E75" w:rsidTr="002A163F">
        <w:trPr>
          <w:gridAfter w:val="1"/>
          <w:wAfter w:w="2160" w:type="dxa"/>
          <w:trHeight w:val="360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0DD" w:rsidRPr="00D30E75" w:rsidRDefault="00DF00DD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lastRenderedPageBreak/>
              <w:t>6.2.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0DD" w:rsidRPr="00D30E75" w:rsidRDefault="00DF00DD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Активізація залучення окремих верств населення до підприємницької діяльності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0DD" w:rsidRPr="00D30E75" w:rsidRDefault="00DF00DD" w:rsidP="00795DDF">
            <w:pPr>
              <w:jc w:val="both"/>
              <w:rPr>
                <w:b/>
                <w:szCs w:val="24"/>
              </w:rPr>
            </w:pPr>
            <w:r>
              <w:rPr>
                <w:szCs w:val="24"/>
              </w:rPr>
              <w:t>6.2.1</w:t>
            </w:r>
            <w:r w:rsidRPr="00D30E75">
              <w:rPr>
                <w:szCs w:val="24"/>
              </w:rPr>
              <w:t>.Проведення семінарів, тренінгів та навчальних курсів для молоді та жінок, які планують розпочати свою справу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0DD" w:rsidRPr="00D30E75" w:rsidRDefault="00DF00DD" w:rsidP="00795DDF">
            <w:pPr>
              <w:spacing w:line="240" w:lineRule="exact"/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2021 - 2022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0DD" w:rsidRPr="00D30E75" w:rsidRDefault="00DF00DD" w:rsidP="00795DDF">
            <w:pPr>
              <w:spacing w:line="240" w:lineRule="exact"/>
              <w:jc w:val="both"/>
              <w:rPr>
                <w:szCs w:val="24"/>
              </w:rPr>
            </w:pPr>
            <w:r w:rsidRPr="00D30E75">
              <w:rPr>
                <w:bCs/>
                <w:color w:val="auto"/>
                <w:kern w:val="36"/>
                <w:szCs w:val="24"/>
              </w:rPr>
              <w:t>Обухівська міськрайонна філія Київського обласного центру зайнятості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0" w:rsidRDefault="00DF00DD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 xml:space="preserve">Вкладень коштів </w:t>
            </w:r>
          </w:p>
          <w:p w:rsidR="00DF00DD" w:rsidRPr="00D30E75" w:rsidRDefault="00DF00DD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не потребує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0DD" w:rsidRPr="00D30E75" w:rsidRDefault="00DF00DD" w:rsidP="00795DDF">
            <w:pPr>
              <w:spacing w:line="240" w:lineRule="exact"/>
              <w:jc w:val="center"/>
              <w:rPr>
                <w:szCs w:val="24"/>
              </w:rPr>
            </w:pPr>
            <w:r w:rsidRPr="00D30E75">
              <w:rPr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0DD" w:rsidRPr="00D30E75" w:rsidRDefault="00DF00DD" w:rsidP="00795DDF">
            <w:pPr>
              <w:spacing w:line="240" w:lineRule="exact"/>
              <w:jc w:val="center"/>
              <w:rPr>
                <w:szCs w:val="24"/>
              </w:rPr>
            </w:pPr>
            <w:r w:rsidRPr="00D30E75">
              <w:rPr>
                <w:szCs w:val="24"/>
              </w:rPr>
              <w:t>-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0DD" w:rsidRPr="00D30E75" w:rsidRDefault="00DF00DD" w:rsidP="00795DDF">
            <w:pPr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Підвищить рівень </w:t>
            </w:r>
            <w:proofErr w:type="spellStart"/>
            <w:r>
              <w:rPr>
                <w:szCs w:val="24"/>
              </w:rPr>
              <w:t>самозайнятості</w:t>
            </w:r>
            <w:proofErr w:type="spellEnd"/>
            <w:r>
              <w:rPr>
                <w:szCs w:val="24"/>
              </w:rPr>
              <w:t xml:space="preserve"> серед жінок та молоді</w:t>
            </w:r>
            <w:r w:rsidRPr="00D30E75">
              <w:rPr>
                <w:szCs w:val="24"/>
              </w:rPr>
              <w:t xml:space="preserve">  </w:t>
            </w:r>
          </w:p>
        </w:tc>
      </w:tr>
      <w:tr w:rsidR="00DF00DD" w:rsidRPr="00D30E75" w:rsidTr="002A163F">
        <w:trPr>
          <w:gridAfter w:val="1"/>
          <w:wAfter w:w="2160" w:type="dxa"/>
          <w:trHeight w:val="345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0DD" w:rsidRPr="00D30E75" w:rsidRDefault="00DF00DD" w:rsidP="00795DDF">
            <w:pPr>
              <w:overflowPunct/>
              <w:autoSpaceDE/>
              <w:autoSpaceDN/>
              <w:adjustRightInd/>
              <w:jc w:val="both"/>
              <w:rPr>
                <w:szCs w:val="24"/>
              </w:rPr>
            </w:pP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0DD" w:rsidRPr="00D30E75" w:rsidRDefault="00DF00DD" w:rsidP="00795DDF">
            <w:pPr>
              <w:overflowPunct/>
              <w:autoSpaceDE/>
              <w:autoSpaceDN/>
              <w:adjustRightInd/>
              <w:jc w:val="both"/>
              <w:rPr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0DD" w:rsidRPr="00D30E75" w:rsidRDefault="00DF00DD" w:rsidP="00795DDF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6.2.2</w:t>
            </w:r>
            <w:r w:rsidRPr="00D30E75">
              <w:rPr>
                <w:szCs w:val="24"/>
              </w:rPr>
              <w:t>.Проведення спеціалізованих семінарів та тренінгів для учасників ООС</w:t>
            </w:r>
            <w:r>
              <w:rPr>
                <w:szCs w:val="24"/>
              </w:rPr>
              <w:t>(АТО)</w:t>
            </w:r>
            <w:r w:rsidRPr="00D30E75">
              <w:rPr>
                <w:szCs w:val="24"/>
              </w:rPr>
              <w:t xml:space="preserve"> та внутрішньо переміщених осіб з питань започаткування власної справи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0DD" w:rsidRPr="00D30E75" w:rsidRDefault="00DF00DD" w:rsidP="00795DDF">
            <w:pPr>
              <w:spacing w:line="240" w:lineRule="exact"/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2021 - 2022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0DD" w:rsidRPr="00D30E75" w:rsidRDefault="00DF00DD" w:rsidP="00795DDF">
            <w:pPr>
              <w:spacing w:line="240" w:lineRule="exact"/>
              <w:jc w:val="both"/>
              <w:rPr>
                <w:szCs w:val="24"/>
              </w:rPr>
            </w:pPr>
            <w:r w:rsidRPr="00D30E75">
              <w:rPr>
                <w:bCs/>
                <w:color w:val="auto"/>
                <w:kern w:val="36"/>
                <w:szCs w:val="24"/>
              </w:rPr>
              <w:t>Обухівська міськрайонна філія Київського обласного центру зайнятості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0" w:rsidRDefault="00DF00DD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 xml:space="preserve">Вкладень коштів </w:t>
            </w:r>
          </w:p>
          <w:p w:rsidR="00DF00DD" w:rsidRPr="00D30E75" w:rsidRDefault="00DF00DD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</w:rPr>
              <w:t>не потребує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0DD" w:rsidRPr="00D30E75" w:rsidRDefault="00DF00DD" w:rsidP="00795DDF">
            <w:pPr>
              <w:spacing w:line="240" w:lineRule="exact"/>
              <w:jc w:val="center"/>
              <w:rPr>
                <w:szCs w:val="24"/>
              </w:rPr>
            </w:pPr>
            <w:r w:rsidRPr="00D30E75">
              <w:rPr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0DD" w:rsidRPr="00D30E75" w:rsidRDefault="00DF00DD" w:rsidP="00795DDF">
            <w:pPr>
              <w:spacing w:line="240" w:lineRule="exact"/>
              <w:jc w:val="center"/>
              <w:rPr>
                <w:szCs w:val="24"/>
              </w:rPr>
            </w:pPr>
            <w:r w:rsidRPr="00D30E75">
              <w:rPr>
                <w:szCs w:val="24"/>
              </w:rPr>
              <w:t>-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0DD" w:rsidRPr="00D30E75" w:rsidRDefault="00DF00DD" w:rsidP="00795DDF">
            <w:pPr>
              <w:jc w:val="both"/>
              <w:rPr>
                <w:szCs w:val="24"/>
              </w:rPr>
            </w:pPr>
            <w:r w:rsidRPr="00D30E75">
              <w:rPr>
                <w:szCs w:val="24"/>
                <w:shd w:val="clear" w:color="auto" w:fill="FFFFFF"/>
              </w:rPr>
              <w:t xml:space="preserve">Підвищить рівень </w:t>
            </w:r>
            <w:proofErr w:type="spellStart"/>
            <w:r w:rsidRPr="00D30E75">
              <w:rPr>
                <w:szCs w:val="24"/>
                <w:shd w:val="clear" w:color="auto" w:fill="FFFFFF"/>
              </w:rPr>
              <w:t>самозайнятості</w:t>
            </w:r>
            <w:proofErr w:type="spellEnd"/>
            <w:r w:rsidRPr="00D30E75">
              <w:rPr>
                <w:szCs w:val="24"/>
                <w:shd w:val="clear" w:color="auto" w:fill="FFFFFF"/>
              </w:rPr>
              <w:t xml:space="preserve"> </w:t>
            </w:r>
            <w:r>
              <w:rPr>
                <w:szCs w:val="24"/>
                <w:shd w:val="clear" w:color="auto" w:fill="FFFFFF"/>
              </w:rPr>
              <w:t xml:space="preserve">серед </w:t>
            </w:r>
            <w:r w:rsidRPr="00D30E75">
              <w:rPr>
                <w:szCs w:val="24"/>
                <w:shd w:val="clear" w:color="auto" w:fill="FFFFFF"/>
              </w:rPr>
              <w:t>внутрішньо переміщених осіб та учасників ООС</w:t>
            </w:r>
            <w:r>
              <w:rPr>
                <w:szCs w:val="24"/>
                <w:shd w:val="clear" w:color="auto" w:fill="FFFFFF"/>
              </w:rPr>
              <w:t>(АТО)</w:t>
            </w:r>
          </w:p>
        </w:tc>
      </w:tr>
    </w:tbl>
    <w:p w:rsidR="00086613" w:rsidRDefault="00086613" w:rsidP="00207287">
      <w:pPr>
        <w:tabs>
          <w:tab w:val="left" w:pos="0"/>
        </w:tabs>
        <w:ind w:firstLine="540"/>
        <w:jc w:val="both"/>
        <w:rPr>
          <w:noProof/>
          <w:sz w:val="28"/>
          <w:szCs w:val="28"/>
        </w:rPr>
      </w:pPr>
    </w:p>
    <w:p w:rsidR="00DF5B8C" w:rsidRDefault="00DF5B8C" w:rsidP="00207287">
      <w:pPr>
        <w:tabs>
          <w:tab w:val="left" w:pos="0"/>
        </w:tabs>
        <w:ind w:firstLine="540"/>
        <w:jc w:val="both"/>
        <w:rPr>
          <w:noProof/>
          <w:sz w:val="28"/>
          <w:szCs w:val="28"/>
        </w:rPr>
      </w:pPr>
    </w:p>
    <w:p w:rsidR="00086613" w:rsidRDefault="00393E65" w:rsidP="00207287">
      <w:pPr>
        <w:tabs>
          <w:tab w:val="left" w:pos="0"/>
        </w:tabs>
        <w:ind w:firstLine="540"/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t>Секретар Обухівської міської ради                                                                         С.М.Клочко</w:t>
      </w:r>
    </w:p>
    <w:p w:rsidR="00393E65" w:rsidRDefault="00393E65" w:rsidP="00207287">
      <w:pPr>
        <w:tabs>
          <w:tab w:val="left" w:pos="0"/>
        </w:tabs>
        <w:ind w:firstLine="540"/>
        <w:jc w:val="both"/>
        <w:rPr>
          <w:noProof/>
          <w:sz w:val="28"/>
          <w:szCs w:val="28"/>
        </w:rPr>
      </w:pPr>
    </w:p>
    <w:p w:rsidR="00393E65" w:rsidRDefault="00393E65" w:rsidP="00207287">
      <w:pPr>
        <w:tabs>
          <w:tab w:val="left" w:pos="0"/>
        </w:tabs>
        <w:ind w:firstLine="540"/>
        <w:jc w:val="both"/>
        <w:rPr>
          <w:noProof/>
          <w:sz w:val="28"/>
          <w:szCs w:val="28"/>
        </w:rPr>
      </w:pPr>
    </w:p>
    <w:p w:rsidR="00393E65" w:rsidRDefault="00393E65" w:rsidP="00207287">
      <w:pPr>
        <w:tabs>
          <w:tab w:val="left" w:pos="0"/>
        </w:tabs>
        <w:ind w:firstLine="540"/>
        <w:jc w:val="both"/>
        <w:rPr>
          <w:noProof/>
          <w:sz w:val="28"/>
          <w:szCs w:val="28"/>
        </w:rPr>
      </w:pPr>
    </w:p>
    <w:p w:rsidR="00393E65" w:rsidRDefault="00393E65" w:rsidP="00207287">
      <w:pPr>
        <w:tabs>
          <w:tab w:val="left" w:pos="0"/>
        </w:tabs>
        <w:ind w:firstLine="540"/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t xml:space="preserve">Начальник управління економіки                                                                           А.М.Кондратюк    </w:t>
      </w:r>
    </w:p>
    <w:sectPr w:rsidR="00393E65" w:rsidSect="007B4AB6">
      <w:pgSz w:w="16838" w:h="11906" w:orient="landscape" w:code="9"/>
      <w:pgMar w:top="1418" w:right="1134" w:bottom="709" w:left="709" w:header="709" w:footer="44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C6F6C" w:rsidRDefault="00AC6F6C">
      <w:r>
        <w:separator/>
      </w:r>
    </w:p>
  </w:endnote>
  <w:endnote w:type="continuationSeparator" w:id="0">
    <w:p w:rsidR="00AC6F6C" w:rsidRDefault="00AC6F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ntiqu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ProbaProRegular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E2723" w:rsidRDefault="001E2723" w:rsidP="00BE2424">
    <w:pPr>
      <w:pStyle w:val="a6"/>
      <w:framePr w:wrap="around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end"/>
    </w:r>
  </w:p>
  <w:p w:rsidR="001E2723" w:rsidRDefault="001E2723">
    <w:pPr>
      <w:pStyle w:val="a6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E2723" w:rsidRDefault="001E2723" w:rsidP="00295102">
    <w:pPr>
      <w:pStyle w:val="a6"/>
      <w:framePr w:h="678" w:hRule="exact" w:wrap="around" w:vAnchor="text" w:hAnchor="margin" w:xAlign="right" w:y="732"/>
      <w:jc w:val="right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 w:rsidR="001E6AB7">
      <w:rPr>
        <w:rStyle w:val="a3"/>
        <w:noProof/>
      </w:rPr>
      <w:t>21</w:t>
    </w:r>
    <w:r>
      <w:rPr>
        <w:rStyle w:val="a3"/>
      </w:rPr>
      <w:fldChar w:fldCharType="end"/>
    </w:r>
  </w:p>
  <w:p w:rsidR="001E2723" w:rsidRPr="00E15EBA" w:rsidRDefault="001E2723" w:rsidP="00295102">
    <w:pPr>
      <w:pStyle w:val="a6"/>
      <w:framePr w:h="678" w:hRule="exact" w:wrap="around" w:vAnchor="text" w:hAnchor="margin" w:xAlign="right" w:y="732"/>
      <w:ind w:right="360"/>
      <w:rPr>
        <w:rStyle w:val="a3"/>
      </w:rPr>
    </w:pPr>
  </w:p>
  <w:p w:rsidR="001E2723" w:rsidRDefault="001E2723" w:rsidP="00BE2424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C6F6C" w:rsidRDefault="00AC6F6C">
      <w:r>
        <w:separator/>
      </w:r>
    </w:p>
  </w:footnote>
  <w:footnote w:type="continuationSeparator" w:id="0">
    <w:p w:rsidR="00AC6F6C" w:rsidRDefault="00AC6F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E2723" w:rsidRDefault="001E2723" w:rsidP="00BE2424">
    <w:pPr>
      <w:pStyle w:val="a4"/>
      <w:framePr w:wrap="around" w:vAnchor="text" w:hAnchor="margin" w:xAlign="center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end"/>
    </w:r>
  </w:p>
  <w:p w:rsidR="001E2723" w:rsidRDefault="001E2723">
    <w:pPr>
      <w:pStyle w:val="a4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E2723" w:rsidRPr="00C902F3" w:rsidRDefault="001E2723" w:rsidP="00BE2424">
    <w:pPr>
      <w:pStyle w:val="a4"/>
      <w:framePr w:h="717" w:hRule="exact" w:wrap="around" w:vAnchor="text" w:hAnchor="page" w:x="1702" w:y="-393"/>
      <w:jc w:val="right"/>
      <w:rPr>
        <w:rStyle w:val="a3"/>
      </w:rPr>
    </w:pPr>
  </w:p>
  <w:p w:rsidR="001E2723" w:rsidRDefault="001E2723">
    <w:pPr>
      <w:pStyle w:val="a4"/>
      <w:framePr w:wrap="around" w:vAnchor="text" w:hAnchor="margin" w:xAlign="right" w:y="1"/>
      <w:rPr>
        <w:rStyle w:val="a3"/>
      </w:rPr>
    </w:pPr>
  </w:p>
  <w:p w:rsidR="001E2723" w:rsidRPr="00231643" w:rsidRDefault="001E2723" w:rsidP="00BE2424">
    <w:pPr>
      <w:pStyle w:val="a4"/>
      <w:ind w:right="360"/>
      <w:rPr>
        <w:lang w:val="uk-U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5C20A6"/>
    <w:multiLevelType w:val="hybridMultilevel"/>
    <w:tmpl w:val="57E2D6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FD28B5"/>
    <w:multiLevelType w:val="hybridMultilevel"/>
    <w:tmpl w:val="408490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562AF9"/>
    <w:multiLevelType w:val="hybridMultilevel"/>
    <w:tmpl w:val="9FD2D8E4"/>
    <w:lvl w:ilvl="0" w:tplc="3F40FE7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6F0014"/>
    <w:multiLevelType w:val="multilevel"/>
    <w:tmpl w:val="7D92D74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4" w15:restartNumberingAfterBreak="0">
    <w:nsid w:val="406B7B67"/>
    <w:multiLevelType w:val="hybridMultilevel"/>
    <w:tmpl w:val="F5E01B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4644D3"/>
    <w:multiLevelType w:val="hybridMultilevel"/>
    <w:tmpl w:val="1AD846E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24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A24038F"/>
    <w:multiLevelType w:val="hybridMultilevel"/>
    <w:tmpl w:val="7C9AA9B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9F0DA6"/>
    <w:multiLevelType w:val="hybridMultilevel"/>
    <w:tmpl w:val="A9BAF9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FBF251D"/>
    <w:multiLevelType w:val="hybridMultilevel"/>
    <w:tmpl w:val="C7A22C0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49C3980"/>
    <w:multiLevelType w:val="hybridMultilevel"/>
    <w:tmpl w:val="8C6A57D0"/>
    <w:lvl w:ilvl="0" w:tplc="C622B844">
      <w:start w:val="6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31560E4"/>
    <w:multiLevelType w:val="hybridMultilevel"/>
    <w:tmpl w:val="1DF83A4C"/>
    <w:lvl w:ilvl="0" w:tplc="1DEEB138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31D696C"/>
    <w:multiLevelType w:val="hybridMultilevel"/>
    <w:tmpl w:val="706EA786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A031F71"/>
    <w:multiLevelType w:val="hybridMultilevel"/>
    <w:tmpl w:val="D4AEAC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8"/>
  </w:num>
  <w:num w:numId="3">
    <w:abstractNumId w:val="6"/>
  </w:num>
  <w:num w:numId="4">
    <w:abstractNumId w:val="4"/>
  </w:num>
  <w:num w:numId="5">
    <w:abstractNumId w:val="0"/>
  </w:num>
  <w:num w:numId="6">
    <w:abstractNumId w:val="7"/>
  </w:num>
  <w:num w:numId="7">
    <w:abstractNumId w:val="10"/>
  </w:num>
  <w:num w:numId="8">
    <w:abstractNumId w:val="5"/>
  </w:num>
  <w:num w:numId="9">
    <w:abstractNumId w:val="12"/>
  </w:num>
  <w:num w:numId="10">
    <w:abstractNumId w:val="3"/>
  </w:num>
  <w:num w:numId="11">
    <w:abstractNumId w:val="2"/>
  </w:num>
  <w:num w:numId="12">
    <w:abstractNumId w:val="11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435A"/>
    <w:rsid w:val="00003FE0"/>
    <w:rsid w:val="00006832"/>
    <w:rsid w:val="00013976"/>
    <w:rsid w:val="00013AFB"/>
    <w:rsid w:val="00013B6E"/>
    <w:rsid w:val="00013D5A"/>
    <w:rsid w:val="0002309A"/>
    <w:rsid w:val="00023737"/>
    <w:rsid w:val="00025656"/>
    <w:rsid w:val="000262D6"/>
    <w:rsid w:val="00031A44"/>
    <w:rsid w:val="000339CD"/>
    <w:rsid w:val="00035CF6"/>
    <w:rsid w:val="00035D3B"/>
    <w:rsid w:val="000402E1"/>
    <w:rsid w:val="00041AC7"/>
    <w:rsid w:val="00041E44"/>
    <w:rsid w:val="00045002"/>
    <w:rsid w:val="00053B85"/>
    <w:rsid w:val="00061247"/>
    <w:rsid w:val="000629EB"/>
    <w:rsid w:val="00065561"/>
    <w:rsid w:val="00065F95"/>
    <w:rsid w:val="00071431"/>
    <w:rsid w:val="00072A20"/>
    <w:rsid w:val="00074032"/>
    <w:rsid w:val="00082413"/>
    <w:rsid w:val="0008345A"/>
    <w:rsid w:val="00084048"/>
    <w:rsid w:val="00084BFC"/>
    <w:rsid w:val="00086613"/>
    <w:rsid w:val="00090C06"/>
    <w:rsid w:val="000929C8"/>
    <w:rsid w:val="00093222"/>
    <w:rsid w:val="00095D77"/>
    <w:rsid w:val="00097EF9"/>
    <w:rsid w:val="000A0665"/>
    <w:rsid w:val="000A454C"/>
    <w:rsid w:val="000A4ED8"/>
    <w:rsid w:val="000A7EAC"/>
    <w:rsid w:val="000B040F"/>
    <w:rsid w:val="000B1347"/>
    <w:rsid w:val="000B2B77"/>
    <w:rsid w:val="000B4D33"/>
    <w:rsid w:val="000B5073"/>
    <w:rsid w:val="000B5234"/>
    <w:rsid w:val="000C373E"/>
    <w:rsid w:val="000C5EB6"/>
    <w:rsid w:val="000C6F46"/>
    <w:rsid w:val="000D099A"/>
    <w:rsid w:val="000D0F71"/>
    <w:rsid w:val="000D426D"/>
    <w:rsid w:val="000D77BF"/>
    <w:rsid w:val="000E0BF0"/>
    <w:rsid w:val="000E1B0C"/>
    <w:rsid w:val="000E2438"/>
    <w:rsid w:val="000E62ED"/>
    <w:rsid w:val="000E6462"/>
    <w:rsid w:val="000F17C2"/>
    <w:rsid w:val="000F286E"/>
    <w:rsid w:val="000F76D6"/>
    <w:rsid w:val="0010173F"/>
    <w:rsid w:val="00106DEF"/>
    <w:rsid w:val="001078CD"/>
    <w:rsid w:val="00110E6B"/>
    <w:rsid w:val="001138A7"/>
    <w:rsid w:val="00122F6A"/>
    <w:rsid w:val="00127A15"/>
    <w:rsid w:val="00136779"/>
    <w:rsid w:val="001409C9"/>
    <w:rsid w:val="001410E7"/>
    <w:rsid w:val="00143370"/>
    <w:rsid w:val="0014431B"/>
    <w:rsid w:val="00146A7C"/>
    <w:rsid w:val="00153AB8"/>
    <w:rsid w:val="00153F0F"/>
    <w:rsid w:val="00155AA9"/>
    <w:rsid w:val="00157136"/>
    <w:rsid w:val="001606ED"/>
    <w:rsid w:val="00163158"/>
    <w:rsid w:val="001651F2"/>
    <w:rsid w:val="00165F08"/>
    <w:rsid w:val="0017104C"/>
    <w:rsid w:val="00175104"/>
    <w:rsid w:val="00176DC8"/>
    <w:rsid w:val="00181387"/>
    <w:rsid w:val="001829A9"/>
    <w:rsid w:val="00183039"/>
    <w:rsid w:val="00183F1E"/>
    <w:rsid w:val="001851E9"/>
    <w:rsid w:val="001860C7"/>
    <w:rsid w:val="001869C3"/>
    <w:rsid w:val="00187498"/>
    <w:rsid w:val="00195E45"/>
    <w:rsid w:val="001967BB"/>
    <w:rsid w:val="001A0ECE"/>
    <w:rsid w:val="001A1499"/>
    <w:rsid w:val="001A22D9"/>
    <w:rsid w:val="001A6507"/>
    <w:rsid w:val="001B42AA"/>
    <w:rsid w:val="001B7172"/>
    <w:rsid w:val="001B7305"/>
    <w:rsid w:val="001C0B28"/>
    <w:rsid w:val="001C37D3"/>
    <w:rsid w:val="001D3133"/>
    <w:rsid w:val="001D5445"/>
    <w:rsid w:val="001E1778"/>
    <w:rsid w:val="001E1A1B"/>
    <w:rsid w:val="001E2723"/>
    <w:rsid w:val="001E4FCD"/>
    <w:rsid w:val="001E6A05"/>
    <w:rsid w:val="001E6A89"/>
    <w:rsid w:val="001E6AB7"/>
    <w:rsid w:val="001F0BE7"/>
    <w:rsid w:val="001F2C5C"/>
    <w:rsid w:val="0020125F"/>
    <w:rsid w:val="002052D2"/>
    <w:rsid w:val="00207287"/>
    <w:rsid w:val="00207F45"/>
    <w:rsid w:val="00214307"/>
    <w:rsid w:val="00214C3C"/>
    <w:rsid w:val="002178BE"/>
    <w:rsid w:val="0023334B"/>
    <w:rsid w:val="00243858"/>
    <w:rsid w:val="00244630"/>
    <w:rsid w:val="00244882"/>
    <w:rsid w:val="0024543F"/>
    <w:rsid w:val="00245E6B"/>
    <w:rsid w:val="00251D88"/>
    <w:rsid w:val="00254ABB"/>
    <w:rsid w:val="00256A34"/>
    <w:rsid w:val="0026120E"/>
    <w:rsid w:val="00262ADB"/>
    <w:rsid w:val="00264FD5"/>
    <w:rsid w:val="00272476"/>
    <w:rsid w:val="00272F64"/>
    <w:rsid w:val="002777DD"/>
    <w:rsid w:val="00280BA9"/>
    <w:rsid w:val="00282477"/>
    <w:rsid w:val="00283463"/>
    <w:rsid w:val="00284A76"/>
    <w:rsid w:val="00284FB9"/>
    <w:rsid w:val="00295102"/>
    <w:rsid w:val="0029591C"/>
    <w:rsid w:val="002A163F"/>
    <w:rsid w:val="002A3369"/>
    <w:rsid w:val="002A6F31"/>
    <w:rsid w:val="002A7FBD"/>
    <w:rsid w:val="002B6D95"/>
    <w:rsid w:val="002B6F24"/>
    <w:rsid w:val="002C0916"/>
    <w:rsid w:val="002C1AC2"/>
    <w:rsid w:val="002C33A4"/>
    <w:rsid w:val="002C570D"/>
    <w:rsid w:val="002C58C4"/>
    <w:rsid w:val="002C5D3A"/>
    <w:rsid w:val="002C7867"/>
    <w:rsid w:val="002D117F"/>
    <w:rsid w:val="002D1583"/>
    <w:rsid w:val="002D2ACD"/>
    <w:rsid w:val="002D3B9F"/>
    <w:rsid w:val="002D528B"/>
    <w:rsid w:val="002D76A4"/>
    <w:rsid w:val="002E0F8E"/>
    <w:rsid w:val="002E5ABE"/>
    <w:rsid w:val="002E5C06"/>
    <w:rsid w:val="002E6E33"/>
    <w:rsid w:val="002F132D"/>
    <w:rsid w:val="002F1ABD"/>
    <w:rsid w:val="002F4FCD"/>
    <w:rsid w:val="0030462B"/>
    <w:rsid w:val="003058E5"/>
    <w:rsid w:val="00312C07"/>
    <w:rsid w:val="00316594"/>
    <w:rsid w:val="003222B6"/>
    <w:rsid w:val="003247DC"/>
    <w:rsid w:val="00325F04"/>
    <w:rsid w:val="003373E5"/>
    <w:rsid w:val="0033794B"/>
    <w:rsid w:val="00340F4E"/>
    <w:rsid w:val="00341504"/>
    <w:rsid w:val="0034260A"/>
    <w:rsid w:val="00343045"/>
    <w:rsid w:val="00345847"/>
    <w:rsid w:val="00345CE2"/>
    <w:rsid w:val="00350DF9"/>
    <w:rsid w:val="00353D50"/>
    <w:rsid w:val="00354BF3"/>
    <w:rsid w:val="00362461"/>
    <w:rsid w:val="00363CFE"/>
    <w:rsid w:val="003673D5"/>
    <w:rsid w:val="003722CE"/>
    <w:rsid w:val="00373CBC"/>
    <w:rsid w:val="00384038"/>
    <w:rsid w:val="00384C4A"/>
    <w:rsid w:val="00386814"/>
    <w:rsid w:val="0038754C"/>
    <w:rsid w:val="00387D21"/>
    <w:rsid w:val="00393E65"/>
    <w:rsid w:val="00394963"/>
    <w:rsid w:val="00396D21"/>
    <w:rsid w:val="00397410"/>
    <w:rsid w:val="003A0F4A"/>
    <w:rsid w:val="003B2ABE"/>
    <w:rsid w:val="003C049C"/>
    <w:rsid w:val="003C11E9"/>
    <w:rsid w:val="003C23B4"/>
    <w:rsid w:val="003C425B"/>
    <w:rsid w:val="003C438B"/>
    <w:rsid w:val="003C4EFD"/>
    <w:rsid w:val="003C5A87"/>
    <w:rsid w:val="003C616C"/>
    <w:rsid w:val="003C621A"/>
    <w:rsid w:val="003C6F56"/>
    <w:rsid w:val="003C709F"/>
    <w:rsid w:val="003D7CDC"/>
    <w:rsid w:val="003E02F9"/>
    <w:rsid w:val="003E2E9A"/>
    <w:rsid w:val="003E5B52"/>
    <w:rsid w:val="003E795E"/>
    <w:rsid w:val="003F1960"/>
    <w:rsid w:val="003F3E8C"/>
    <w:rsid w:val="003F7179"/>
    <w:rsid w:val="00400190"/>
    <w:rsid w:val="00401D6D"/>
    <w:rsid w:val="0040388F"/>
    <w:rsid w:val="004055FE"/>
    <w:rsid w:val="00405D3A"/>
    <w:rsid w:val="00413980"/>
    <w:rsid w:val="00416B59"/>
    <w:rsid w:val="00422C9E"/>
    <w:rsid w:val="004327D1"/>
    <w:rsid w:val="00433981"/>
    <w:rsid w:val="0043490D"/>
    <w:rsid w:val="00444192"/>
    <w:rsid w:val="004449AC"/>
    <w:rsid w:val="004450DA"/>
    <w:rsid w:val="00447C11"/>
    <w:rsid w:val="004564D5"/>
    <w:rsid w:val="00456AA2"/>
    <w:rsid w:val="004617E2"/>
    <w:rsid w:val="00470BE4"/>
    <w:rsid w:val="00473904"/>
    <w:rsid w:val="004751F0"/>
    <w:rsid w:val="00475D0B"/>
    <w:rsid w:val="00480178"/>
    <w:rsid w:val="004821F8"/>
    <w:rsid w:val="00486E0F"/>
    <w:rsid w:val="00491078"/>
    <w:rsid w:val="00494F88"/>
    <w:rsid w:val="004A05CD"/>
    <w:rsid w:val="004A1E1E"/>
    <w:rsid w:val="004A3DD2"/>
    <w:rsid w:val="004C01C2"/>
    <w:rsid w:val="004C7D00"/>
    <w:rsid w:val="004D0DB8"/>
    <w:rsid w:val="004D3D4C"/>
    <w:rsid w:val="004D5EF8"/>
    <w:rsid w:val="004D79FD"/>
    <w:rsid w:val="004E4262"/>
    <w:rsid w:val="004F7E4F"/>
    <w:rsid w:val="00500826"/>
    <w:rsid w:val="00503306"/>
    <w:rsid w:val="00503AFA"/>
    <w:rsid w:val="00504933"/>
    <w:rsid w:val="0051163B"/>
    <w:rsid w:val="0051637A"/>
    <w:rsid w:val="0051650D"/>
    <w:rsid w:val="005230E0"/>
    <w:rsid w:val="0052368A"/>
    <w:rsid w:val="0053013A"/>
    <w:rsid w:val="00530C0F"/>
    <w:rsid w:val="005332D1"/>
    <w:rsid w:val="005418C6"/>
    <w:rsid w:val="00541BCC"/>
    <w:rsid w:val="00547168"/>
    <w:rsid w:val="005524C6"/>
    <w:rsid w:val="00553B76"/>
    <w:rsid w:val="00560E21"/>
    <w:rsid w:val="00563898"/>
    <w:rsid w:val="00564ED3"/>
    <w:rsid w:val="00585980"/>
    <w:rsid w:val="0058643F"/>
    <w:rsid w:val="00586E09"/>
    <w:rsid w:val="005901FB"/>
    <w:rsid w:val="00590906"/>
    <w:rsid w:val="005932C2"/>
    <w:rsid w:val="00597129"/>
    <w:rsid w:val="005A2D36"/>
    <w:rsid w:val="005A4F94"/>
    <w:rsid w:val="005A53FC"/>
    <w:rsid w:val="005A5B8A"/>
    <w:rsid w:val="005A6A6B"/>
    <w:rsid w:val="005A734F"/>
    <w:rsid w:val="005A7923"/>
    <w:rsid w:val="005B032C"/>
    <w:rsid w:val="005B0EB2"/>
    <w:rsid w:val="005B3001"/>
    <w:rsid w:val="005B4CFC"/>
    <w:rsid w:val="005B54B6"/>
    <w:rsid w:val="005B70D0"/>
    <w:rsid w:val="005C3D7C"/>
    <w:rsid w:val="005D0936"/>
    <w:rsid w:val="005D0DE5"/>
    <w:rsid w:val="005E677C"/>
    <w:rsid w:val="006032D6"/>
    <w:rsid w:val="00611088"/>
    <w:rsid w:val="00614B25"/>
    <w:rsid w:val="0061601F"/>
    <w:rsid w:val="00626E1A"/>
    <w:rsid w:val="00630648"/>
    <w:rsid w:val="006315AF"/>
    <w:rsid w:val="00633C27"/>
    <w:rsid w:val="00633F15"/>
    <w:rsid w:val="0063598F"/>
    <w:rsid w:val="00640D8E"/>
    <w:rsid w:val="006422C2"/>
    <w:rsid w:val="00646DCF"/>
    <w:rsid w:val="00650067"/>
    <w:rsid w:val="0065069A"/>
    <w:rsid w:val="00652F59"/>
    <w:rsid w:val="00656D18"/>
    <w:rsid w:val="006574CF"/>
    <w:rsid w:val="006638C3"/>
    <w:rsid w:val="00665E9E"/>
    <w:rsid w:val="0067074B"/>
    <w:rsid w:val="0067435A"/>
    <w:rsid w:val="0067687D"/>
    <w:rsid w:val="00681EBF"/>
    <w:rsid w:val="00683606"/>
    <w:rsid w:val="00690B60"/>
    <w:rsid w:val="0069230F"/>
    <w:rsid w:val="006930B6"/>
    <w:rsid w:val="006931DA"/>
    <w:rsid w:val="00694127"/>
    <w:rsid w:val="00695874"/>
    <w:rsid w:val="006A3726"/>
    <w:rsid w:val="006A5107"/>
    <w:rsid w:val="006A5721"/>
    <w:rsid w:val="006A64AE"/>
    <w:rsid w:val="006A6773"/>
    <w:rsid w:val="006A7252"/>
    <w:rsid w:val="006B07EE"/>
    <w:rsid w:val="006B2AE7"/>
    <w:rsid w:val="006B2F86"/>
    <w:rsid w:val="006B7C74"/>
    <w:rsid w:val="006C0B77"/>
    <w:rsid w:val="006C4178"/>
    <w:rsid w:val="006C4C2D"/>
    <w:rsid w:val="006C51DE"/>
    <w:rsid w:val="006D47FD"/>
    <w:rsid w:val="006D7281"/>
    <w:rsid w:val="006E0AB4"/>
    <w:rsid w:val="006E3C33"/>
    <w:rsid w:val="006F0C4E"/>
    <w:rsid w:val="006F3577"/>
    <w:rsid w:val="006F394F"/>
    <w:rsid w:val="006F44B9"/>
    <w:rsid w:val="006F7123"/>
    <w:rsid w:val="006F75A4"/>
    <w:rsid w:val="00712C1F"/>
    <w:rsid w:val="00714A88"/>
    <w:rsid w:val="0072198F"/>
    <w:rsid w:val="00723477"/>
    <w:rsid w:val="00725552"/>
    <w:rsid w:val="00730315"/>
    <w:rsid w:val="00735869"/>
    <w:rsid w:val="00735D81"/>
    <w:rsid w:val="00735F46"/>
    <w:rsid w:val="00736015"/>
    <w:rsid w:val="007378D9"/>
    <w:rsid w:val="00744A7B"/>
    <w:rsid w:val="0075291E"/>
    <w:rsid w:val="0076205E"/>
    <w:rsid w:val="0076367C"/>
    <w:rsid w:val="00764EEF"/>
    <w:rsid w:val="00766D19"/>
    <w:rsid w:val="00773F0A"/>
    <w:rsid w:val="00781615"/>
    <w:rsid w:val="007836C4"/>
    <w:rsid w:val="007849E7"/>
    <w:rsid w:val="00791738"/>
    <w:rsid w:val="00792220"/>
    <w:rsid w:val="00795DDF"/>
    <w:rsid w:val="007A1AF7"/>
    <w:rsid w:val="007A1D84"/>
    <w:rsid w:val="007A2D99"/>
    <w:rsid w:val="007B2023"/>
    <w:rsid w:val="007B2CD7"/>
    <w:rsid w:val="007B37AB"/>
    <w:rsid w:val="007B4AB6"/>
    <w:rsid w:val="007C2ED6"/>
    <w:rsid w:val="007C3E69"/>
    <w:rsid w:val="007C703A"/>
    <w:rsid w:val="007D0A12"/>
    <w:rsid w:val="007D276B"/>
    <w:rsid w:val="007D293D"/>
    <w:rsid w:val="007D449E"/>
    <w:rsid w:val="007D50A2"/>
    <w:rsid w:val="007D57C5"/>
    <w:rsid w:val="007E1773"/>
    <w:rsid w:val="007E6EBC"/>
    <w:rsid w:val="007E7EBE"/>
    <w:rsid w:val="007F631A"/>
    <w:rsid w:val="007F7A4D"/>
    <w:rsid w:val="00800506"/>
    <w:rsid w:val="00801123"/>
    <w:rsid w:val="00802A68"/>
    <w:rsid w:val="008040CD"/>
    <w:rsid w:val="008048C7"/>
    <w:rsid w:val="008071BA"/>
    <w:rsid w:val="008109AD"/>
    <w:rsid w:val="00810ECB"/>
    <w:rsid w:val="0081302C"/>
    <w:rsid w:val="0081381B"/>
    <w:rsid w:val="0081549A"/>
    <w:rsid w:val="00815DFA"/>
    <w:rsid w:val="0081632F"/>
    <w:rsid w:val="00822D52"/>
    <w:rsid w:val="008242FF"/>
    <w:rsid w:val="00827A18"/>
    <w:rsid w:val="008375CB"/>
    <w:rsid w:val="008463D9"/>
    <w:rsid w:val="00846B47"/>
    <w:rsid w:val="00847D92"/>
    <w:rsid w:val="008508BC"/>
    <w:rsid w:val="00852571"/>
    <w:rsid w:val="008557D6"/>
    <w:rsid w:val="00855D3F"/>
    <w:rsid w:val="00856259"/>
    <w:rsid w:val="00860355"/>
    <w:rsid w:val="008607EA"/>
    <w:rsid w:val="0086240F"/>
    <w:rsid w:val="00870751"/>
    <w:rsid w:val="008807B1"/>
    <w:rsid w:val="00880ECC"/>
    <w:rsid w:val="008827F6"/>
    <w:rsid w:val="0088544E"/>
    <w:rsid w:val="00891459"/>
    <w:rsid w:val="00897E5C"/>
    <w:rsid w:val="008A6ABB"/>
    <w:rsid w:val="008A6B84"/>
    <w:rsid w:val="008B2F10"/>
    <w:rsid w:val="008B39C4"/>
    <w:rsid w:val="008B4A2D"/>
    <w:rsid w:val="008C232A"/>
    <w:rsid w:val="008C2901"/>
    <w:rsid w:val="008C6E96"/>
    <w:rsid w:val="008D1C32"/>
    <w:rsid w:val="008D434C"/>
    <w:rsid w:val="008E27EE"/>
    <w:rsid w:val="008E2DAA"/>
    <w:rsid w:val="008E39BC"/>
    <w:rsid w:val="008E5DE4"/>
    <w:rsid w:val="008E6D04"/>
    <w:rsid w:val="008E6ECF"/>
    <w:rsid w:val="008F5907"/>
    <w:rsid w:val="008F5914"/>
    <w:rsid w:val="008F6A41"/>
    <w:rsid w:val="00906C2F"/>
    <w:rsid w:val="00911D70"/>
    <w:rsid w:val="0091252C"/>
    <w:rsid w:val="00913572"/>
    <w:rsid w:val="00922C48"/>
    <w:rsid w:val="009254B9"/>
    <w:rsid w:val="00926584"/>
    <w:rsid w:val="00931C2D"/>
    <w:rsid w:val="00943CEA"/>
    <w:rsid w:val="009472C3"/>
    <w:rsid w:val="0094794C"/>
    <w:rsid w:val="00952CDB"/>
    <w:rsid w:val="00955749"/>
    <w:rsid w:val="009568D3"/>
    <w:rsid w:val="00962BA9"/>
    <w:rsid w:val="009654F3"/>
    <w:rsid w:val="00966B88"/>
    <w:rsid w:val="0096748B"/>
    <w:rsid w:val="00972D5B"/>
    <w:rsid w:val="00973E05"/>
    <w:rsid w:val="00975F94"/>
    <w:rsid w:val="00976DA2"/>
    <w:rsid w:val="009802DA"/>
    <w:rsid w:val="00981386"/>
    <w:rsid w:val="0098250F"/>
    <w:rsid w:val="00984300"/>
    <w:rsid w:val="00990EB4"/>
    <w:rsid w:val="009910C8"/>
    <w:rsid w:val="00996A5F"/>
    <w:rsid w:val="009A229A"/>
    <w:rsid w:val="009A4D20"/>
    <w:rsid w:val="009A6E40"/>
    <w:rsid w:val="009B5593"/>
    <w:rsid w:val="009B7FC2"/>
    <w:rsid w:val="009C0D07"/>
    <w:rsid w:val="009C1B61"/>
    <w:rsid w:val="009C2C6C"/>
    <w:rsid w:val="009C41AC"/>
    <w:rsid w:val="009D31D7"/>
    <w:rsid w:val="009D34CB"/>
    <w:rsid w:val="009E0FD6"/>
    <w:rsid w:val="009E4436"/>
    <w:rsid w:val="009E47F8"/>
    <w:rsid w:val="009E4B7C"/>
    <w:rsid w:val="009E5D35"/>
    <w:rsid w:val="009F5D99"/>
    <w:rsid w:val="00A00134"/>
    <w:rsid w:val="00A02A9C"/>
    <w:rsid w:val="00A04F2E"/>
    <w:rsid w:val="00A12E67"/>
    <w:rsid w:val="00A15E0C"/>
    <w:rsid w:val="00A236C4"/>
    <w:rsid w:val="00A243D2"/>
    <w:rsid w:val="00A24F05"/>
    <w:rsid w:val="00A25E6F"/>
    <w:rsid w:val="00A26EAC"/>
    <w:rsid w:val="00A344B6"/>
    <w:rsid w:val="00A41BE3"/>
    <w:rsid w:val="00A42785"/>
    <w:rsid w:val="00A47F79"/>
    <w:rsid w:val="00A522F8"/>
    <w:rsid w:val="00A52E86"/>
    <w:rsid w:val="00A54AC9"/>
    <w:rsid w:val="00A60997"/>
    <w:rsid w:val="00A67C84"/>
    <w:rsid w:val="00A707A7"/>
    <w:rsid w:val="00A73793"/>
    <w:rsid w:val="00A76294"/>
    <w:rsid w:val="00A85AF0"/>
    <w:rsid w:val="00A94F7E"/>
    <w:rsid w:val="00A97D98"/>
    <w:rsid w:val="00A97E6D"/>
    <w:rsid w:val="00AA14C0"/>
    <w:rsid w:val="00AA7F16"/>
    <w:rsid w:val="00AB4C21"/>
    <w:rsid w:val="00AB5D7E"/>
    <w:rsid w:val="00AC478D"/>
    <w:rsid w:val="00AC6DF8"/>
    <w:rsid w:val="00AC6F6C"/>
    <w:rsid w:val="00AC7BDB"/>
    <w:rsid w:val="00AD0A4E"/>
    <w:rsid w:val="00AD1319"/>
    <w:rsid w:val="00AD229D"/>
    <w:rsid w:val="00AD6E00"/>
    <w:rsid w:val="00AD73BE"/>
    <w:rsid w:val="00AD7757"/>
    <w:rsid w:val="00AE142C"/>
    <w:rsid w:val="00AE50FF"/>
    <w:rsid w:val="00AF0B47"/>
    <w:rsid w:val="00AF358A"/>
    <w:rsid w:val="00AF4145"/>
    <w:rsid w:val="00B03EFB"/>
    <w:rsid w:val="00B05DB0"/>
    <w:rsid w:val="00B06A44"/>
    <w:rsid w:val="00B07259"/>
    <w:rsid w:val="00B15D71"/>
    <w:rsid w:val="00B166CE"/>
    <w:rsid w:val="00B170D8"/>
    <w:rsid w:val="00B22A27"/>
    <w:rsid w:val="00B256C7"/>
    <w:rsid w:val="00B26CD8"/>
    <w:rsid w:val="00B318D8"/>
    <w:rsid w:val="00B42940"/>
    <w:rsid w:val="00B51741"/>
    <w:rsid w:val="00B53447"/>
    <w:rsid w:val="00B62004"/>
    <w:rsid w:val="00B62085"/>
    <w:rsid w:val="00B63407"/>
    <w:rsid w:val="00B72F2F"/>
    <w:rsid w:val="00B768E9"/>
    <w:rsid w:val="00B76E2F"/>
    <w:rsid w:val="00B8100E"/>
    <w:rsid w:val="00B81D67"/>
    <w:rsid w:val="00B87033"/>
    <w:rsid w:val="00B871C5"/>
    <w:rsid w:val="00B90173"/>
    <w:rsid w:val="00B915B7"/>
    <w:rsid w:val="00B915C3"/>
    <w:rsid w:val="00B91FF1"/>
    <w:rsid w:val="00B92987"/>
    <w:rsid w:val="00B92E86"/>
    <w:rsid w:val="00B94BC0"/>
    <w:rsid w:val="00B96331"/>
    <w:rsid w:val="00BA0BE6"/>
    <w:rsid w:val="00BA0E89"/>
    <w:rsid w:val="00BA1DF5"/>
    <w:rsid w:val="00BA2B01"/>
    <w:rsid w:val="00BA6B0E"/>
    <w:rsid w:val="00BB121F"/>
    <w:rsid w:val="00BB19FF"/>
    <w:rsid w:val="00BB315D"/>
    <w:rsid w:val="00BB3392"/>
    <w:rsid w:val="00BC1712"/>
    <w:rsid w:val="00BC76CA"/>
    <w:rsid w:val="00BD0491"/>
    <w:rsid w:val="00BD382F"/>
    <w:rsid w:val="00BD5032"/>
    <w:rsid w:val="00BD5114"/>
    <w:rsid w:val="00BD74D3"/>
    <w:rsid w:val="00BE2424"/>
    <w:rsid w:val="00BE2FFF"/>
    <w:rsid w:val="00BE6A71"/>
    <w:rsid w:val="00BE7758"/>
    <w:rsid w:val="00BF0469"/>
    <w:rsid w:val="00BF0616"/>
    <w:rsid w:val="00BF2E03"/>
    <w:rsid w:val="00BF32BD"/>
    <w:rsid w:val="00BF76D4"/>
    <w:rsid w:val="00C01196"/>
    <w:rsid w:val="00C01700"/>
    <w:rsid w:val="00C031B5"/>
    <w:rsid w:val="00C10740"/>
    <w:rsid w:val="00C13ABA"/>
    <w:rsid w:val="00C15989"/>
    <w:rsid w:val="00C22380"/>
    <w:rsid w:val="00C338BA"/>
    <w:rsid w:val="00C33EE2"/>
    <w:rsid w:val="00C373B8"/>
    <w:rsid w:val="00C421D2"/>
    <w:rsid w:val="00C476BD"/>
    <w:rsid w:val="00C477AB"/>
    <w:rsid w:val="00C47AFE"/>
    <w:rsid w:val="00C62DEF"/>
    <w:rsid w:val="00C63788"/>
    <w:rsid w:val="00C66141"/>
    <w:rsid w:val="00C70488"/>
    <w:rsid w:val="00C70681"/>
    <w:rsid w:val="00C71FF7"/>
    <w:rsid w:val="00C72537"/>
    <w:rsid w:val="00C735F8"/>
    <w:rsid w:val="00C74443"/>
    <w:rsid w:val="00C75BE6"/>
    <w:rsid w:val="00C76C54"/>
    <w:rsid w:val="00C8483B"/>
    <w:rsid w:val="00C854C5"/>
    <w:rsid w:val="00C86F8C"/>
    <w:rsid w:val="00C871E9"/>
    <w:rsid w:val="00C96159"/>
    <w:rsid w:val="00CA079F"/>
    <w:rsid w:val="00CA13DE"/>
    <w:rsid w:val="00CA3CC6"/>
    <w:rsid w:val="00CA3F8D"/>
    <w:rsid w:val="00CA5356"/>
    <w:rsid w:val="00CA54DB"/>
    <w:rsid w:val="00CA7932"/>
    <w:rsid w:val="00CB11D0"/>
    <w:rsid w:val="00CB3DF8"/>
    <w:rsid w:val="00CB7831"/>
    <w:rsid w:val="00CC0284"/>
    <w:rsid w:val="00CC159B"/>
    <w:rsid w:val="00CC500A"/>
    <w:rsid w:val="00CD1181"/>
    <w:rsid w:val="00CD4DDD"/>
    <w:rsid w:val="00CE0E96"/>
    <w:rsid w:val="00CE15B0"/>
    <w:rsid w:val="00CE2842"/>
    <w:rsid w:val="00CE2A64"/>
    <w:rsid w:val="00CE32A8"/>
    <w:rsid w:val="00CE4BE9"/>
    <w:rsid w:val="00CE55FC"/>
    <w:rsid w:val="00CE66D4"/>
    <w:rsid w:val="00CF24F2"/>
    <w:rsid w:val="00CF432F"/>
    <w:rsid w:val="00CF48F9"/>
    <w:rsid w:val="00CF4ABF"/>
    <w:rsid w:val="00CF57A3"/>
    <w:rsid w:val="00CF6A91"/>
    <w:rsid w:val="00CF7380"/>
    <w:rsid w:val="00CF76B2"/>
    <w:rsid w:val="00D01553"/>
    <w:rsid w:val="00D03189"/>
    <w:rsid w:val="00D06CB4"/>
    <w:rsid w:val="00D0742B"/>
    <w:rsid w:val="00D11433"/>
    <w:rsid w:val="00D15F9A"/>
    <w:rsid w:val="00D211C3"/>
    <w:rsid w:val="00D2263C"/>
    <w:rsid w:val="00D22D79"/>
    <w:rsid w:val="00D26E70"/>
    <w:rsid w:val="00D3742A"/>
    <w:rsid w:val="00D419D7"/>
    <w:rsid w:val="00D41E7C"/>
    <w:rsid w:val="00D45291"/>
    <w:rsid w:val="00D462EB"/>
    <w:rsid w:val="00D46424"/>
    <w:rsid w:val="00D508F5"/>
    <w:rsid w:val="00D60060"/>
    <w:rsid w:val="00D60426"/>
    <w:rsid w:val="00D605A2"/>
    <w:rsid w:val="00D60791"/>
    <w:rsid w:val="00D7354C"/>
    <w:rsid w:val="00D74E5E"/>
    <w:rsid w:val="00D76649"/>
    <w:rsid w:val="00D76AA5"/>
    <w:rsid w:val="00D76F56"/>
    <w:rsid w:val="00D76FCA"/>
    <w:rsid w:val="00D81057"/>
    <w:rsid w:val="00D8155F"/>
    <w:rsid w:val="00D82ACC"/>
    <w:rsid w:val="00D8753B"/>
    <w:rsid w:val="00D970B0"/>
    <w:rsid w:val="00DA24CC"/>
    <w:rsid w:val="00DA7905"/>
    <w:rsid w:val="00DB03FE"/>
    <w:rsid w:val="00DB37C4"/>
    <w:rsid w:val="00DB3995"/>
    <w:rsid w:val="00DB3D99"/>
    <w:rsid w:val="00DC0760"/>
    <w:rsid w:val="00DC0F25"/>
    <w:rsid w:val="00DC37AE"/>
    <w:rsid w:val="00DC4A65"/>
    <w:rsid w:val="00DC6BFB"/>
    <w:rsid w:val="00DD0112"/>
    <w:rsid w:val="00DD32D7"/>
    <w:rsid w:val="00DD35A3"/>
    <w:rsid w:val="00DD3841"/>
    <w:rsid w:val="00DE329E"/>
    <w:rsid w:val="00DE4565"/>
    <w:rsid w:val="00DE5F7C"/>
    <w:rsid w:val="00DE6401"/>
    <w:rsid w:val="00DE76D4"/>
    <w:rsid w:val="00DF00DD"/>
    <w:rsid w:val="00DF26AA"/>
    <w:rsid w:val="00DF42F0"/>
    <w:rsid w:val="00DF5B8C"/>
    <w:rsid w:val="00DF6206"/>
    <w:rsid w:val="00E019F9"/>
    <w:rsid w:val="00E02EB5"/>
    <w:rsid w:val="00E0329A"/>
    <w:rsid w:val="00E043FA"/>
    <w:rsid w:val="00E04D54"/>
    <w:rsid w:val="00E12324"/>
    <w:rsid w:val="00E13C89"/>
    <w:rsid w:val="00E143BE"/>
    <w:rsid w:val="00E21FB8"/>
    <w:rsid w:val="00E23268"/>
    <w:rsid w:val="00E26FB0"/>
    <w:rsid w:val="00E27C36"/>
    <w:rsid w:val="00E322C1"/>
    <w:rsid w:val="00E336B4"/>
    <w:rsid w:val="00E355A3"/>
    <w:rsid w:val="00E37A5A"/>
    <w:rsid w:val="00E37C6E"/>
    <w:rsid w:val="00E40950"/>
    <w:rsid w:val="00E40BE1"/>
    <w:rsid w:val="00E43343"/>
    <w:rsid w:val="00E44D8E"/>
    <w:rsid w:val="00E45F7C"/>
    <w:rsid w:val="00E47C61"/>
    <w:rsid w:val="00E52243"/>
    <w:rsid w:val="00E57699"/>
    <w:rsid w:val="00E629B9"/>
    <w:rsid w:val="00E63CC2"/>
    <w:rsid w:val="00E6485B"/>
    <w:rsid w:val="00E64C0F"/>
    <w:rsid w:val="00E727CE"/>
    <w:rsid w:val="00E748B5"/>
    <w:rsid w:val="00E806B4"/>
    <w:rsid w:val="00E8106B"/>
    <w:rsid w:val="00E8117C"/>
    <w:rsid w:val="00E82C0B"/>
    <w:rsid w:val="00E83CA6"/>
    <w:rsid w:val="00E85914"/>
    <w:rsid w:val="00E87196"/>
    <w:rsid w:val="00E87950"/>
    <w:rsid w:val="00E94DB7"/>
    <w:rsid w:val="00EA3CD2"/>
    <w:rsid w:val="00EA59DF"/>
    <w:rsid w:val="00EA76F6"/>
    <w:rsid w:val="00EA7BEF"/>
    <w:rsid w:val="00EB2AF2"/>
    <w:rsid w:val="00EB4410"/>
    <w:rsid w:val="00EB682B"/>
    <w:rsid w:val="00EC1F87"/>
    <w:rsid w:val="00EC3553"/>
    <w:rsid w:val="00EC3ADA"/>
    <w:rsid w:val="00ED0DA3"/>
    <w:rsid w:val="00ED1491"/>
    <w:rsid w:val="00ED5E51"/>
    <w:rsid w:val="00EE31EE"/>
    <w:rsid w:val="00EE4070"/>
    <w:rsid w:val="00EE4332"/>
    <w:rsid w:val="00EE507F"/>
    <w:rsid w:val="00EE58AB"/>
    <w:rsid w:val="00EF790B"/>
    <w:rsid w:val="00F12C76"/>
    <w:rsid w:val="00F12CC8"/>
    <w:rsid w:val="00F17DAE"/>
    <w:rsid w:val="00F262C2"/>
    <w:rsid w:val="00F274F1"/>
    <w:rsid w:val="00F31348"/>
    <w:rsid w:val="00F34056"/>
    <w:rsid w:val="00F34849"/>
    <w:rsid w:val="00F35C49"/>
    <w:rsid w:val="00F36003"/>
    <w:rsid w:val="00F37CC7"/>
    <w:rsid w:val="00F406E7"/>
    <w:rsid w:val="00F44B2D"/>
    <w:rsid w:val="00F44F87"/>
    <w:rsid w:val="00F46A32"/>
    <w:rsid w:val="00F47D1E"/>
    <w:rsid w:val="00F5336A"/>
    <w:rsid w:val="00F5486C"/>
    <w:rsid w:val="00F566F3"/>
    <w:rsid w:val="00F6141A"/>
    <w:rsid w:val="00F62A3A"/>
    <w:rsid w:val="00F71DCD"/>
    <w:rsid w:val="00F73173"/>
    <w:rsid w:val="00F73E43"/>
    <w:rsid w:val="00F767A1"/>
    <w:rsid w:val="00F803D6"/>
    <w:rsid w:val="00F820E6"/>
    <w:rsid w:val="00F8517C"/>
    <w:rsid w:val="00F938B4"/>
    <w:rsid w:val="00FA7878"/>
    <w:rsid w:val="00FB4503"/>
    <w:rsid w:val="00FB59C7"/>
    <w:rsid w:val="00FB7334"/>
    <w:rsid w:val="00FC07D7"/>
    <w:rsid w:val="00FC3537"/>
    <w:rsid w:val="00FD0970"/>
    <w:rsid w:val="00FD2ED0"/>
    <w:rsid w:val="00FD458E"/>
    <w:rsid w:val="00FE0DA5"/>
    <w:rsid w:val="00FE1E33"/>
    <w:rsid w:val="00FE53DA"/>
    <w:rsid w:val="00FE7787"/>
    <w:rsid w:val="00FF3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527138C"/>
  <w15:docId w15:val="{7D5B7953-2DD6-4E7A-93EE-E4EF11BEA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7923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color w:val="000000"/>
      <w:sz w:val="24"/>
      <w:szCs w:val="20"/>
      <w:lang w:val="uk-UA" w:eastAsia="ru-RU"/>
    </w:rPr>
  </w:style>
  <w:style w:type="paragraph" w:styleId="5">
    <w:name w:val="heading 5"/>
    <w:basedOn w:val="a"/>
    <w:next w:val="a"/>
    <w:link w:val="50"/>
    <w:qFormat/>
    <w:rsid w:val="005A7923"/>
    <w:pPr>
      <w:keepNext/>
      <w:overflowPunct/>
      <w:autoSpaceDE/>
      <w:autoSpaceDN/>
      <w:adjustRightInd/>
      <w:ind w:firstLine="720"/>
      <w:jc w:val="right"/>
      <w:textAlignment w:val="auto"/>
      <w:outlineLvl w:val="4"/>
    </w:pPr>
    <w:rPr>
      <w:b/>
      <w:color w:val="auto"/>
      <w:sz w:val="28"/>
    </w:rPr>
  </w:style>
  <w:style w:type="paragraph" w:styleId="7">
    <w:name w:val="heading 7"/>
    <w:basedOn w:val="a"/>
    <w:next w:val="a"/>
    <w:link w:val="70"/>
    <w:qFormat/>
    <w:rsid w:val="005A7923"/>
    <w:pPr>
      <w:keepNext/>
      <w:overflowPunct/>
      <w:autoSpaceDE/>
      <w:autoSpaceDN/>
      <w:adjustRightInd/>
      <w:jc w:val="center"/>
      <w:textAlignment w:val="auto"/>
      <w:outlineLvl w:val="6"/>
    </w:pPr>
    <w:rPr>
      <w:b/>
      <w:color w:val="auto"/>
      <w:sz w:val="36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5A7923"/>
    <w:rPr>
      <w:rFonts w:ascii="Times New Roman" w:eastAsia="Times New Roman" w:hAnsi="Times New Roman" w:cs="Times New Roman"/>
      <w:b/>
      <w:sz w:val="28"/>
      <w:szCs w:val="20"/>
      <w:lang w:val="uk-UA" w:eastAsia="ru-RU"/>
    </w:rPr>
  </w:style>
  <w:style w:type="character" w:customStyle="1" w:styleId="70">
    <w:name w:val="Заголовок 7 Знак"/>
    <w:basedOn w:val="a0"/>
    <w:link w:val="7"/>
    <w:rsid w:val="005A7923"/>
    <w:rPr>
      <w:rFonts w:ascii="Times New Roman" w:eastAsia="Times New Roman" w:hAnsi="Times New Roman" w:cs="Times New Roman"/>
      <w:b/>
      <w:sz w:val="36"/>
      <w:szCs w:val="20"/>
      <w:lang w:val="en-US" w:eastAsia="ru-RU"/>
    </w:rPr>
  </w:style>
  <w:style w:type="character" w:styleId="a3">
    <w:name w:val="page number"/>
    <w:basedOn w:val="a0"/>
    <w:rsid w:val="005A7923"/>
  </w:style>
  <w:style w:type="paragraph" w:styleId="a4">
    <w:name w:val="header"/>
    <w:basedOn w:val="a"/>
    <w:link w:val="a5"/>
    <w:rsid w:val="005A7923"/>
    <w:pPr>
      <w:tabs>
        <w:tab w:val="center" w:pos="4153"/>
        <w:tab w:val="right" w:pos="8306"/>
      </w:tabs>
      <w:overflowPunct/>
      <w:autoSpaceDE/>
      <w:autoSpaceDN/>
      <w:adjustRightInd/>
      <w:textAlignment w:val="auto"/>
    </w:pPr>
    <w:rPr>
      <w:color w:val="auto"/>
      <w:sz w:val="20"/>
      <w:lang w:val="ru-RU"/>
    </w:rPr>
  </w:style>
  <w:style w:type="character" w:customStyle="1" w:styleId="a5">
    <w:name w:val="Верхний колонтитул Знак"/>
    <w:basedOn w:val="a0"/>
    <w:link w:val="a4"/>
    <w:rsid w:val="005A792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footer"/>
    <w:basedOn w:val="a"/>
    <w:link w:val="a7"/>
    <w:rsid w:val="005A7923"/>
    <w:pPr>
      <w:tabs>
        <w:tab w:val="center" w:pos="4153"/>
        <w:tab w:val="right" w:pos="8306"/>
      </w:tabs>
      <w:overflowPunct/>
      <w:autoSpaceDE/>
      <w:autoSpaceDN/>
      <w:adjustRightInd/>
      <w:textAlignment w:val="auto"/>
    </w:pPr>
    <w:rPr>
      <w:color w:val="auto"/>
      <w:sz w:val="20"/>
      <w:lang w:val="ru-RU"/>
    </w:rPr>
  </w:style>
  <w:style w:type="character" w:customStyle="1" w:styleId="a7">
    <w:name w:val="Нижний колонтитул Знак"/>
    <w:basedOn w:val="a0"/>
    <w:link w:val="a6"/>
    <w:rsid w:val="005A792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5A792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paragraph" w:styleId="a8">
    <w:name w:val="Normal (Web)"/>
    <w:basedOn w:val="a"/>
    <w:rsid w:val="005A7923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color w:val="auto"/>
      <w:szCs w:val="24"/>
      <w:lang w:val="ru-RU"/>
    </w:rPr>
  </w:style>
  <w:style w:type="paragraph" w:styleId="1">
    <w:name w:val="toc 1"/>
    <w:basedOn w:val="a"/>
    <w:next w:val="a"/>
    <w:autoRedefine/>
    <w:semiHidden/>
    <w:rsid w:val="00B91FF1"/>
    <w:pPr>
      <w:ind w:left="-57" w:right="-57"/>
      <w:jc w:val="center"/>
    </w:pPr>
    <w:rPr>
      <w:b/>
      <w:color w:val="auto"/>
      <w:sz w:val="28"/>
      <w:szCs w:val="28"/>
    </w:rPr>
  </w:style>
  <w:style w:type="paragraph" w:customStyle="1" w:styleId="10">
    <w:name w:val="Обычный1"/>
    <w:rsid w:val="005A7923"/>
    <w:pPr>
      <w:spacing w:after="0" w:line="240" w:lineRule="auto"/>
    </w:pPr>
    <w:rPr>
      <w:rFonts w:ascii="Times New Roman" w:eastAsia="Times New Roman" w:hAnsi="Times New Roman" w:cs="Times New Roman"/>
      <w:b/>
      <w:snapToGrid w:val="0"/>
      <w:sz w:val="20"/>
      <w:szCs w:val="20"/>
      <w:lang w:eastAsia="ru-RU"/>
    </w:rPr>
  </w:style>
  <w:style w:type="paragraph" w:styleId="a9">
    <w:name w:val="List Paragraph"/>
    <w:basedOn w:val="a"/>
    <w:uiPriority w:val="34"/>
    <w:qFormat/>
    <w:rsid w:val="007A1AF7"/>
    <w:pPr>
      <w:ind w:left="720"/>
      <w:contextualSpacing/>
    </w:pPr>
  </w:style>
  <w:style w:type="paragraph" w:customStyle="1" w:styleId="ListParagraph1">
    <w:name w:val="List Paragraph1"/>
    <w:basedOn w:val="a"/>
    <w:rsid w:val="00350DF9"/>
    <w:pPr>
      <w:ind w:left="720"/>
      <w:contextualSpacing/>
      <w:textAlignment w:val="auto"/>
    </w:pPr>
    <w:rPr>
      <w:rFonts w:ascii="Antiqua" w:hAnsi="Antiqua"/>
      <w:color w:val="auto"/>
      <w:sz w:val="28"/>
      <w:lang w:val="hr-HR"/>
    </w:rPr>
  </w:style>
  <w:style w:type="character" w:styleId="aa">
    <w:name w:val="Emphasis"/>
    <w:basedOn w:val="a0"/>
    <w:uiPriority w:val="20"/>
    <w:qFormat/>
    <w:rsid w:val="00801123"/>
    <w:rPr>
      <w:i/>
      <w:iCs/>
    </w:rPr>
  </w:style>
  <w:style w:type="table" w:styleId="ab">
    <w:name w:val="Table Grid"/>
    <w:basedOn w:val="a1"/>
    <w:uiPriority w:val="59"/>
    <w:rsid w:val="00B256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-111">
    <w:name w:val="Таблица-сетка 1 светлая — акцент 11"/>
    <w:basedOn w:val="a1"/>
    <w:uiPriority w:val="46"/>
    <w:rsid w:val="00B256C7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41">
    <w:name w:val="Таблица простая 41"/>
    <w:basedOn w:val="a1"/>
    <w:uiPriority w:val="44"/>
    <w:rsid w:val="0017104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-611">
    <w:name w:val="Таблица-сетка 6 цветная — акцент 11"/>
    <w:basedOn w:val="a1"/>
    <w:uiPriority w:val="51"/>
    <w:rsid w:val="0017104C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-211">
    <w:name w:val="Список-таблица 2 — акцент 11"/>
    <w:basedOn w:val="a1"/>
    <w:uiPriority w:val="47"/>
    <w:rsid w:val="0017104C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bottom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styleId="ac">
    <w:name w:val="Strong"/>
    <w:basedOn w:val="a0"/>
    <w:uiPriority w:val="22"/>
    <w:qFormat/>
    <w:rsid w:val="00AC478D"/>
    <w:rPr>
      <w:b/>
      <w:bCs/>
    </w:rPr>
  </w:style>
  <w:style w:type="paragraph" w:styleId="ad">
    <w:name w:val="Body Text Indent"/>
    <w:aliases w:val="Подпись к рис.,Ïîäïèñü ê ðèñ."/>
    <w:basedOn w:val="a"/>
    <w:link w:val="ae"/>
    <w:rsid w:val="002C58C4"/>
    <w:pPr>
      <w:overflowPunct/>
      <w:autoSpaceDE/>
      <w:autoSpaceDN/>
      <w:adjustRightInd/>
      <w:ind w:left="720"/>
      <w:jc w:val="center"/>
      <w:textAlignment w:val="auto"/>
    </w:pPr>
    <w:rPr>
      <w:b/>
      <w:color w:val="auto"/>
      <w:sz w:val="26"/>
    </w:rPr>
  </w:style>
  <w:style w:type="character" w:customStyle="1" w:styleId="ae">
    <w:name w:val="Основной текст с отступом Знак"/>
    <w:aliases w:val="Подпись к рис. Знак,Ïîäïèñü ê ðèñ. Знак"/>
    <w:basedOn w:val="a0"/>
    <w:link w:val="ad"/>
    <w:rsid w:val="002C58C4"/>
    <w:rPr>
      <w:rFonts w:ascii="Times New Roman" w:eastAsia="Times New Roman" w:hAnsi="Times New Roman" w:cs="Times New Roman"/>
      <w:b/>
      <w:sz w:val="26"/>
      <w:szCs w:val="20"/>
      <w:lang w:val="uk-UA" w:eastAsia="ru-RU"/>
    </w:rPr>
  </w:style>
  <w:style w:type="paragraph" w:styleId="af">
    <w:name w:val="Balloon Text"/>
    <w:basedOn w:val="a"/>
    <w:link w:val="af0"/>
    <w:uiPriority w:val="99"/>
    <w:semiHidden/>
    <w:unhideWhenUsed/>
    <w:rsid w:val="00795DDF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795DDF"/>
    <w:rPr>
      <w:rFonts w:ascii="Tahoma" w:eastAsia="Times New Roman" w:hAnsi="Tahoma" w:cs="Tahoma"/>
      <w:color w:val="000000"/>
      <w:sz w:val="16"/>
      <w:szCs w:val="16"/>
      <w:lang w:val="uk-UA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237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2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diagramData" Target="diagrams/data1.xml"/><Relationship Id="rId18" Type="http://schemas.openxmlformats.org/officeDocument/2006/relationships/chart" Target="charts/chart2.xml"/><Relationship Id="rId26" Type="http://schemas.microsoft.com/office/2007/relationships/diagramDrawing" Target="diagrams/drawing2.xml"/><Relationship Id="rId3" Type="http://schemas.openxmlformats.org/officeDocument/2006/relationships/styles" Target="styles.xml"/><Relationship Id="rId21" Type="http://schemas.openxmlformats.org/officeDocument/2006/relationships/image" Target="media/image2.png"/><Relationship Id="rId7" Type="http://schemas.openxmlformats.org/officeDocument/2006/relationships/endnotes" Target="endnotes.xml"/><Relationship Id="rId12" Type="http://schemas.openxmlformats.org/officeDocument/2006/relationships/chart" Target="charts/chart1.xml"/><Relationship Id="rId17" Type="http://schemas.microsoft.com/office/2007/relationships/diagramDrawing" Target="diagrams/drawing1.xml"/><Relationship Id="rId25" Type="http://schemas.openxmlformats.org/officeDocument/2006/relationships/diagramColors" Target="diagrams/colors2.xml"/><Relationship Id="rId2" Type="http://schemas.openxmlformats.org/officeDocument/2006/relationships/numbering" Target="numbering.xml"/><Relationship Id="rId16" Type="http://schemas.openxmlformats.org/officeDocument/2006/relationships/diagramColors" Target="diagrams/colors1.xml"/><Relationship Id="rId20" Type="http://schemas.openxmlformats.org/officeDocument/2006/relationships/image" Target="media/image1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diagramQuickStyle" Target="diagrams/quickStyle2.xml"/><Relationship Id="rId5" Type="http://schemas.openxmlformats.org/officeDocument/2006/relationships/webSettings" Target="webSettings.xml"/><Relationship Id="rId15" Type="http://schemas.openxmlformats.org/officeDocument/2006/relationships/diagramQuickStyle" Target="diagrams/quickStyle1.xml"/><Relationship Id="rId23" Type="http://schemas.openxmlformats.org/officeDocument/2006/relationships/diagramLayout" Target="diagrams/layout2.xml"/><Relationship Id="rId28" Type="http://schemas.openxmlformats.org/officeDocument/2006/relationships/theme" Target="theme/theme1.xml"/><Relationship Id="rId10" Type="http://schemas.openxmlformats.org/officeDocument/2006/relationships/footer" Target="footer1.xml"/><Relationship Id="rId19" Type="http://schemas.openxmlformats.org/officeDocument/2006/relationships/chart" Target="charts/chart3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diagramLayout" Target="diagrams/layout1.xml"/><Relationship Id="rId22" Type="http://schemas.openxmlformats.org/officeDocument/2006/relationships/diagramData" Target="diagrams/data2.xml"/><Relationship Id="rId27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user\Desktop\&#1052;&#1057;&#1041;\&#1057;&#1058;&#1056;&#1040;&#1058;&#1045;&#1043;&#1030;&#1071;%20&#1052;&#1057;&#1055;_\&#1056;&#1054;&#1041;&#1054;&#1063;&#1030;%20%20&#1052;&#1040;&#1058;&#1045;&#1056;&#1030;&#1040;&#1051;&#1048;\&#1075;&#1088;&#1072;&#1092;&#1110;&#1082;&#1080;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user\Desktop\&#1051;&#1080;&#1089;&#1090;%20Microsoft%20Excel.xlsx" TargetMode="Externa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oleObject" Target="file:///C:\Users\user\Desktop\&#1052;&#1057;&#1041;\&#1057;&#1058;&#1056;&#1040;&#1058;&#1045;&#1043;&#1030;&#1071;%20&#1052;&#1057;&#1055;_\&#1056;&#1054;&#1041;&#1054;&#1063;&#1030;%20%20&#1052;&#1040;&#1058;&#1045;&#1056;&#1030;&#1040;&#1051;&#1048;\&#1075;&#1088;&#1072;&#1092;&#1110;&#1082;&#1080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ru-RU" b="1"/>
              <a:t>Динаміка кідькості суб</a:t>
            </a:r>
            <a:r>
              <a:rPr lang="uk-UA" sz="1400" b="1" i="0" u="none" strike="noStrike" baseline="0">
                <a:effectLst/>
              </a:rPr>
              <a:t>’</a:t>
            </a:r>
            <a:r>
              <a:rPr lang="ru-RU" b="1"/>
              <a:t>єктів господарської</a:t>
            </a:r>
            <a:r>
              <a:rPr lang="ru-RU" b="1" baseline="0"/>
              <a:t> діяльності</a:t>
            </a:r>
            <a:r>
              <a:rPr lang="ru-RU" b="1"/>
              <a:t> </a:t>
            </a:r>
          </a:p>
          <a:p>
            <a:pPr>
              <a:defRPr sz="1400" b="0" i="0" u="none" strike="noStrike" kern="1200" spc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ru-RU" b="1"/>
              <a:t>протягом 2017 - 2020 років</a:t>
            </a:r>
            <a:r>
              <a:rPr lang="ru-RU" b="1" baseline="0"/>
              <a:t> </a:t>
            </a:r>
            <a:endParaRPr lang="ru-RU" b="1"/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Діючі!$B$1</c:f>
              <c:strCache>
                <c:ptCount val="1"/>
                <c:pt idx="0">
                  <c:v>Юридичні  особи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Діючі!$A$2:$A$6</c:f>
              <c:strCache>
                <c:ptCount val="5"/>
                <c:pt idx="0">
                  <c:v>2017 рік</c:v>
                </c:pt>
                <c:pt idx="1">
                  <c:v>2018 рік</c:v>
                </c:pt>
                <c:pt idx="2">
                  <c:v>2019 рік</c:v>
                </c:pt>
                <c:pt idx="3">
                  <c:v>2020 рік</c:v>
                </c:pt>
                <c:pt idx="4">
                  <c:v>2021 рік</c:v>
                </c:pt>
              </c:strCache>
            </c:strRef>
          </c:cat>
          <c:val>
            <c:numRef>
              <c:f>Діючі!$B$2:$B$6</c:f>
              <c:numCache>
                <c:formatCode>General</c:formatCode>
                <c:ptCount val="5"/>
                <c:pt idx="0">
                  <c:v>1761</c:v>
                </c:pt>
                <c:pt idx="1">
                  <c:v>1814</c:v>
                </c:pt>
                <c:pt idx="2">
                  <c:v>1858</c:v>
                </c:pt>
                <c:pt idx="3">
                  <c:v>1923</c:v>
                </c:pt>
                <c:pt idx="4">
                  <c:v>1984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74C6-4164-B35A-C5AB2123C69B}"/>
            </c:ext>
          </c:extLst>
        </c:ser>
        <c:ser>
          <c:idx val="1"/>
          <c:order val="1"/>
          <c:tx>
            <c:strRef>
              <c:f>Діючі!$C$1</c:f>
              <c:strCache>
                <c:ptCount val="1"/>
                <c:pt idx="0">
                  <c:v>Фізичні особи - підприємці 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Діючі!$A$2:$A$6</c:f>
              <c:strCache>
                <c:ptCount val="5"/>
                <c:pt idx="0">
                  <c:v>2017 рік</c:v>
                </c:pt>
                <c:pt idx="1">
                  <c:v>2018 рік</c:v>
                </c:pt>
                <c:pt idx="2">
                  <c:v>2019 рік</c:v>
                </c:pt>
                <c:pt idx="3">
                  <c:v>2020 рік</c:v>
                </c:pt>
                <c:pt idx="4">
                  <c:v>2021 рік</c:v>
                </c:pt>
              </c:strCache>
            </c:strRef>
          </c:cat>
          <c:val>
            <c:numRef>
              <c:f>Діючі!$C$2:$C$6</c:f>
              <c:numCache>
                <c:formatCode>General</c:formatCode>
                <c:ptCount val="5"/>
                <c:pt idx="0">
                  <c:v>2454</c:v>
                </c:pt>
                <c:pt idx="1">
                  <c:v>2555</c:v>
                </c:pt>
                <c:pt idx="2">
                  <c:v>2534</c:v>
                </c:pt>
                <c:pt idx="3">
                  <c:v>2530</c:v>
                </c:pt>
                <c:pt idx="4">
                  <c:v>2660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74C6-4164-B35A-C5AB2123C69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46237568"/>
        <c:axId val="46239104"/>
      </c:lineChart>
      <c:catAx>
        <c:axId val="4623756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46239104"/>
        <c:crosses val="autoZero"/>
        <c:auto val="1"/>
        <c:lblAlgn val="ctr"/>
        <c:lblOffset val="100"/>
        <c:noMultiLvlLbl val="0"/>
      </c:catAx>
      <c:valAx>
        <c:axId val="46239104"/>
        <c:scaling>
          <c:orientation val="minMax"/>
          <c:min val="15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46237568"/>
        <c:crosses val="autoZero"/>
        <c:crossBetween val="between"/>
        <c:majorUnit val="500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ru-RU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1" i="0" u="none" strike="noStrike" kern="1200" spc="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r>
              <a:rPr lang="ru-RU" sz="1200" b="1" baseline="0">
                <a:solidFill>
                  <a:schemeClr val="tx1"/>
                </a:solidFill>
              </a:rPr>
              <a:t>Розподіл підприємств громади за видами діяльності</a:t>
            </a:r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Структура!$B$1:$D$8</c:f>
              <c:strCache>
                <c:ptCount val="8"/>
                <c:pt idx="0">
                  <c:v>Операції з нерухомим майном</c:v>
                </c:pt>
                <c:pt idx="1">
                  <c:v>Будівництво</c:v>
                </c:pt>
                <c:pt idx="2">
                  <c:v>Інформація та телекомунікації</c:v>
                </c:pt>
                <c:pt idx="3">
                  <c:v>Промисловість</c:v>
                </c:pt>
                <c:pt idx="4">
                  <c:v>Професійна, наукова та технічна діяльність</c:v>
                </c:pt>
                <c:pt idx="5">
                  <c:v>Транспорт та складське господарство</c:v>
                </c:pt>
                <c:pt idx="6">
                  <c:v>Оптова торгівля</c:v>
                </c:pt>
                <c:pt idx="7">
                  <c:v>Роздрібна торгівля</c:v>
                </c:pt>
              </c:strCache>
              <c:extLst/>
            </c:strRef>
          </c:cat>
          <c:val>
            <c:numRef>
              <c:f>Структура!$E$1:$E$8</c:f>
              <c:numCache>
                <c:formatCode>0.0%</c:formatCode>
                <c:ptCount val="8"/>
                <c:pt idx="0">
                  <c:v>2.5999999999999999E-2</c:v>
                </c:pt>
                <c:pt idx="1">
                  <c:v>2.5999999999999999E-2</c:v>
                </c:pt>
                <c:pt idx="2">
                  <c:v>3.3000000000000002E-2</c:v>
                </c:pt>
                <c:pt idx="3">
                  <c:v>3.4000000000000002E-2</c:v>
                </c:pt>
                <c:pt idx="4">
                  <c:v>4.0000000000000022E-2</c:v>
                </c:pt>
                <c:pt idx="5">
                  <c:v>4.9000000000000113E-2</c:v>
                </c:pt>
                <c:pt idx="6">
                  <c:v>0.16400000000000001</c:v>
                </c:pt>
                <c:pt idx="7">
                  <c:v>0.48800000000000032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B54-4DA1-8D55-89E8C830210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axId val="48916736"/>
        <c:axId val="48918528"/>
      </c:barChart>
      <c:catAx>
        <c:axId val="48916736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48918528"/>
        <c:crosses val="autoZero"/>
        <c:auto val="1"/>
        <c:lblAlgn val="ctr"/>
        <c:lblOffset val="100"/>
        <c:noMultiLvlLbl val="0"/>
      </c:catAx>
      <c:valAx>
        <c:axId val="48918528"/>
        <c:scaling>
          <c:orientation val="minMax"/>
        </c:scaling>
        <c:delete val="1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%" sourceLinked="1"/>
        <c:majorTickMark val="none"/>
        <c:minorTickMark val="none"/>
        <c:tickLblPos val="none"/>
        <c:crossAx val="4891673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1200"/>
      </a:pPr>
      <a:endParaRPr lang="ru-RU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1" i="0" u="none" strike="noStrike" kern="1200" cap="none" spc="0" normalizeH="0" baseline="0">
                <a:solidFill>
                  <a:sysClr val="windowText" lastClr="000000"/>
                </a:solidFill>
                <a:latin typeface="+mj-lt"/>
                <a:ea typeface="+mj-ea"/>
                <a:cs typeface="+mj-cs"/>
              </a:defRPr>
            </a:pPr>
            <a:r>
              <a:rPr lang="ru-RU">
                <a:solidFill>
                  <a:sysClr val="windowText" lastClr="000000"/>
                </a:solidFill>
              </a:rPr>
              <a:t>Надходження до місцевого бюджету</a:t>
            </a:r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stacked"/>
        <c:varyColors val="0"/>
        <c:ser>
          <c:idx val="0"/>
          <c:order val="0"/>
          <c:tx>
            <c:strRef>
              <c:f>Надходження!$A$2</c:f>
              <c:strCache>
                <c:ptCount val="1"/>
                <c:pt idx="0">
                  <c:v>Єдиний податок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dk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Надходження!$B$1:$D$1</c:f>
              <c:strCache>
                <c:ptCount val="3"/>
                <c:pt idx="0">
                  <c:v>2018 рік</c:v>
                </c:pt>
                <c:pt idx="1">
                  <c:v>2019 рік</c:v>
                </c:pt>
                <c:pt idx="2">
                  <c:v>2020 рік</c:v>
                </c:pt>
              </c:strCache>
            </c:strRef>
          </c:cat>
          <c:val>
            <c:numRef>
              <c:f>Надходження!$B$2:$D$2</c:f>
              <c:numCache>
                <c:formatCode>#\ ##0.0\ _₴</c:formatCode>
                <c:ptCount val="3"/>
                <c:pt idx="0">
                  <c:v>39.6</c:v>
                </c:pt>
                <c:pt idx="1">
                  <c:v>48.2</c:v>
                </c:pt>
                <c:pt idx="2">
                  <c:v>53.5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CE5-46B2-9BB7-3FB6531A9EDF}"/>
            </c:ext>
          </c:extLst>
        </c:ser>
        <c:ser>
          <c:idx val="1"/>
          <c:order val="1"/>
          <c:tx>
            <c:strRef>
              <c:f>Надходження!$A$3</c:f>
              <c:strCache>
                <c:ptCount val="1"/>
                <c:pt idx="0">
                  <c:v>Акцизний податок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dk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Надходження!$B$1:$D$1</c:f>
              <c:strCache>
                <c:ptCount val="3"/>
                <c:pt idx="0">
                  <c:v>2018 рік</c:v>
                </c:pt>
                <c:pt idx="1">
                  <c:v>2019 рік</c:v>
                </c:pt>
                <c:pt idx="2">
                  <c:v>2020 рік</c:v>
                </c:pt>
              </c:strCache>
            </c:strRef>
          </c:cat>
          <c:val>
            <c:numRef>
              <c:f>Надходження!$B$3:$D$3</c:f>
              <c:numCache>
                <c:formatCode>#\ ##0.0\ _₴</c:formatCode>
                <c:ptCount val="3"/>
                <c:pt idx="0">
                  <c:v>27.4</c:v>
                </c:pt>
                <c:pt idx="1">
                  <c:v>26.9</c:v>
                </c:pt>
                <c:pt idx="2">
                  <c:v>30.7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ACE5-46B2-9BB7-3FB6531A9EDF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overlap val="100"/>
        <c:axId val="145324288"/>
        <c:axId val="145354752"/>
      </c:barChart>
      <c:catAx>
        <c:axId val="14532428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dk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cap="none" spc="0" normalizeH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45354752"/>
        <c:crosses val="autoZero"/>
        <c:auto val="1"/>
        <c:lblAlgn val="ctr"/>
        <c:lblOffset val="100"/>
        <c:noMultiLvlLbl val="0"/>
      </c:catAx>
      <c:valAx>
        <c:axId val="14535475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dk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ru-RU">
                    <a:solidFill>
                      <a:sysClr val="windowText" lastClr="000000"/>
                    </a:solidFill>
                  </a:rPr>
                  <a:t>Млн. гривень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#\ ##0.0\ _₴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45324288"/>
        <c:crosses val="autoZero"/>
        <c:crossBetween val="between"/>
      </c:valAx>
      <c:spPr>
        <a:pattFill prst="ltDnDiag">
          <a:fgClr>
            <a:schemeClr val="dk1">
              <a:lumMod val="15000"/>
              <a:lumOff val="85000"/>
            </a:schemeClr>
          </a:fgClr>
          <a:bgClr>
            <a:schemeClr val="lt1"/>
          </a:bgClr>
        </a:pattFill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lt1"/>
    </a:solidFill>
    <a:ln w="9525" cap="flat" cmpd="sng" algn="ctr">
      <a:solidFill>
        <a:schemeClr val="dk1">
          <a:lumMod val="15000"/>
          <a:lumOff val="85000"/>
        </a:schemeClr>
      </a:solidFill>
      <a:round/>
    </a:ln>
    <a:effectLst/>
  </c:spPr>
  <c:txPr>
    <a:bodyPr/>
    <a:lstStyle/>
    <a:p>
      <a:pPr>
        <a:defRPr sz="1000"/>
      </a:pPr>
      <a:endParaRPr lang="ru-RU"/>
    </a:p>
  </c:txPr>
  <c:externalData r:id="rId1">
    <c:autoUpdate val="0"/>
  </c:externalData>
  <c:userShapes r:id="rId2"/>
</c:chartSpace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1#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133AA95A-C187-4A9D-BBA4-619F03ABC309}" type="doc">
      <dgm:prSet loTypeId="urn:microsoft.com/office/officeart/2005/8/layout/venn2" loCatId="relationship" qsTypeId="urn:microsoft.com/office/officeart/2005/8/quickstyle/3d4" qsCatId="3D" csTypeId="urn:microsoft.com/office/officeart/2005/8/colors/colorful1#1" csCatId="colorful" phldr="1"/>
      <dgm:spPr/>
      <dgm:t>
        <a:bodyPr/>
        <a:lstStyle/>
        <a:p>
          <a:endParaRPr lang="ru-RU"/>
        </a:p>
      </dgm:t>
    </dgm:pt>
    <dgm:pt modelId="{3869CE27-B7BC-42F4-9F6C-A6E04818511B}">
      <dgm:prSet phldrT="[Текст]"/>
      <dgm:spPr/>
      <dgm:t>
        <a:bodyPr/>
        <a:lstStyle/>
        <a:p>
          <a:r>
            <a:rPr lang="ru-RU" b="1" dirty="0" err="1">
              <a:solidFill>
                <a:sysClr val="windowText" lastClr="000000"/>
              </a:solidFill>
            </a:rPr>
            <a:t>Мікро</a:t>
          </a:r>
          <a:r>
            <a:rPr lang="ru-RU" b="1" dirty="0">
              <a:solidFill>
                <a:sysClr val="windowText" lastClr="000000"/>
              </a:solidFill>
            </a:rPr>
            <a:t> - </a:t>
          </a:r>
          <a:r>
            <a:rPr lang="ru-RU" b="1" dirty="0" smtClean="0">
              <a:solidFill>
                <a:sysClr val="windowText" lastClr="000000"/>
              </a:solidFill>
            </a:rPr>
            <a:t>4135</a:t>
          </a:r>
          <a:endParaRPr lang="ru-RU" b="1" dirty="0">
            <a:solidFill>
              <a:sysClr val="windowText" lastClr="000000"/>
            </a:solidFill>
          </a:endParaRPr>
        </a:p>
      </dgm:t>
    </dgm:pt>
    <dgm:pt modelId="{23B1A56E-91C4-4580-AE5A-37D04440D801}" type="parTrans" cxnId="{748593C1-F6F0-4CB3-AC74-CD805F300481}">
      <dgm:prSet/>
      <dgm:spPr/>
      <dgm:t>
        <a:bodyPr/>
        <a:lstStyle/>
        <a:p>
          <a:endParaRPr lang="ru-RU"/>
        </a:p>
      </dgm:t>
    </dgm:pt>
    <dgm:pt modelId="{25B1D8E3-E0E0-4B7E-AE8F-1685C8D84B66}" type="sibTrans" cxnId="{748593C1-F6F0-4CB3-AC74-CD805F300481}">
      <dgm:prSet/>
      <dgm:spPr/>
      <dgm:t>
        <a:bodyPr/>
        <a:lstStyle/>
        <a:p>
          <a:endParaRPr lang="ru-RU"/>
        </a:p>
      </dgm:t>
    </dgm:pt>
    <dgm:pt modelId="{D4AA718D-8E91-4384-9CCF-D2EB0AFE686A}">
      <dgm:prSet phldrT="[Текст]"/>
      <dgm:spPr>
        <a:solidFill>
          <a:srgbClr val="C486A2"/>
        </a:solidFill>
      </dgm:spPr>
      <dgm:t>
        <a:bodyPr/>
        <a:lstStyle/>
        <a:p>
          <a:r>
            <a:rPr lang="ru-RU" b="1" dirty="0" err="1">
              <a:solidFill>
                <a:sysClr val="windowText" lastClr="000000"/>
              </a:solidFill>
            </a:rPr>
            <a:t>Малі</a:t>
          </a:r>
          <a:r>
            <a:rPr lang="ru-RU" b="1" dirty="0">
              <a:solidFill>
                <a:sysClr val="windowText" lastClr="000000"/>
              </a:solidFill>
            </a:rPr>
            <a:t> - 483</a:t>
          </a:r>
        </a:p>
      </dgm:t>
    </dgm:pt>
    <dgm:pt modelId="{AA96016E-2E05-43EC-BC09-9BFC7BC4BFCC}" type="parTrans" cxnId="{D499B2D7-B30C-42D4-A3B5-CC14806FA970}">
      <dgm:prSet/>
      <dgm:spPr/>
      <dgm:t>
        <a:bodyPr/>
        <a:lstStyle/>
        <a:p>
          <a:endParaRPr lang="ru-RU"/>
        </a:p>
      </dgm:t>
    </dgm:pt>
    <dgm:pt modelId="{88D33C0F-B115-4E5F-84F2-8EE05B8E99CB}" type="sibTrans" cxnId="{D499B2D7-B30C-42D4-A3B5-CC14806FA970}">
      <dgm:prSet/>
      <dgm:spPr/>
      <dgm:t>
        <a:bodyPr/>
        <a:lstStyle/>
        <a:p>
          <a:endParaRPr lang="ru-RU"/>
        </a:p>
      </dgm:t>
    </dgm:pt>
    <dgm:pt modelId="{DEA582BA-6E7A-44C3-9239-05892B8D6E91}">
      <dgm:prSet phldrT="[Текст]"/>
      <dgm:spPr/>
      <dgm:t>
        <a:bodyPr/>
        <a:lstStyle/>
        <a:p>
          <a:r>
            <a:rPr lang="ru-RU" b="1">
              <a:solidFill>
                <a:sysClr val="windowText" lastClr="000000"/>
              </a:solidFill>
            </a:rPr>
            <a:t>Середні - 26</a:t>
          </a:r>
        </a:p>
      </dgm:t>
    </dgm:pt>
    <dgm:pt modelId="{D53B75C4-A5F3-4782-9D74-83EF009F180D}" type="parTrans" cxnId="{927B721E-DA48-4A90-86D5-507ADE95D245}">
      <dgm:prSet/>
      <dgm:spPr/>
      <dgm:t>
        <a:bodyPr/>
        <a:lstStyle/>
        <a:p>
          <a:endParaRPr lang="ru-RU"/>
        </a:p>
      </dgm:t>
    </dgm:pt>
    <dgm:pt modelId="{F609D83B-EBC7-45D2-820F-7CDB3455C6FA}" type="sibTrans" cxnId="{927B721E-DA48-4A90-86D5-507ADE95D245}">
      <dgm:prSet/>
      <dgm:spPr/>
      <dgm:t>
        <a:bodyPr/>
        <a:lstStyle/>
        <a:p>
          <a:endParaRPr lang="ru-RU"/>
        </a:p>
      </dgm:t>
    </dgm:pt>
    <dgm:pt modelId="{7A8DE198-C332-4F79-BEDC-B96A156A05A0}" type="pres">
      <dgm:prSet presAssocID="{133AA95A-C187-4A9D-BBA4-619F03ABC309}" presName="Name0" presStyleCnt="0">
        <dgm:presLayoutVars>
          <dgm:chMax val="7"/>
          <dgm:resizeHandles val="exact"/>
        </dgm:presLayoutVars>
      </dgm:prSet>
      <dgm:spPr/>
      <dgm:t>
        <a:bodyPr/>
        <a:lstStyle/>
        <a:p>
          <a:endParaRPr lang="ru-RU"/>
        </a:p>
      </dgm:t>
    </dgm:pt>
    <dgm:pt modelId="{A8F54EE0-8BF2-48FD-AB9D-8EE163621825}" type="pres">
      <dgm:prSet presAssocID="{133AA95A-C187-4A9D-BBA4-619F03ABC309}" presName="comp1" presStyleCnt="0"/>
      <dgm:spPr/>
    </dgm:pt>
    <dgm:pt modelId="{60AF4AE8-37A0-4F65-BB37-76FC60173608}" type="pres">
      <dgm:prSet presAssocID="{133AA95A-C187-4A9D-BBA4-619F03ABC309}" presName="circle1" presStyleLbl="node1" presStyleIdx="0" presStyleCnt="3" custLinFactNeighborX="595" custLinFactNeighborY="595"/>
      <dgm:spPr/>
      <dgm:t>
        <a:bodyPr/>
        <a:lstStyle/>
        <a:p>
          <a:endParaRPr lang="ru-RU"/>
        </a:p>
      </dgm:t>
    </dgm:pt>
    <dgm:pt modelId="{4EDAE20C-0581-4BF1-97BE-3316F61764AA}" type="pres">
      <dgm:prSet presAssocID="{133AA95A-C187-4A9D-BBA4-619F03ABC309}" presName="c1text" presStyleLbl="node1" presStyleIdx="0" presStyleCnt="3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F9ED814F-B303-4D2A-982D-1F05E867AE96}" type="pres">
      <dgm:prSet presAssocID="{133AA95A-C187-4A9D-BBA4-619F03ABC309}" presName="comp2" presStyleCnt="0"/>
      <dgm:spPr/>
    </dgm:pt>
    <dgm:pt modelId="{94278117-AA67-4FAF-AC35-B0DE73D95791}" type="pres">
      <dgm:prSet presAssocID="{133AA95A-C187-4A9D-BBA4-619F03ABC309}" presName="circle2" presStyleLbl="node1" presStyleIdx="1" presStyleCnt="3"/>
      <dgm:spPr/>
      <dgm:t>
        <a:bodyPr/>
        <a:lstStyle/>
        <a:p>
          <a:endParaRPr lang="ru-RU"/>
        </a:p>
      </dgm:t>
    </dgm:pt>
    <dgm:pt modelId="{FD372FB4-61F5-4A67-B271-40486CE01528}" type="pres">
      <dgm:prSet presAssocID="{133AA95A-C187-4A9D-BBA4-619F03ABC309}" presName="c2text" presStyleLbl="node1" presStyleIdx="1" presStyleCnt="3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92DF2D3B-EB81-44EF-82FF-088480696AEF}" type="pres">
      <dgm:prSet presAssocID="{133AA95A-C187-4A9D-BBA4-619F03ABC309}" presName="comp3" presStyleCnt="0"/>
      <dgm:spPr/>
    </dgm:pt>
    <dgm:pt modelId="{6C914EA5-E5C2-4111-BE79-F21BE64742B7}" type="pres">
      <dgm:prSet presAssocID="{133AA95A-C187-4A9D-BBA4-619F03ABC309}" presName="circle3" presStyleLbl="node1" presStyleIdx="2" presStyleCnt="3"/>
      <dgm:spPr/>
      <dgm:t>
        <a:bodyPr/>
        <a:lstStyle/>
        <a:p>
          <a:endParaRPr lang="ru-RU"/>
        </a:p>
      </dgm:t>
    </dgm:pt>
    <dgm:pt modelId="{1D2800D0-6C07-4699-BA5B-DAD7DC53E9D5}" type="pres">
      <dgm:prSet presAssocID="{133AA95A-C187-4A9D-BBA4-619F03ABC309}" presName="c3text" presStyleLbl="node1" presStyleIdx="2" presStyleCnt="3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</dgm:ptLst>
  <dgm:cxnLst>
    <dgm:cxn modelId="{DAC3E9C0-F8C5-4FA5-B8BF-5AB0D3741CFF}" type="presOf" srcId="{DEA582BA-6E7A-44C3-9239-05892B8D6E91}" destId="{6C914EA5-E5C2-4111-BE79-F21BE64742B7}" srcOrd="0" destOrd="0" presId="urn:microsoft.com/office/officeart/2005/8/layout/venn2"/>
    <dgm:cxn modelId="{80989B0A-AA78-4F3D-A211-0C56856EACA1}" type="presOf" srcId="{3869CE27-B7BC-42F4-9F6C-A6E04818511B}" destId="{4EDAE20C-0581-4BF1-97BE-3316F61764AA}" srcOrd="1" destOrd="0" presId="urn:microsoft.com/office/officeart/2005/8/layout/venn2"/>
    <dgm:cxn modelId="{748593C1-F6F0-4CB3-AC74-CD805F300481}" srcId="{133AA95A-C187-4A9D-BBA4-619F03ABC309}" destId="{3869CE27-B7BC-42F4-9F6C-A6E04818511B}" srcOrd="0" destOrd="0" parTransId="{23B1A56E-91C4-4580-AE5A-37D04440D801}" sibTransId="{25B1D8E3-E0E0-4B7E-AE8F-1685C8D84B66}"/>
    <dgm:cxn modelId="{AF8ADE17-E2AF-4F11-8DC7-B1D9111DB192}" type="presOf" srcId="{D4AA718D-8E91-4384-9CCF-D2EB0AFE686A}" destId="{94278117-AA67-4FAF-AC35-B0DE73D95791}" srcOrd="0" destOrd="0" presId="urn:microsoft.com/office/officeart/2005/8/layout/venn2"/>
    <dgm:cxn modelId="{D499B2D7-B30C-42D4-A3B5-CC14806FA970}" srcId="{133AA95A-C187-4A9D-BBA4-619F03ABC309}" destId="{D4AA718D-8E91-4384-9CCF-D2EB0AFE686A}" srcOrd="1" destOrd="0" parTransId="{AA96016E-2E05-43EC-BC09-9BFC7BC4BFCC}" sibTransId="{88D33C0F-B115-4E5F-84F2-8EE05B8E99CB}"/>
    <dgm:cxn modelId="{A1667E4F-CD95-4C33-B00A-511B3E492CC7}" type="presOf" srcId="{D4AA718D-8E91-4384-9CCF-D2EB0AFE686A}" destId="{FD372FB4-61F5-4A67-B271-40486CE01528}" srcOrd="1" destOrd="0" presId="urn:microsoft.com/office/officeart/2005/8/layout/venn2"/>
    <dgm:cxn modelId="{EAEB9201-EC92-4699-BD0D-B46F51B453E4}" type="presOf" srcId="{133AA95A-C187-4A9D-BBA4-619F03ABC309}" destId="{7A8DE198-C332-4F79-BEDC-B96A156A05A0}" srcOrd="0" destOrd="0" presId="urn:microsoft.com/office/officeart/2005/8/layout/venn2"/>
    <dgm:cxn modelId="{175A91E1-78FD-4B01-AD1C-1F8536AE4E93}" type="presOf" srcId="{DEA582BA-6E7A-44C3-9239-05892B8D6E91}" destId="{1D2800D0-6C07-4699-BA5B-DAD7DC53E9D5}" srcOrd="1" destOrd="0" presId="urn:microsoft.com/office/officeart/2005/8/layout/venn2"/>
    <dgm:cxn modelId="{4922AA80-999A-412D-8E59-4471D5ACA983}" type="presOf" srcId="{3869CE27-B7BC-42F4-9F6C-A6E04818511B}" destId="{60AF4AE8-37A0-4F65-BB37-76FC60173608}" srcOrd="0" destOrd="0" presId="urn:microsoft.com/office/officeart/2005/8/layout/venn2"/>
    <dgm:cxn modelId="{927B721E-DA48-4A90-86D5-507ADE95D245}" srcId="{133AA95A-C187-4A9D-BBA4-619F03ABC309}" destId="{DEA582BA-6E7A-44C3-9239-05892B8D6E91}" srcOrd="2" destOrd="0" parTransId="{D53B75C4-A5F3-4782-9D74-83EF009F180D}" sibTransId="{F609D83B-EBC7-45D2-820F-7CDB3455C6FA}"/>
    <dgm:cxn modelId="{B5864293-50AE-4157-83E8-51BBDF8D717E}" type="presParOf" srcId="{7A8DE198-C332-4F79-BEDC-B96A156A05A0}" destId="{A8F54EE0-8BF2-48FD-AB9D-8EE163621825}" srcOrd="0" destOrd="0" presId="urn:microsoft.com/office/officeart/2005/8/layout/venn2"/>
    <dgm:cxn modelId="{A7230691-A715-4A4F-8C93-2CCFAD09BA82}" type="presParOf" srcId="{A8F54EE0-8BF2-48FD-AB9D-8EE163621825}" destId="{60AF4AE8-37A0-4F65-BB37-76FC60173608}" srcOrd="0" destOrd="0" presId="urn:microsoft.com/office/officeart/2005/8/layout/venn2"/>
    <dgm:cxn modelId="{6E2C5781-16EC-4F81-A56F-1777FE72B9F1}" type="presParOf" srcId="{A8F54EE0-8BF2-48FD-AB9D-8EE163621825}" destId="{4EDAE20C-0581-4BF1-97BE-3316F61764AA}" srcOrd="1" destOrd="0" presId="urn:microsoft.com/office/officeart/2005/8/layout/venn2"/>
    <dgm:cxn modelId="{BC9B58F3-7ECB-46A5-BEBE-960966A9770C}" type="presParOf" srcId="{7A8DE198-C332-4F79-BEDC-B96A156A05A0}" destId="{F9ED814F-B303-4D2A-982D-1F05E867AE96}" srcOrd="1" destOrd="0" presId="urn:microsoft.com/office/officeart/2005/8/layout/venn2"/>
    <dgm:cxn modelId="{AC75B7BE-DD32-4087-8581-1D19AF43034D}" type="presParOf" srcId="{F9ED814F-B303-4D2A-982D-1F05E867AE96}" destId="{94278117-AA67-4FAF-AC35-B0DE73D95791}" srcOrd="0" destOrd="0" presId="urn:microsoft.com/office/officeart/2005/8/layout/venn2"/>
    <dgm:cxn modelId="{94F984A4-F872-4DE8-89E9-36BB33DE3CF4}" type="presParOf" srcId="{F9ED814F-B303-4D2A-982D-1F05E867AE96}" destId="{FD372FB4-61F5-4A67-B271-40486CE01528}" srcOrd="1" destOrd="0" presId="urn:microsoft.com/office/officeart/2005/8/layout/venn2"/>
    <dgm:cxn modelId="{D901A73B-FEE7-412C-98CE-6953E02108E6}" type="presParOf" srcId="{7A8DE198-C332-4F79-BEDC-B96A156A05A0}" destId="{92DF2D3B-EB81-44EF-82FF-088480696AEF}" srcOrd="2" destOrd="0" presId="urn:microsoft.com/office/officeart/2005/8/layout/venn2"/>
    <dgm:cxn modelId="{2921B924-6449-4168-86BD-CE93F82CC66D}" type="presParOf" srcId="{92DF2D3B-EB81-44EF-82FF-088480696AEF}" destId="{6C914EA5-E5C2-4111-BE79-F21BE64742B7}" srcOrd="0" destOrd="0" presId="urn:microsoft.com/office/officeart/2005/8/layout/venn2"/>
    <dgm:cxn modelId="{ABD6D59F-3C5F-43A1-B52B-EB954885D79B}" type="presParOf" srcId="{92DF2D3B-EB81-44EF-82FF-088480696AEF}" destId="{1D2800D0-6C07-4699-BA5B-DAD7DC53E9D5}" srcOrd="1" destOrd="0" presId="urn:microsoft.com/office/officeart/2005/8/layout/venn2"/>
  </dgm:cxnLst>
  <dgm:bg/>
  <dgm:whole/>
  <dgm:extLst>
    <a:ext uri="http://schemas.microsoft.com/office/drawing/2008/diagram">
      <dsp:dataModelExt xmlns:dsp="http://schemas.microsoft.com/office/drawing/2008/diagram" relId="rId17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8C85F7EB-07DF-427F-A6DD-61EA6710A020}" type="doc">
      <dgm:prSet loTypeId="urn:microsoft.com/office/officeart/2005/8/layout/radial3" loCatId="relationship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ru-RU"/>
        </a:p>
      </dgm:t>
    </dgm:pt>
    <dgm:pt modelId="{C9C51B62-FB13-4B01-A76B-3D4B0537EF85}">
      <dgm:prSet phldrT="[Текст]" custT="1"/>
      <dgm:spPr/>
      <dgm:t>
        <a:bodyPr/>
        <a:lstStyle/>
        <a:p>
          <a:pPr algn="ctr"/>
          <a:r>
            <a:rPr lang="ru-RU" sz="1200">
              <a:latin typeface="Times New Roman" panose="02020603050405020304" pitchFamily="18" charset="0"/>
              <a:cs typeface="Times New Roman" panose="02020603050405020304" pitchFamily="18" charset="0"/>
            </a:rPr>
            <a:t>МЕТА</a:t>
          </a:r>
        </a:p>
        <a:p>
          <a:pPr algn="ctr"/>
          <a:r>
            <a:rPr lang="uk-UA" sz="1200">
              <a:latin typeface="Times New Roman" panose="02020603050405020304" pitchFamily="18" charset="0"/>
              <a:cs typeface="Times New Roman" panose="02020603050405020304" pitchFamily="18" charset="0"/>
            </a:rPr>
            <a:t>створення сприятливого підприємницького середовища в громаді, досягнення якого пов’язане з реалізацією пріоритетних напрямків і завдань</a:t>
          </a:r>
          <a:endParaRPr lang="ru-RU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D18619D7-454A-4291-AC98-3E1904A82865}" type="parTrans" cxnId="{69A7A1C0-B320-4893-ABEC-37556D1326B1}">
      <dgm:prSet/>
      <dgm:spPr/>
      <dgm:t>
        <a:bodyPr/>
        <a:lstStyle/>
        <a:p>
          <a:pPr algn="ctr"/>
          <a:endParaRPr lang="ru-RU"/>
        </a:p>
      </dgm:t>
    </dgm:pt>
    <dgm:pt modelId="{A210CA56-7F0D-4240-A374-48B9094EF2B9}" type="sibTrans" cxnId="{69A7A1C0-B320-4893-ABEC-37556D1326B1}">
      <dgm:prSet/>
      <dgm:spPr/>
      <dgm:t>
        <a:bodyPr/>
        <a:lstStyle/>
        <a:p>
          <a:pPr algn="ctr"/>
          <a:endParaRPr lang="ru-RU"/>
        </a:p>
      </dgm:t>
    </dgm:pt>
    <dgm:pt modelId="{5DF5CF7E-778F-4690-9206-69B6E1DF411C}">
      <dgm:prSet phldrT="[Текст]" custT="1"/>
      <dgm:spPr/>
      <dgm:t>
        <a:bodyPr/>
        <a:lstStyle/>
        <a:p>
          <a:pPr algn="ctr"/>
          <a:r>
            <a:rPr lang="ru-RU" sz="1200">
              <a:latin typeface="Times New Roman" panose="02020603050405020304" pitchFamily="18" charset="0"/>
              <a:cs typeface="Times New Roman" panose="02020603050405020304" pitchFamily="18" charset="0"/>
            </a:rPr>
            <a:t>Доступ до ресурсів</a:t>
          </a:r>
        </a:p>
      </dgm:t>
    </dgm:pt>
    <dgm:pt modelId="{D1C06300-B0F7-45A4-89D2-4884FCB212B5}" type="parTrans" cxnId="{0DF754EE-65D8-4868-8981-39ACA4ED1890}">
      <dgm:prSet/>
      <dgm:spPr/>
      <dgm:t>
        <a:bodyPr/>
        <a:lstStyle/>
        <a:p>
          <a:pPr algn="ctr"/>
          <a:endParaRPr lang="ru-RU"/>
        </a:p>
      </dgm:t>
    </dgm:pt>
    <dgm:pt modelId="{437FBC20-7DAC-4B9C-BF99-5E2BFF5AE0F8}" type="sibTrans" cxnId="{0DF754EE-65D8-4868-8981-39ACA4ED1890}">
      <dgm:prSet/>
      <dgm:spPr/>
      <dgm:t>
        <a:bodyPr/>
        <a:lstStyle/>
        <a:p>
          <a:pPr algn="ctr"/>
          <a:endParaRPr lang="ru-RU"/>
        </a:p>
      </dgm:t>
    </dgm:pt>
    <dgm:pt modelId="{A1B7C861-AF6D-4A14-AE98-05148BD5D104}">
      <dgm:prSet phldrT="[Текст]" custT="1"/>
      <dgm:spPr/>
      <dgm:t>
        <a:bodyPr/>
        <a:lstStyle/>
        <a:p>
          <a:pPr algn="ctr"/>
          <a:r>
            <a:rPr lang="ru-RU" sz="1200">
              <a:latin typeface="Times New Roman" panose="02020603050405020304" pitchFamily="18" charset="0"/>
              <a:cs typeface="Times New Roman" panose="02020603050405020304" pitchFamily="18" charset="0"/>
            </a:rPr>
            <a:t>Підвищення конкурентоспроможності</a:t>
          </a:r>
        </a:p>
      </dgm:t>
    </dgm:pt>
    <dgm:pt modelId="{20922F6F-235C-42EF-A8D7-9FC57786E3CB}" type="parTrans" cxnId="{66D3FD66-C413-4A74-94AF-22D713D92AE4}">
      <dgm:prSet/>
      <dgm:spPr/>
      <dgm:t>
        <a:bodyPr/>
        <a:lstStyle/>
        <a:p>
          <a:pPr algn="ctr"/>
          <a:endParaRPr lang="ru-RU"/>
        </a:p>
      </dgm:t>
    </dgm:pt>
    <dgm:pt modelId="{0267EDA0-6B0C-4FD4-A4B8-FACE7740C170}" type="sibTrans" cxnId="{66D3FD66-C413-4A74-94AF-22D713D92AE4}">
      <dgm:prSet/>
      <dgm:spPr/>
      <dgm:t>
        <a:bodyPr/>
        <a:lstStyle/>
        <a:p>
          <a:pPr algn="ctr"/>
          <a:endParaRPr lang="ru-RU"/>
        </a:p>
      </dgm:t>
    </dgm:pt>
    <dgm:pt modelId="{5C33A946-6804-4B4E-BB77-3E3E3FEEE663}">
      <dgm:prSet phldrT="[Текст]" custT="1"/>
      <dgm:spPr/>
      <dgm:t>
        <a:bodyPr/>
        <a:lstStyle/>
        <a:p>
          <a:pPr algn="ctr"/>
          <a:r>
            <a:rPr lang="ru-RU" sz="1200">
              <a:latin typeface="Times New Roman" panose="02020603050405020304" pitchFamily="18" charset="0"/>
              <a:cs typeface="Times New Roman" panose="02020603050405020304" pitchFamily="18" charset="0"/>
            </a:rPr>
            <a:t>Фінансово - кредитна підтримка</a:t>
          </a:r>
        </a:p>
      </dgm:t>
    </dgm:pt>
    <dgm:pt modelId="{83BBD0CD-B1C7-487B-BFC0-105B1272ACE5}" type="parTrans" cxnId="{9E46EB12-5819-46F9-8AAD-D83BDFD5CF9F}">
      <dgm:prSet/>
      <dgm:spPr/>
      <dgm:t>
        <a:bodyPr/>
        <a:lstStyle/>
        <a:p>
          <a:pPr algn="ctr"/>
          <a:endParaRPr lang="ru-RU"/>
        </a:p>
      </dgm:t>
    </dgm:pt>
    <dgm:pt modelId="{C23EFCFB-239C-41DD-93C8-D94D1152E62F}" type="sibTrans" cxnId="{9E46EB12-5819-46F9-8AAD-D83BDFD5CF9F}">
      <dgm:prSet/>
      <dgm:spPr/>
      <dgm:t>
        <a:bodyPr/>
        <a:lstStyle/>
        <a:p>
          <a:pPr algn="ctr"/>
          <a:endParaRPr lang="ru-RU"/>
        </a:p>
      </dgm:t>
    </dgm:pt>
    <dgm:pt modelId="{C499BB46-267E-4E02-A019-1B301744F4C7}">
      <dgm:prSet/>
      <dgm:spPr/>
      <dgm:t>
        <a:bodyPr/>
        <a:lstStyle/>
        <a:p>
          <a:endParaRPr lang="ru-RU"/>
        </a:p>
      </dgm:t>
    </dgm:pt>
    <dgm:pt modelId="{DA378DB6-3026-412A-BE0A-A87167B5806F}" type="parTrans" cxnId="{42973F4D-15F9-4E82-8B3D-30A59593632D}">
      <dgm:prSet/>
      <dgm:spPr/>
      <dgm:t>
        <a:bodyPr/>
        <a:lstStyle/>
        <a:p>
          <a:pPr algn="ctr"/>
          <a:endParaRPr lang="ru-RU"/>
        </a:p>
      </dgm:t>
    </dgm:pt>
    <dgm:pt modelId="{99FDC680-C4F9-4DE2-92C3-9721B1E1378A}" type="sibTrans" cxnId="{42973F4D-15F9-4E82-8B3D-30A59593632D}">
      <dgm:prSet/>
      <dgm:spPr/>
      <dgm:t>
        <a:bodyPr/>
        <a:lstStyle/>
        <a:p>
          <a:pPr algn="ctr"/>
          <a:endParaRPr lang="ru-RU"/>
        </a:p>
      </dgm:t>
    </dgm:pt>
    <dgm:pt modelId="{7E5751EC-1362-42E0-9336-E177C7D943F1}">
      <dgm:prSet custT="1"/>
      <dgm:spPr/>
      <dgm:t>
        <a:bodyPr/>
        <a:lstStyle/>
        <a:p>
          <a:pPr algn="ctr"/>
          <a:r>
            <a:rPr lang="ru-RU" sz="1200">
              <a:latin typeface="Times New Roman" panose="02020603050405020304" pitchFamily="18" charset="0"/>
              <a:cs typeface="Times New Roman" panose="02020603050405020304" pitchFamily="18" charset="0"/>
            </a:rPr>
            <a:t>Сприяння виходу на нові ринки збуту</a:t>
          </a:r>
        </a:p>
      </dgm:t>
    </dgm:pt>
    <dgm:pt modelId="{42D8AB29-47B7-4311-88CB-AF86997F2DBF}" type="parTrans" cxnId="{8D24E5FC-7F3B-4BEB-8686-FAF79FEACAE3}">
      <dgm:prSet/>
      <dgm:spPr/>
      <dgm:t>
        <a:bodyPr/>
        <a:lstStyle/>
        <a:p>
          <a:pPr algn="ctr"/>
          <a:endParaRPr lang="ru-RU"/>
        </a:p>
      </dgm:t>
    </dgm:pt>
    <dgm:pt modelId="{A7B6FEB6-C8EA-4517-95F1-BEF43D02902B}" type="sibTrans" cxnId="{8D24E5FC-7F3B-4BEB-8686-FAF79FEACAE3}">
      <dgm:prSet/>
      <dgm:spPr/>
      <dgm:t>
        <a:bodyPr/>
        <a:lstStyle/>
        <a:p>
          <a:pPr algn="ctr"/>
          <a:endParaRPr lang="ru-RU"/>
        </a:p>
      </dgm:t>
    </dgm:pt>
    <dgm:pt modelId="{6DC7FD25-5961-4345-B1E6-D43ED74D66F1}">
      <dgm:prSet custT="1"/>
      <dgm:spPr/>
      <dgm:t>
        <a:bodyPr/>
        <a:lstStyle/>
        <a:p>
          <a:pPr algn="ctr"/>
          <a:r>
            <a:rPr lang="ru-RU" sz="1200">
              <a:latin typeface="Times New Roman" panose="02020603050405020304" pitchFamily="18" charset="0"/>
              <a:cs typeface="Times New Roman" panose="02020603050405020304" pitchFamily="18" charset="0"/>
            </a:rPr>
            <a:t>Покращення регуляторного середовища</a:t>
          </a:r>
        </a:p>
      </dgm:t>
    </dgm:pt>
    <dgm:pt modelId="{DC55E2DE-1989-4FB8-90AC-B5CDB7A92B2E}" type="parTrans" cxnId="{FA5CAFFC-3A4B-4567-A252-A1E6EA2EC8C8}">
      <dgm:prSet/>
      <dgm:spPr/>
      <dgm:t>
        <a:bodyPr/>
        <a:lstStyle/>
        <a:p>
          <a:pPr algn="ctr"/>
          <a:endParaRPr lang="ru-RU"/>
        </a:p>
      </dgm:t>
    </dgm:pt>
    <dgm:pt modelId="{FE0CDC2D-5E35-41DE-A7CD-E56041C84362}" type="sibTrans" cxnId="{FA5CAFFC-3A4B-4567-A252-A1E6EA2EC8C8}">
      <dgm:prSet/>
      <dgm:spPr/>
      <dgm:t>
        <a:bodyPr/>
        <a:lstStyle/>
        <a:p>
          <a:pPr algn="ctr"/>
          <a:endParaRPr lang="ru-RU"/>
        </a:p>
      </dgm:t>
    </dgm:pt>
    <dgm:pt modelId="{60208F89-B563-4A15-BD82-9F321B0002D0}">
      <dgm:prSet custT="1"/>
      <dgm:spPr/>
      <dgm:t>
        <a:bodyPr/>
        <a:lstStyle/>
        <a:p>
          <a:pPr algn="ctr"/>
          <a:r>
            <a:rPr lang="ru-RU" sz="1200">
              <a:latin typeface="Times New Roman" panose="02020603050405020304" pitchFamily="18" charset="0"/>
              <a:cs typeface="Times New Roman" panose="02020603050405020304" pitchFamily="18" charset="0"/>
            </a:rPr>
            <a:t>Розбудова інфраструктури підтримки підприємництва</a:t>
          </a:r>
        </a:p>
      </dgm:t>
    </dgm:pt>
    <dgm:pt modelId="{60D0FAD7-3395-40C0-B537-0AF7788317DF}" type="parTrans" cxnId="{54479E6D-1AE8-4B60-B64A-095206DEA70F}">
      <dgm:prSet/>
      <dgm:spPr/>
      <dgm:t>
        <a:bodyPr/>
        <a:lstStyle/>
        <a:p>
          <a:pPr algn="ctr"/>
          <a:endParaRPr lang="ru-RU"/>
        </a:p>
      </dgm:t>
    </dgm:pt>
    <dgm:pt modelId="{53E0124A-EB53-453A-87F1-D52F44E9FE95}" type="sibTrans" cxnId="{54479E6D-1AE8-4B60-B64A-095206DEA70F}">
      <dgm:prSet/>
      <dgm:spPr/>
      <dgm:t>
        <a:bodyPr/>
        <a:lstStyle/>
        <a:p>
          <a:pPr algn="ctr"/>
          <a:endParaRPr lang="ru-RU"/>
        </a:p>
      </dgm:t>
    </dgm:pt>
    <dgm:pt modelId="{40FC6884-EC8B-46F9-BFE2-D9E14D3ACD1F}">
      <dgm:prSet custT="1"/>
      <dgm:spPr/>
      <dgm:t>
        <a:bodyPr/>
        <a:lstStyle/>
        <a:p>
          <a:pPr algn="ctr"/>
          <a:r>
            <a:rPr lang="ru-RU" sz="1200">
              <a:latin typeface="Times New Roman" panose="02020603050405020304" pitchFamily="18" charset="0"/>
              <a:cs typeface="Times New Roman" panose="02020603050405020304" pitchFamily="18" charset="0"/>
            </a:rPr>
            <a:t>Організаційно - промоційна діяльність</a:t>
          </a:r>
        </a:p>
      </dgm:t>
    </dgm:pt>
    <dgm:pt modelId="{66C0CD47-0499-45B0-98F7-A5BA4031BBF5}" type="parTrans" cxnId="{F263D4F7-D296-4C0A-A43D-10DC894A65E4}">
      <dgm:prSet/>
      <dgm:spPr/>
      <dgm:t>
        <a:bodyPr/>
        <a:lstStyle/>
        <a:p>
          <a:pPr algn="ctr"/>
          <a:endParaRPr lang="ru-RU"/>
        </a:p>
      </dgm:t>
    </dgm:pt>
    <dgm:pt modelId="{A2653A4D-776F-44D8-9651-50C41FEC291D}" type="sibTrans" cxnId="{F263D4F7-D296-4C0A-A43D-10DC894A65E4}">
      <dgm:prSet/>
      <dgm:spPr/>
      <dgm:t>
        <a:bodyPr/>
        <a:lstStyle/>
        <a:p>
          <a:pPr algn="ctr"/>
          <a:endParaRPr lang="ru-RU"/>
        </a:p>
      </dgm:t>
    </dgm:pt>
    <dgm:pt modelId="{C6A191A4-3DEB-47FE-A449-AF0B13046464}" type="pres">
      <dgm:prSet presAssocID="{8C85F7EB-07DF-427F-A6DD-61EA6710A020}" presName="composite" presStyleCnt="0">
        <dgm:presLayoutVars>
          <dgm:chMax val="1"/>
          <dgm:dir/>
          <dgm:resizeHandles val="exact"/>
        </dgm:presLayoutVars>
      </dgm:prSet>
      <dgm:spPr/>
      <dgm:t>
        <a:bodyPr/>
        <a:lstStyle/>
        <a:p>
          <a:endParaRPr lang="ru-RU"/>
        </a:p>
      </dgm:t>
    </dgm:pt>
    <dgm:pt modelId="{B7B3AD3A-62AC-4A7D-8B43-CAD3FF2D19E2}" type="pres">
      <dgm:prSet presAssocID="{8C85F7EB-07DF-427F-A6DD-61EA6710A020}" presName="radial" presStyleCnt="0">
        <dgm:presLayoutVars>
          <dgm:animLvl val="ctr"/>
        </dgm:presLayoutVars>
      </dgm:prSet>
      <dgm:spPr/>
    </dgm:pt>
    <dgm:pt modelId="{71F9463E-4797-4704-AFDE-5597AF1A6429}" type="pres">
      <dgm:prSet presAssocID="{C9C51B62-FB13-4B01-A76B-3D4B0537EF85}" presName="centerShape" presStyleLbl="vennNode1" presStyleIdx="0" presStyleCnt="8"/>
      <dgm:spPr/>
      <dgm:t>
        <a:bodyPr/>
        <a:lstStyle/>
        <a:p>
          <a:endParaRPr lang="ru-RU"/>
        </a:p>
      </dgm:t>
    </dgm:pt>
    <dgm:pt modelId="{8A8EF11F-1421-4B4A-BC2B-FCD8225D8683}" type="pres">
      <dgm:prSet presAssocID="{5DF5CF7E-778F-4690-9206-69B6E1DF411C}" presName="node" presStyleLbl="vennNode1" presStyleIdx="1" presStyleCnt="8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B8BA038E-63D8-45C1-B64A-68C451C89464}" type="pres">
      <dgm:prSet presAssocID="{A1B7C861-AF6D-4A14-AE98-05148BD5D104}" presName="node" presStyleLbl="vennNode1" presStyleIdx="2" presStyleCnt="8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571622D1-0CC6-4547-9F34-AF455E87C24E}" type="pres">
      <dgm:prSet presAssocID="{5C33A946-6804-4B4E-BB77-3E3E3FEEE663}" presName="node" presStyleLbl="vennNode1" presStyleIdx="3" presStyleCnt="8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675887F7-78ED-41B5-9CF7-17A4DD0D7A4E}" type="pres">
      <dgm:prSet presAssocID="{7E5751EC-1362-42E0-9336-E177C7D943F1}" presName="node" presStyleLbl="vennNode1" presStyleIdx="4" presStyleCnt="8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A92738CB-067E-4B29-B124-EAC9DF77009E}" type="pres">
      <dgm:prSet presAssocID="{6DC7FD25-5961-4345-B1E6-D43ED74D66F1}" presName="node" presStyleLbl="vennNode1" presStyleIdx="5" presStyleCnt="8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B5C2ED4A-5472-43AF-8D42-54FF401C2B4B}" type="pres">
      <dgm:prSet presAssocID="{60208F89-B563-4A15-BD82-9F321B0002D0}" presName="node" presStyleLbl="vennNode1" presStyleIdx="6" presStyleCnt="8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21A2BFC0-4117-4038-BFFF-1FE04B5EC097}" type="pres">
      <dgm:prSet presAssocID="{40FC6884-EC8B-46F9-BFE2-D9E14D3ACD1F}" presName="node" presStyleLbl="vennNode1" presStyleIdx="7" presStyleCnt="8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</dgm:ptLst>
  <dgm:cxnLst>
    <dgm:cxn modelId="{9E46EB12-5819-46F9-8AAD-D83BDFD5CF9F}" srcId="{C9C51B62-FB13-4B01-A76B-3D4B0537EF85}" destId="{5C33A946-6804-4B4E-BB77-3E3E3FEEE663}" srcOrd="2" destOrd="0" parTransId="{83BBD0CD-B1C7-487B-BFC0-105B1272ACE5}" sibTransId="{C23EFCFB-239C-41DD-93C8-D94D1152E62F}"/>
    <dgm:cxn modelId="{73D96445-FA0E-4607-8C07-8A4491EC2CC9}" type="presOf" srcId="{5DF5CF7E-778F-4690-9206-69B6E1DF411C}" destId="{8A8EF11F-1421-4B4A-BC2B-FCD8225D8683}" srcOrd="0" destOrd="0" presId="urn:microsoft.com/office/officeart/2005/8/layout/radial3"/>
    <dgm:cxn modelId="{BEE67B68-18F2-4BC0-A5CD-7DEE11FBF16E}" type="presOf" srcId="{8C85F7EB-07DF-427F-A6DD-61EA6710A020}" destId="{C6A191A4-3DEB-47FE-A449-AF0B13046464}" srcOrd="0" destOrd="0" presId="urn:microsoft.com/office/officeart/2005/8/layout/radial3"/>
    <dgm:cxn modelId="{B08F6097-7A04-4EFB-969D-2C5F3874BD15}" type="presOf" srcId="{40FC6884-EC8B-46F9-BFE2-D9E14D3ACD1F}" destId="{21A2BFC0-4117-4038-BFFF-1FE04B5EC097}" srcOrd="0" destOrd="0" presId="urn:microsoft.com/office/officeart/2005/8/layout/radial3"/>
    <dgm:cxn modelId="{69A7A1C0-B320-4893-ABEC-37556D1326B1}" srcId="{8C85F7EB-07DF-427F-A6DD-61EA6710A020}" destId="{C9C51B62-FB13-4B01-A76B-3D4B0537EF85}" srcOrd="0" destOrd="0" parTransId="{D18619D7-454A-4291-AC98-3E1904A82865}" sibTransId="{A210CA56-7F0D-4240-A374-48B9094EF2B9}"/>
    <dgm:cxn modelId="{F263D4F7-D296-4C0A-A43D-10DC894A65E4}" srcId="{C9C51B62-FB13-4B01-A76B-3D4B0537EF85}" destId="{40FC6884-EC8B-46F9-BFE2-D9E14D3ACD1F}" srcOrd="6" destOrd="0" parTransId="{66C0CD47-0499-45B0-98F7-A5BA4031BBF5}" sibTransId="{A2653A4D-776F-44D8-9651-50C41FEC291D}"/>
    <dgm:cxn modelId="{54479E6D-1AE8-4B60-B64A-095206DEA70F}" srcId="{C9C51B62-FB13-4B01-A76B-3D4B0537EF85}" destId="{60208F89-B563-4A15-BD82-9F321B0002D0}" srcOrd="5" destOrd="0" parTransId="{60D0FAD7-3395-40C0-B537-0AF7788317DF}" sibTransId="{53E0124A-EB53-453A-87F1-D52F44E9FE95}"/>
    <dgm:cxn modelId="{D2A0D690-2073-43D2-B701-DA0BACA9886A}" type="presOf" srcId="{6DC7FD25-5961-4345-B1E6-D43ED74D66F1}" destId="{A92738CB-067E-4B29-B124-EAC9DF77009E}" srcOrd="0" destOrd="0" presId="urn:microsoft.com/office/officeart/2005/8/layout/radial3"/>
    <dgm:cxn modelId="{66D3FD66-C413-4A74-94AF-22D713D92AE4}" srcId="{C9C51B62-FB13-4B01-A76B-3D4B0537EF85}" destId="{A1B7C861-AF6D-4A14-AE98-05148BD5D104}" srcOrd="1" destOrd="0" parTransId="{20922F6F-235C-42EF-A8D7-9FC57786E3CB}" sibTransId="{0267EDA0-6B0C-4FD4-A4B8-FACE7740C170}"/>
    <dgm:cxn modelId="{7D5A0993-01D7-43E1-98D4-7C85E182316B}" type="presOf" srcId="{A1B7C861-AF6D-4A14-AE98-05148BD5D104}" destId="{B8BA038E-63D8-45C1-B64A-68C451C89464}" srcOrd="0" destOrd="0" presId="urn:microsoft.com/office/officeart/2005/8/layout/radial3"/>
    <dgm:cxn modelId="{8D24E5FC-7F3B-4BEB-8686-FAF79FEACAE3}" srcId="{C9C51B62-FB13-4B01-A76B-3D4B0537EF85}" destId="{7E5751EC-1362-42E0-9336-E177C7D943F1}" srcOrd="3" destOrd="0" parTransId="{42D8AB29-47B7-4311-88CB-AF86997F2DBF}" sibTransId="{A7B6FEB6-C8EA-4517-95F1-BEF43D02902B}"/>
    <dgm:cxn modelId="{D2D718C0-352D-4FD3-8C9B-E9B3DB682661}" type="presOf" srcId="{C9C51B62-FB13-4B01-A76B-3D4B0537EF85}" destId="{71F9463E-4797-4704-AFDE-5597AF1A6429}" srcOrd="0" destOrd="0" presId="urn:microsoft.com/office/officeart/2005/8/layout/radial3"/>
    <dgm:cxn modelId="{42973F4D-15F9-4E82-8B3D-30A59593632D}" srcId="{8C85F7EB-07DF-427F-A6DD-61EA6710A020}" destId="{C499BB46-267E-4E02-A019-1B301744F4C7}" srcOrd="1" destOrd="0" parTransId="{DA378DB6-3026-412A-BE0A-A87167B5806F}" sibTransId="{99FDC680-C4F9-4DE2-92C3-9721B1E1378A}"/>
    <dgm:cxn modelId="{0C988E23-1199-43DA-A56B-019C686084D0}" type="presOf" srcId="{7E5751EC-1362-42E0-9336-E177C7D943F1}" destId="{675887F7-78ED-41B5-9CF7-17A4DD0D7A4E}" srcOrd="0" destOrd="0" presId="urn:microsoft.com/office/officeart/2005/8/layout/radial3"/>
    <dgm:cxn modelId="{630622DF-ABAE-4ED0-B639-8E6465F0CEF1}" type="presOf" srcId="{60208F89-B563-4A15-BD82-9F321B0002D0}" destId="{B5C2ED4A-5472-43AF-8D42-54FF401C2B4B}" srcOrd="0" destOrd="0" presId="urn:microsoft.com/office/officeart/2005/8/layout/radial3"/>
    <dgm:cxn modelId="{0DF754EE-65D8-4868-8981-39ACA4ED1890}" srcId="{C9C51B62-FB13-4B01-A76B-3D4B0537EF85}" destId="{5DF5CF7E-778F-4690-9206-69B6E1DF411C}" srcOrd="0" destOrd="0" parTransId="{D1C06300-B0F7-45A4-89D2-4884FCB212B5}" sibTransId="{437FBC20-7DAC-4B9C-BF99-5E2BFF5AE0F8}"/>
    <dgm:cxn modelId="{CDFDB876-11A5-42F2-AD69-CD02969C8B28}" type="presOf" srcId="{5C33A946-6804-4B4E-BB77-3E3E3FEEE663}" destId="{571622D1-0CC6-4547-9F34-AF455E87C24E}" srcOrd="0" destOrd="0" presId="urn:microsoft.com/office/officeart/2005/8/layout/radial3"/>
    <dgm:cxn modelId="{FA5CAFFC-3A4B-4567-A252-A1E6EA2EC8C8}" srcId="{C9C51B62-FB13-4B01-A76B-3D4B0537EF85}" destId="{6DC7FD25-5961-4345-B1E6-D43ED74D66F1}" srcOrd="4" destOrd="0" parTransId="{DC55E2DE-1989-4FB8-90AC-B5CDB7A92B2E}" sibTransId="{FE0CDC2D-5E35-41DE-A7CD-E56041C84362}"/>
    <dgm:cxn modelId="{12F25CF1-07B2-4B2F-A467-8CE73F72F9FF}" type="presParOf" srcId="{C6A191A4-3DEB-47FE-A449-AF0B13046464}" destId="{B7B3AD3A-62AC-4A7D-8B43-CAD3FF2D19E2}" srcOrd="0" destOrd="0" presId="urn:microsoft.com/office/officeart/2005/8/layout/radial3"/>
    <dgm:cxn modelId="{70B466D9-93B4-4AE8-A63D-ACFC01E970D1}" type="presParOf" srcId="{B7B3AD3A-62AC-4A7D-8B43-CAD3FF2D19E2}" destId="{71F9463E-4797-4704-AFDE-5597AF1A6429}" srcOrd="0" destOrd="0" presId="urn:microsoft.com/office/officeart/2005/8/layout/radial3"/>
    <dgm:cxn modelId="{A4A27AA7-1107-4466-AADA-154B05FC9992}" type="presParOf" srcId="{B7B3AD3A-62AC-4A7D-8B43-CAD3FF2D19E2}" destId="{8A8EF11F-1421-4B4A-BC2B-FCD8225D8683}" srcOrd="1" destOrd="0" presId="urn:microsoft.com/office/officeart/2005/8/layout/radial3"/>
    <dgm:cxn modelId="{86948A95-A5DF-45D8-A09C-4C470A3FFEB2}" type="presParOf" srcId="{B7B3AD3A-62AC-4A7D-8B43-CAD3FF2D19E2}" destId="{B8BA038E-63D8-45C1-B64A-68C451C89464}" srcOrd="2" destOrd="0" presId="urn:microsoft.com/office/officeart/2005/8/layout/radial3"/>
    <dgm:cxn modelId="{D6891A02-8316-4E2C-B3F6-6C08FEE9A043}" type="presParOf" srcId="{B7B3AD3A-62AC-4A7D-8B43-CAD3FF2D19E2}" destId="{571622D1-0CC6-4547-9F34-AF455E87C24E}" srcOrd="3" destOrd="0" presId="urn:microsoft.com/office/officeart/2005/8/layout/radial3"/>
    <dgm:cxn modelId="{F8E8C5F3-5185-4BC2-AC59-63F7D9F41748}" type="presParOf" srcId="{B7B3AD3A-62AC-4A7D-8B43-CAD3FF2D19E2}" destId="{675887F7-78ED-41B5-9CF7-17A4DD0D7A4E}" srcOrd="4" destOrd="0" presId="urn:microsoft.com/office/officeart/2005/8/layout/radial3"/>
    <dgm:cxn modelId="{1118EE2D-B071-402A-99EE-1F411E3A9000}" type="presParOf" srcId="{B7B3AD3A-62AC-4A7D-8B43-CAD3FF2D19E2}" destId="{A92738CB-067E-4B29-B124-EAC9DF77009E}" srcOrd="5" destOrd="0" presId="urn:microsoft.com/office/officeart/2005/8/layout/radial3"/>
    <dgm:cxn modelId="{C0A10AE0-F309-4F0E-8905-89F8B0D42AC5}" type="presParOf" srcId="{B7B3AD3A-62AC-4A7D-8B43-CAD3FF2D19E2}" destId="{B5C2ED4A-5472-43AF-8D42-54FF401C2B4B}" srcOrd="6" destOrd="0" presId="urn:microsoft.com/office/officeart/2005/8/layout/radial3"/>
    <dgm:cxn modelId="{B7D32585-EAF7-437E-9C98-5FDAC6201F3C}" type="presParOf" srcId="{B7B3AD3A-62AC-4A7D-8B43-CAD3FF2D19E2}" destId="{21A2BFC0-4117-4038-BFFF-1FE04B5EC097}" srcOrd="7" destOrd="0" presId="urn:microsoft.com/office/officeart/2005/8/layout/radial3"/>
  </dgm:cxnLst>
  <dgm:bg/>
  <dgm:whole/>
  <dgm:extLst>
    <a:ext uri="http://schemas.microsoft.com/office/drawing/2008/diagram">
      <dsp:dataModelExt xmlns:dsp="http://schemas.microsoft.com/office/drawing/2008/diagram" relId="rId26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60AF4AE8-37A0-4F65-BB37-76FC60173608}">
      <dsp:nvSpPr>
        <dsp:cNvPr id="0" name=""/>
        <dsp:cNvSpPr/>
      </dsp:nvSpPr>
      <dsp:spPr>
        <a:xfrm>
          <a:off x="1296742" y="0"/>
          <a:ext cx="2733675" cy="2733675"/>
        </a:xfrm>
        <a:prstGeom prst="ellipse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/>
          <a:lightRig rig="chilly" dir="t"/>
        </a:scene3d>
        <a:sp3d prstMaterial="translucentPowder">
          <a:bevelT w="127000" h="25400" prst="softRound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8232" tIns="78232" rIns="78232" bIns="78232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b="1" kern="1200" dirty="0" err="1">
              <a:solidFill>
                <a:sysClr val="windowText" lastClr="000000"/>
              </a:solidFill>
            </a:rPr>
            <a:t>Мікро</a:t>
          </a:r>
          <a:r>
            <a:rPr lang="ru-RU" sz="1100" b="1" kern="1200" dirty="0">
              <a:solidFill>
                <a:sysClr val="windowText" lastClr="000000"/>
              </a:solidFill>
            </a:rPr>
            <a:t> - </a:t>
          </a:r>
          <a:r>
            <a:rPr lang="ru-RU" sz="1100" b="1" kern="1200" dirty="0" smtClean="0">
              <a:solidFill>
                <a:sysClr val="windowText" lastClr="000000"/>
              </a:solidFill>
            </a:rPr>
            <a:t>4135</a:t>
          </a:r>
          <a:endParaRPr lang="ru-RU" sz="1100" b="1" kern="1200" dirty="0">
            <a:solidFill>
              <a:sysClr val="windowText" lastClr="000000"/>
            </a:solidFill>
          </a:endParaRPr>
        </a:p>
      </dsp:txBody>
      <dsp:txXfrm>
        <a:off x="2185870" y="136683"/>
        <a:ext cx="955419" cy="410051"/>
      </dsp:txXfrm>
    </dsp:sp>
    <dsp:sp modelId="{94278117-AA67-4FAF-AC35-B0DE73D95791}">
      <dsp:nvSpPr>
        <dsp:cNvPr id="0" name=""/>
        <dsp:cNvSpPr/>
      </dsp:nvSpPr>
      <dsp:spPr>
        <a:xfrm>
          <a:off x="1622186" y="683418"/>
          <a:ext cx="2050256" cy="2050256"/>
        </a:xfrm>
        <a:prstGeom prst="ellipse">
          <a:avLst/>
        </a:prstGeom>
        <a:solidFill>
          <a:srgbClr val="C486A2"/>
        </a:solidFill>
        <a:ln>
          <a:noFill/>
        </a:ln>
        <a:effectLst/>
        <a:scene3d>
          <a:camera prst="orthographicFront"/>
          <a:lightRig rig="chilly" dir="t"/>
        </a:scene3d>
        <a:sp3d prstMaterial="translucentPowder">
          <a:bevelT w="127000" h="25400" prst="softRound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8232" tIns="78232" rIns="78232" bIns="78232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b="1" kern="1200" dirty="0" err="1">
              <a:solidFill>
                <a:sysClr val="windowText" lastClr="000000"/>
              </a:solidFill>
            </a:rPr>
            <a:t>Малі</a:t>
          </a:r>
          <a:r>
            <a:rPr lang="ru-RU" sz="1100" b="1" kern="1200" dirty="0">
              <a:solidFill>
                <a:sysClr val="windowText" lastClr="000000"/>
              </a:solidFill>
            </a:rPr>
            <a:t> - 483</a:t>
          </a:r>
        </a:p>
      </dsp:txBody>
      <dsp:txXfrm>
        <a:off x="2169605" y="811559"/>
        <a:ext cx="955419" cy="384423"/>
      </dsp:txXfrm>
    </dsp:sp>
    <dsp:sp modelId="{6C914EA5-E5C2-4111-BE79-F21BE64742B7}">
      <dsp:nvSpPr>
        <dsp:cNvPr id="0" name=""/>
        <dsp:cNvSpPr/>
      </dsp:nvSpPr>
      <dsp:spPr>
        <a:xfrm>
          <a:off x="1963896" y="1366837"/>
          <a:ext cx="1366837" cy="1366837"/>
        </a:xfrm>
        <a:prstGeom prst="ellipse">
          <a:avLst/>
        </a:prstGeom>
        <a:solidFill>
          <a:schemeClr val="accent4"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/>
          <a:lightRig rig="chilly" dir="t"/>
        </a:scene3d>
        <a:sp3d prstMaterial="translucentPowder">
          <a:bevelT w="127000" h="25400" prst="softRound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8232" tIns="78232" rIns="78232" bIns="78232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b="1" kern="1200">
              <a:solidFill>
                <a:sysClr val="windowText" lastClr="000000"/>
              </a:solidFill>
            </a:rPr>
            <a:t>Середні - 26</a:t>
          </a:r>
        </a:p>
      </dsp:txBody>
      <dsp:txXfrm>
        <a:off x="2164064" y="1708546"/>
        <a:ext cx="966500" cy="683418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1F9463E-4797-4704-AFDE-5597AF1A6429}">
      <dsp:nvSpPr>
        <dsp:cNvPr id="0" name=""/>
        <dsp:cNvSpPr/>
      </dsp:nvSpPr>
      <dsp:spPr>
        <a:xfrm>
          <a:off x="1758757" y="1245257"/>
          <a:ext cx="2978534" cy="2978534"/>
        </a:xfrm>
        <a:prstGeom prst="ellipse">
          <a:avLst/>
        </a:prstGeom>
        <a:solidFill>
          <a:schemeClr val="accent1">
            <a:alpha val="5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МЕТА</a:t>
          </a:r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uk-UA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створення сприятливого підприємницького середовища в громаді, досягнення якого пов’язане з реалізацією пріоритетних напрямків і завдань</a:t>
          </a:r>
          <a:endParaRPr lang="ru-RU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2194953" y="1681453"/>
        <a:ext cx="2106142" cy="2106142"/>
      </dsp:txXfrm>
    </dsp:sp>
    <dsp:sp modelId="{8A8EF11F-1421-4B4A-BC2B-FCD8225D8683}">
      <dsp:nvSpPr>
        <dsp:cNvPr id="0" name=""/>
        <dsp:cNvSpPr/>
      </dsp:nvSpPr>
      <dsp:spPr>
        <a:xfrm>
          <a:off x="2503391" y="49086"/>
          <a:ext cx="1489267" cy="1489267"/>
        </a:xfrm>
        <a:prstGeom prst="ellipse">
          <a:avLst/>
        </a:prstGeom>
        <a:solidFill>
          <a:schemeClr val="accent1">
            <a:alpha val="5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Доступ до ресурсів</a:t>
          </a:r>
        </a:p>
      </dsp:txBody>
      <dsp:txXfrm>
        <a:off x="2721489" y="267184"/>
        <a:ext cx="1053071" cy="1053071"/>
      </dsp:txXfrm>
    </dsp:sp>
    <dsp:sp modelId="{B8BA038E-63D8-45C1-B64A-68C451C89464}">
      <dsp:nvSpPr>
        <dsp:cNvPr id="0" name=""/>
        <dsp:cNvSpPr/>
      </dsp:nvSpPr>
      <dsp:spPr>
        <a:xfrm>
          <a:off x="4020774" y="779819"/>
          <a:ext cx="1489267" cy="1489267"/>
        </a:xfrm>
        <a:prstGeom prst="ellipse">
          <a:avLst/>
        </a:prstGeom>
        <a:solidFill>
          <a:schemeClr val="accent1">
            <a:alpha val="5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Підвищення конкурентоспроможності</a:t>
          </a:r>
        </a:p>
      </dsp:txBody>
      <dsp:txXfrm>
        <a:off x="4238872" y="997917"/>
        <a:ext cx="1053071" cy="1053071"/>
      </dsp:txXfrm>
    </dsp:sp>
    <dsp:sp modelId="{571622D1-0CC6-4547-9F34-AF455E87C24E}">
      <dsp:nvSpPr>
        <dsp:cNvPr id="0" name=""/>
        <dsp:cNvSpPr/>
      </dsp:nvSpPr>
      <dsp:spPr>
        <a:xfrm>
          <a:off x="4395536" y="2421761"/>
          <a:ext cx="1489267" cy="1489267"/>
        </a:xfrm>
        <a:prstGeom prst="ellipse">
          <a:avLst/>
        </a:prstGeom>
        <a:solidFill>
          <a:schemeClr val="accent1">
            <a:alpha val="5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Фінансово - кредитна підтримка</a:t>
          </a:r>
        </a:p>
      </dsp:txBody>
      <dsp:txXfrm>
        <a:off x="4613634" y="2639859"/>
        <a:ext cx="1053071" cy="1053071"/>
      </dsp:txXfrm>
    </dsp:sp>
    <dsp:sp modelId="{675887F7-78ED-41B5-9CF7-17A4DD0D7A4E}">
      <dsp:nvSpPr>
        <dsp:cNvPr id="0" name=""/>
        <dsp:cNvSpPr/>
      </dsp:nvSpPr>
      <dsp:spPr>
        <a:xfrm>
          <a:off x="3345475" y="3738496"/>
          <a:ext cx="1489267" cy="1489267"/>
        </a:xfrm>
        <a:prstGeom prst="ellipse">
          <a:avLst/>
        </a:prstGeom>
        <a:solidFill>
          <a:schemeClr val="accent1">
            <a:alpha val="5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Сприяння виходу на нові ринки збуту</a:t>
          </a:r>
        </a:p>
      </dsp:txBody>
      <dsp:txXfrm>
        <a:off x="3563573" y="3956594"/>
        <a:ext cx="1053071" cy="1053071"/>
      </dsp:txXfrm>
    </dsp:sp>
    <dsp:sp modelId="{A92738CB-067E-4B29-B124-EAC9DF77009E}">
      <dsp:nvSpPr>
        <dsp:cNvPr id="0" name=""/>
        <dsp:cNvSpPr/>
      </dsp:nvSpPr>
      <dsp:spPr>
        <a:xfrm>
          <a:off x="1661307" y="3738496"/>
          <a:ext cx="1489267" cy="1489267"/>
        </a:xfrm>
        <a:prstGeom prst="ellipse">
          <a:avLst/>
        </a:prstGeom>
        <a:solidFill>
          <a:schemeClr val="accent1">
            <a:alpha val="5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Покращення регуляторного середовища</a:t>
          </a:r>
        </a:p>
      </dsp:txBody>
      <dsp:txXfrm>
        <a:off x="1879405" y="3956594"/>
        <a:ext cx="1053071" cy="1053071"/>
      </dsp:txXfrm>
    </dsp:sp>
    <dsp:sp modelId="{B5C2ED4A-5472-43AF-8D42-54FF401C2B4B}">
      <dsp:nvSpPr>
        <dsp:cNvPr id="0" name=""/>
        <dsp:cNvSpPr/>
      </dsp:nvSpPr>
      <dsp:spPr>
        <a:xfrm>
          <a:off x="611245" y="2421761"/>
          <a:ext cx="1489267" cy="1489267"/>
        </a:xfrm>
        <a:prstGeom prst="ellipse">
          <a:avLst/>
        </a:prstGeom>
        <a:solidFill>
          <a:schemeClr val="accent1">
            <a:alpha val="5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Розбудова інфраструктури підтримки підприємництва</a:t>
          </a:r>
        </a:p>
      </dsp:txBody>
      <dsp:txXfrm>
        <a:off x="829343" y="2639859"/>
        <a:ext cx="1053071" cy="1053071"/>
      </dsp:txXfrm>
    </dsp:sp>
    <dsp:sp modelId="{21A2BFC0-4117-4038-BFFF-1FE04B5EC097}">
      <dsp:nvSpPr>
        <dsp:cNvPr id="0" name=""/>
        <dsp:cNvSpPr/>
      </dsp:nvSpPr>
      <dsp:spPr>
        <a:xfrm>
          <a:off x="986008" y="779819"/>
          <a:ext cx="1489267" cy="1489267"/>
        </a:xfrm>
        <a:prstGeom prst="ellipse">
          <a:avLst/>
        </a:prstGeom>
        <a:solidFill>
          <a:schemeClr val="accent1">
            <a:alpha val="5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Організаційно - промоційна діяльність</a:t>
          </a:r>
        </a:p>
      </dsp:txBody>
      <dsp:txXfrm>
        <a:off x="1204106" y="997917"/>
        <a:ext cx="1053071" cy="1053071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venn2">
  <dgm:title val=""/>
  <dgm:desc val=""/>
  <dgm:catLst>
    <dgm:cat type="relationship" pri="3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chMax val="7"/>
      <dgm:resizeHandles val="exact"/>
    </dgm:varLst>
    <dgm:alg type="composite">
      <dgm:param type="ar" val="1"/>
    </dgm:alg>
    <dgm:shape xmlns:r="http://schemas.openxmlformats.org/officeDocument/2006/relationships" r:blip="">
      <dgm:adjLst/>
    </dgm:shape>
    <dgm:presOf/>
    <dgm:choose name="Name1">
      <dgm:if name="Name2" axis="ch" ptType="node" func="cnt" op="lte" val="3">
        <dgm:constrLst>
          <dgm:constr type="w" for="ch" forName="comp1" refType="w"/>
          <dgm:constr type="h" for="ch" forName="comp1" refType="w" refFor="ch" refForName="comp1"/>
          <dgm:constr type="w" for="ch" forName="comp2" refType="w" fact="0.75"/>
          <dgm:constr type="h" for="ch" forName="comp2" refType="w" refFor="ch" refForName="comp2"/>
          <dgm:constr type="ctrX" for="ch" forName="comp2" refType="ctrX" refFor="ch" refForName="comp1"/>
          <dgm:constr type="b" for="ch" forName="comp2" refType="b" refFor="ch" refForName="comp1"/>
          <dgm:constr type="w" for="ch" forName="comp3" refType="w" fact="0.5"/>
          <dgm:constr type="h" for="ch" forName="comp3" refType="w" refFor="ch" refForName="comp3"/>
          <dgm:constr type="ctrX" for="ch" forName="comp3" refType="ctrX" refFor="ch" refForName="comp1"/>
          <dgm:constr type="b" for="ch" forName="comp3" refType="b" refFor="ch" refForName="comp1"/>
          <dgm:constr type="primFontSz" for="des" ptType="node" op="equ" val="65"/>
        </dgm:constrLst>
      </dgm:if>
      <dgm:if name="Name3" axis="ch" ptType="node" func="cnt" op="equ" val="4">
        <dgm:constrLst>
          <dgm:constr type="w" for="ch" forName="comp1" refType="w"/>
          <dgm:constr type="h" for="ch" forName="comp1" refType="w" refFor="ch" refForName="comp1"/>
          <dgm:constr type="w" for="ch" forName="comp2" refType="w" fact="0.8"/>
          <dgm:constr type="h" for="ch" forName="comp2" refType="w" refFor="ch" refForName="comp2"/>
          <dgm:constr type="ctrX" for="ch" forName="comp2" refType="ctrX" refFor="ch" refForName="comp1"/>
          <dgm:constr type="b" for="ch" forName="comp2" refType="b" refFor="ch" refForName="comp1"/>
          <dgm:constr type="w" for="ch" forName="comp3" refType="w" fact="0.6"/>
          <dgm:constr type="h" for="ch" forName="comp3" refType="w" refFor="ch" refForName="comp3"/>
          <dgm:constr type="ctrX" for="ch" forName="comp3" refType="ctrX" refFor="ch" refForName="comp1"/>
          <dgm:constr type="b" for="ch" forName="comp3" refType="b" refFor="ch" refForName="comp1"/>
          <dgm:constr type="w" for="ch" forName="comp4" refType="w" fact="0.4"/>
          <dgm:constr type="h" for="ch" forName="comp4" refType="w" refFor="ch" refForName="comp4"/>
          <dgm:constr type="ctrX" for="ch" forName="comp4" refType="ctrX" refFor="ch" refForName="comp1"/>
          <dgm:constr type="b" for="ch" forName="comp4" refType="b" refFor="ch" refForName="comp1"/>
          <dgm:constr type="primFontSz" for="des" ptType="node" op="equ" val="65"/>
        </dgm:constrLst>
      </dgm:if>
      <dgm:else name="Name4">
        <dgm:constrLst>
          <dgm:constr type="w" for="ch" forName="comp1" refType="w"/>
          <dgm:constr type="h" for="ch" forName="comp1" refType="w" refFor="ch" refForName="comp1"/>
          <dgm:constr type="w" for="ch" forName="comp2" refType="w" fact="0.85"/>
          <dgm:constr type="h" for="ch" forName="comp2" refType="w" refFor="ch" refForName="comp2"/>
          <dgm:constr type="ctrX" for="ch" forName="comp2" refType="ctrX" refFor="ch" refForName="comp1"/>
          <dgm:constr type="b" for="ch" forName="comp2" refType="b" refFor="ch" refForName="comp1"/>
          <dgm:constr type="w" for="ch" forName="comp3" refType="w" fact="0.7"/>
          <dgm:constr type="h" for="ch" forName="comp3" refType="w" refFor="ch" refForName="comp3"/>
          <dgm:constr type="ctrX" for="ch" forName="comp3" refType="ctrX" refFor="ch" refForName="comp1"/>
          <dgm:constr type="b" for="ch" forName="comp3" refType="b" refFor="ch" refForName="comp1"/>
          <dgm:constr type="w" for="ch" forName="comp4" refType="w" fact="0.55"/>
          <dgm:constr type="h" for="ch" forName="comp4" refType="w" refFor="ch" refForName="comp4"/>
          <dgm:constr type="ctrX" for="ch" forName="comp4" refType="ctrX" refFor="ch" refForName="comp1"/>
          <dgm:constr type="b" for="ch" forName="comp4" refType="b" refFor="ch" refForName="comp1"/>
          <dgm:constr type="w" for="ch" forName="comp5" refType="w" fact="0.4"/>
          <dgm:constr type="h" for="ch" forName="comp5" refType="w" refFor="ch" refForName="comp5"/>
          <dgm:constr type="ctrX" for="ch" forName="comp5" refType="ctrX" refFor="ch" refForName="comp1"/>
          <dgm:constr type="b" for="ch" forName="comp5" refType="b" refFor="ch" refForName="comp1"/>
          <dgm:constr type="w" for="ch" forName="comp6" refType="w" fact="0.25"/>
          <dgm:constr type="h" for="ch" forName="comp6" refType="w" refFor="ch" refForName="comp6"/>
          <dgm:constr type="ctrX" for="ch" forName="comp6" refType="ctrX" refFor="ch" refForName="comp1"/>
          <dgm:constr type="b" for="ch" forName="comp6" refType="b" refFor="ch" refForName="comp1"/>
          <dgm:constr type="w" for="ch" forName="comp7" refType="w" fact="0.15"/>
          <dgm:constr type="h" for="ch" forName="comp7" refType="w" refFor="ch" refForName="comp7"/>
          <dgm:constr type="ctrX" for="ch" forName="comp7" refType="ctrX" refFor="ch" refForName="comp1"/>
          <dgm:constr type="b" for="ch" forName="comp7" refType="b" refFor="ch" refForName="comp1"/>
          <dgm:constr type="primFontSz" for="des" ptType="node" op="equ" val="65"/>
        </dgm:constrLst>
      </dgm:else>
    </dgm:choose>
    <dgm:ruleLst/>
    <dgm:choose name="Name5">
      <dgm:if name="Name6" axis="ch" ptType="node" func="cnt" op="gte" val="1">
        <dgm:layoutNode name="comp1">
          <dgm:alg type="composite"/>
          <dgm:shape xmlns:r="http://schemas.openxmlformats.org/officeDocument/2006/relationships" r:blip="">
            <dgm:adjLst/>
          </dgm:shape>
          <dgm:presOf/>
          <dgm:choose name="Name7">
            <dgm:if name="Name8" axis="ch" ptType="node" func="cnt" op="equ" val="1">
              <dgm:constrLst>
                <dgm:constr type="w" for="ch" forName="circle1" refType="w"/>
                <dgm:constr type="h" for="ch" forName="circle1" refType="h"/>
                <dgm:constr type="ctrX" for="ch" forName="circle1" refType="w" fact="0.5"/>
                <dgm:constr type="ctrY" for="ch" forName="circle1" refType="h" fact="0.5"/>
                <dgm:constr type="ctrX" for="ch" forName="c1text" refType="w" fact="0.5"/>
                <dgm:constr type="ctrY" for="ch" forName="c1text" refType="h" fact="0.5"/>
                <dgm:constr type="w" for="ch" forName="c1text" refType="w" refFor="ch" refForName="circle1" fact="0.70711"/>
                <dgm:constr type="h" for="ch" forName="c1text" refType="h" refFor="ch" refForName="circle1" fact="0.5"/>
              </dgm:constrLst>
            </dgm:if>
            <dgm:if name="Name9" axis="ch" ptType="node" func="cnt" op="equ" val="2">
              <dgm:constrLst>
                <dgm:constr type="w" for="ch" forName="circle1" refType="w"/>
                <dgm:constr type="h" for="ch" forName="circle1" refType="h"/>
                <dgm:constr type="ctrX" for="ch" forName="circle1" refType="w" fact="0.5"/>
                <dgm:constr type="ctrY" for="ch" forName="circle1" refType="h" fact="0.5"/>
                <dgm:constr type="ctrX" for="ch" forName="c1text" refType="w" fact="0.5"/>
                <dgm:constr type="ctrY" for="ch" forName="c1text" refType="h" fact="0.16"/>
                <dgm:constr type="w" for="ch" forName="c1text" refType="w" refFor="ch" refForName="circle1" fact="0.525"/>
                <dgm:constr type="h" for="ch" forName="c1text" refType="h" refFor="ch" refForName="circle1" fact="0.17"/>
              </dgm:constrLst>
            </dgm:if>
            <dgm:if name="Name10" axis="ch" ptType="node" func="cnt" op="equ" val="3">
              <dgm:constrLst>
                <dgm:constr type="w" for="ch" forName="circle1" refType="w"/>
                <dgm:constr type="h" for="ch" forName="circle1" refType="h"/>
                <dgm:constr type="ctrX" for="ch" forName="circle1" refType="w" fact="0.5"/>
                <dgm:constr type="ctrY" for="ch" forName="circle1" refType="h" fact="0.5"/>
                <dgm:constr type="ctrX" for="ch" forName="c1text" refType="w" fact="0.5"/>
                <dgm:constr type="ctrY" for="ch" forName="c1text" refType="h" fact="0.125"/>
                <dgm:constr type="w" for="ch" forName="c1text" refType="w" refFor="ch" refForName="circle1" fact="0.3495"/>
                <dgm:constr type="h" for="ch" forName="c1text" refType="h" refFor="ch" refForName="circle1" fact="0.15"/>
              </dgm:constrLst>
            </dgm:if>
            <dgm:if name="Name11" axis="ch" ptType="node" func="cnt" op="equ" val="4">
              <dgm:constrLst>
                <dgm:constr type="w" for="ch" forName="circle1" refType="w"/>
                <dgm:constr type="h" for="ch" forName="circle1" refType="h"/>
                <dgm:constr type="ctrX" for="ch" forName="circle1" refType="w" fact="0.5"/>
                <dgm:constr type="ctrY" for="ch" forName="circle1" refType="h" fact="0.5"/>
                <dgm:constr type="ctrX" for="ch" forName="c1text" refType="w" fact="0.5"/>
                <dgm:constr type="ctrY" for="ch" forName="c1text" refType="h" fact="0.125"/>
                <dgm:constr type="w" for="ch" forName="c1text" refType="w" refFor="ch" refForName="circle1" fact="0.2796"/>
                <dgm:constr type="h" for="ch" forName="c1text" refType="h" refFor="ch" refForName="circle1" fact="0.15"/>
              </dgm:constrLst>
            </dgm:if>
            <dgm:if name="Name12" axis="ch" ptType="node" func="cnt" op="gte" val="5">
              <dgm:constrLst>
                <dgm:constr type="w" for="ch" forName="circle1" refType="w"/>
                <dgm:constr type="h" for="ch" forName="circle1" refType="h"/>
                <dgm:constr type="ctrX" for="ch" forName="circle1" refType="w" fact="0.5"/>
                <dgm:constr type="ctrY" for="ch" forName="circle1" refType="h" fact="0.5"/>
                <dgm:constr type="ctrX" for="ch" forName="c1text" refType="w" fact="0.5"/>
                <dgm:constr type="ctrY" for="ch" forName="c1text" refType="h" fact="0.1"/>
                <dgm:constr type="w" for="ch" forName="c1text" refType="w" refFor="ch" refForName="circle1" fact="0.375"/>
                <dgm:constr type="h" for="ch" forName="c1text" refType="h" refFor="ch" refForName="circle1" fact="0.1"/>
              </dgm:constrLst>
            </dgm:if>
            <dgm:else name="Name13"/>
          </dgm:choose>
          <dgm:ruleLst/>
          <dgm:layoutNode name="circle1" styleLbl="node1">
            <dgm:alg type="sp"/>
            <dgm:shape xmlns:r="http://schemas.openxmlformats.org/officeDocument/2006/relationships" type="ellipse" r:blip="">
              <dgm:adjLst/>
            </dgm:shape>
            <dgm:presOf axis="ch desOrSelf" ptType="node node" st="1 1" cnt="1 0"/>
            <dgm:constrLst>
              <dgm:constr type="h" refType="w"/>
            </dgm:constrLst>
            <dgm:ruleLst/>
          </dgm:layoutNode>
          <dgm:layoutNode name="c1text">
            <dgm:varLst>
              <dgm:bulletEnabled val="1"/>
            </dgm:varLst>
            <dgm:alg type="tx"/>
            <dgm:shape xmlns:r="http://schemas.openxmlformats.org/officeDocument/2006/relationships" type="rect" r:blip="" hideGeom="1">
              <dgm:adjLst/>
            </dgm:shape>
            <dgm:presOf axis="ch desOrSelf" ptType="node node" st="1 1" cnt="1 0"/>
            <dgm:constrLst/>
            <dgm:ruleLst>
              <dgm:rule type="primFontSz" val="5" fact="NaN" max="NaN"/>
            </dgm:ruleLst>
          </dgm:layoutNode>
        </dgm:layoutNode>
      </dgm:if>
      <dgm:else name="Name14"/>
    </dgm:choose>
    <dgm:choose name="Name15">
      <dgm:if name="Name16" axis="ch" ptType="node" func="cnt" op="gte" val="2">
        <dgm:layoutNode name="comp2">
          <dgm:alg type="composite"/>
          <dgm:shape xmlns:r="http://schemas.openxmlformats.org/officeDocument/2006/relationships" r:blip="">
            <dgm:adjLst/>
          </dgm:shape>
          <dgm:presOf/>
          <dgm:choose name="Name17">
            <dgm:if name="Name18" axis="ch" ptType="node" func="cnt" op="equ" val="2">
              <dgm:constrLst>
                <dgm:constr type="w" for="ch" forName="circle2" refType="w"/>
                <dgm:constr type="h" for="ch" forName="circle2" refType="h"/>
                <dgm:constr type="ctrX" for="ch" forName="circle2" refType="w" fact="0.5"/>
                <dgm:constr type="ctrY" for="ch" forName="circle2" refType="h" fact="0.5"/>
                <dgm:constr type="ctrX" for="ch" forName="c2text" refType="w" fact="0.5"/>
                <dgm:constr type="ctrY" for="ch" forName="c2text" refType="h" fact="0.5"/>
                <dgm:constr type="w" for="ch" forName="c2text" refType="w" refFor="ch" refForName="circle2" fact="0.70711"/>
                <dgm:constr type="h" for="ch" forName="c2text" refType="h" refFor="ch" refForName="circle2" fact="0.5"/>
              </dgm:constrLst>
            </dgm:if>
            <dgm:if name="Name19" axis="ch" ptType="node" func="cnt" op="equ" val="3">
              <dgm:constrLst>
                <dgm:constr type="w" for="ch" forName="circle2" refType="w"/>
                <dgm:constr type="h" for="ch" forName="circle2" refType="h"/>
                <dgm:constr type="ctrX" for="ch" forName="circle2" refType="w" fact="0.5"/>
                <dgm:constr type="ctrY" for="ch" forName="circle2" refType="h" fact="0.5"/>
                <dgm:constr type="ctrX" for="ch" forName="c2text" refType="w" fact="0.5"/>
                <dgm:constr type="ctrY" for="ch" forName="c2text" refType="h" fact="0.15625"/>
                <dgm:constr type="w" for="ch" forName="c2text" refType="w" refFor="ch" refForName="circle2" fact="0.466"/>
                <dgm:constr type="h" for="ch" forName="c2text" refType="h" refFor="ch" refForName="circle2" fact="0.1875"/>
              </dgm:constrLst>
            </dgm:if>
            <dgm:if name="Name20" axis="ch" ptType="node" func="cnt" op="equ" val="4">
              <dgm:constrLst>
                <dgm:constr type="w" for="ch" forName="circle2" refType="w"/>
                <dgm:constr type="h" for="ch" forName="circle2" refType="h"/>
                <dgm:constr type="ctrX" for="ch" forName="circle2" refType="w" fact="0.5"/>
                <dgm:constr type="ctrY" for="ch" forName="circle2" refType="h" fact="0.5"/>
                <dgm:constr type="ctrX" for="ch" forName="c2text" refType="w" fact="0.5"/>
                <dgm:constr type="ctrY" for="ch" forName="c2text" refType="h" fact="0.15"/>
                <dgm:constr type="w" for="ch" forName="c2text" refType="w" refFor="ch" refForName="circle2" fact="0.3495"/>
                <dgm:constr type="h" for="ch" forName="c2text" refType="h" refFor="ch" refForName="circle2" fact="0.18"/>
              </dgm:constrLst>
            </dgm:if>
            <dgm:if name="Name21" axis="ch" ptType="node" func="cnt" op="gte" val="5">
              <dgm:constrLst>
                <dgm:constr type="w" for="ch" forName="circle2" refType="w"/>
                <dgm:constr type="h" for="ch" forName="circle2" refType="h"/>
                <dgm:constr type="ctrX" for="ch" forName="circle2" refType="w" fact="0.5"/>
                <dgm:constr type="ctrY" for="ch" forName="circle2" refType="h" fact="0.5"/>
                <dgm:constr type="ctrX" for="ch" forName="c2text" refType="w" fact="0.5"/>
                <dgm:constr type="ctrY" for="ch" forName="c2text" refType="h" fact="0.115"/>
                <dgm:constr type="w" for="ch" forName="c2text" refType="w" refFor="ch" refForName="circle2" fact="0.43125"/>
                <dgm:constr type="h" for="ch" forName="c2text" refType="h" refFor="ch" refForName="circle2" fact="0.115"/>
              </dgm:constrLst>
            </dgm:if>
            <dgm:else name="Name22"/>
          </dgm:choose>
          <dgm:ruleLst/>
          <dgm:layoutNode name="circle2" styleLbl="node1">
            <dgm:alg type="sp"/>
            <dgm:shape xmlns:r="http://schemas.openxmlformats.org/officeDocument/2006/relationships" type="ellipse" r:blip="">
              <dgm:adjLst/>
            </dgm:shape>
            <dgm:presOf axis="ch desOrSelf" ptType="node node" st="2 1" cnt="1 0"/>
            <dgm:constrLst>
              <dgm:constr type="h" refType="w"/>
            </dgm:constrLst>
            <dgm:ruleLst/>
          </dgm:layoutNode>
          <dgm:layoutNode name="c2text">
            <dgm:varLst>
              <dgm:bulletEnabled val="1"/>
            </dgm:varLst>
            <dgm:alg type="tx"/>
            <dgm:shape xmlns:r="http://schemas.openxmlformats.org/officeDocument/2006/relationships" type="rect" r:blip="" hideGeom="1">
              <dgm:adjLst/>
            </dgm:shape>
            <dgm:presOf axis="ch desOrSelf" ptType="node node" st="2 1" cnt="1 0"/>
            <dgm:constrLst/>
            <dgm:ruleLst>
              <dgm:rule type="primFontSz" val="5" fact="NaN" max="NaN"/>
            </dgm:ruleLst>
          </dgm:layoutNode>
        </dgm:layoutNode>
      </dgm:if>
      <dgm:else name="Name23"/>
    </dgm:choose>
    <dgm:choose name="Name24">
      <dgm:if name="Name25" axis="ch" ptType="node" func="cnt" op="gte" val="3">
        <dgm:layoutNode name="comp3">
          <dgm:alg type="composite"/>
          <dgm:shape xmlns:r="http://schemas.openxmlformats.org/officeDocument/2006/relationships" r:blip="">
            <dgm:adjLst/>
          </dgm:shape>
          <dgm:presOf/>
          <dgm:choose name="Name26">
            <dgm:if name="Name27" axis="ch" ptType="node" func="cnt" op="equ" val="3">
              <dgm:constrLst>
                <dgm:constr type="w" for="ch" forName="circle3" refType="w"/>
                <dgm:constr type="h" for="ch" forName="circle3" refType="h"/>
                <dgm:constr type="ctrX" for="ch" forName="circle3" refType="w" fact="0.5"/>
                <dgm:constr type="ctrY" for="ch" forName="circle3" refType="h" fact="0.5"/>
                <dgm:constr type="ctrX" for="ch" forName="c3text" refType="w" fact="0.5"/>
                <dgm:constr type="ctrY" for="ch" forName="c3text" refType="h" fact="0.5"/>
                <dgm:constr type="w" for="ch" forName="c3text" refType="w" refFor="ch" refForName="circle3" fact="0.70711"/>
                <dgm:constr type="h" for="ch" forName="c3text" refType="h" refFor="ch" refForName="circle3" fact="0.5"/>
              </dgm:constrLst>
            </dgm:if>
            <dgm:if name="Name28" axis="ch" ptType="node" func="cnt" op="equ" val="4">
              <dgm:constrLst>
                <dgm:constr type="w" for="ch" forName="circle3" refType="w"/>
                <dgm:constr type="h" for="ch" forName="circle3" refType="h"/>
                <dgm:constr type="ctrX" for="ch" forName="circle3" refType="w" fact="0.5"/>
                <dgm:constr type="ctrY" for="ch" forName="circle3" refType="h" fact="0.5"/>
                <dgm:constr type="ctrX" for="ch" forName="c3text" refType="w" fact="0.5"/>
                <dgm:constr type="ctrY" for="ch" forName="c3text" refType="h" fact="0.1875"/>
                <dgm:constr type="w" for="ch" forName="c3text" refType="w" refFor="ch" refForName="circle3" fact="0.466"/>
                <dgm:constr type="h" for="ch" forName="c3text" refType="h" refFor="ch" refForName="circle3" fact="0.225"/>
              </dgm:constrLst>
            </dgm:if>
            <dgm:if name="Name29" axis="ch" ptType="node" func="cnt" op="gte" val="5">
              <dgm:constrLst>
                <dgm:constr type="w" for="ch" forName="circle3" refType="w"/>
                <dgm:constr type="h" for="ch" forName="circle3" refType="h"/>
                <dgm:constr type="ctrX" for="ch" forName="circle3" refType="w" fact="0.5"/>
                <dgm:constr type="ctrY" for="ch" forName="circle3" refType="h" fact="0.5"/>
                <dgm:constr type="ctrX" for="ch" forName="c3text" refType="w" fact="0.5"/>
                <dgm:constr type="ctrY" for="ch" forName="c3text" refType="h" fact="0.138"/>
                <dgm:constr type="w" for="ch" forName="c3text" refType="w" refFor="ch" refForName="circle3" fact="0.5175"/>
                <dgm:constr type="h" for="ch" forName="c3text" refType="h" refFor="ch" refForName="circle3" fact="0.138"/>
              </dgm:constrLst>
            </dgm:if>
            <dgm:else name="Name30"/>
          </dgm:choose>
          <dgm:ruleLst/>
          <dgm:layoutNode name="circle3" styleLbl="node1">
            <dgm:alg type="sp"/>
            <dgm:shape xmlns:r="http://schemas.openxmlformats.org/officeDocument/2006/relationships" type="ellipse" r:blip="">
              <dgm:adjLst/>
            </dgm:shape>
            <dgm:presOf axis="ch desOrSelf" ptType="node node" st="3 1" cnt="1 0"/>
            <dgm:constrLst>
              <dgm:constr type="h" refType="w"/>
            </dgm:constrLst>
            <dgm:ruleLst/>
          </dgm:layoutNode>
          <dgm:layoutNode name="c3text">
            <dgm:varLst>
              <dgm:bulletEnabled val="1"/>
            </dgm:varLst>
            <dgm:alg type="tx"/>
            <dgm:shape xmlns:r="http://schemas.openxmlformats.org/officeDocument/2006/relationships" type="rect" r:blip="" hideGeom="1">
              <dgm:adjLst/>
            </dgm:shape>
            <dgm:presOf axis="ch desOrSelf" ptType="node node" st="3 1" cnt="1 0"/>
            <dgm:constrLst/>
            <dgm:ruleLst>
              <dgm:rule type="primFontSz" val="5" fact="NaN" max="NaN"/>
            </dgm:ruleLst>
          </dgm:layoutNode>
        </dgm:layoutNode>
      </dgm:if>
      <dgm:else name="Name31"/>
    </dgm:choose>
    <dgm:choose name="Name32">
      <dgm:if name="Name33" axis="ch" ptType="node" func="cnt" op="gte" val="4">
        <dgm:layoutNode name="comp4">
          <dgm:alg type="composite"/>
          <dgm:shape xmlns:r="http://schemas.openxmlformats.org/officeDocument/2006/relationships" r:blip="">
            <dgm:adjLst/>
          </dgm:shape>
          <dgm:presOf/>
          <dgm:choose name="Name34">
            <dgm:if name="Name35" axis="ch" ptType="node" func="cnt" op="equ" val="4">
              <dgm:constrLst>
                <dgm:constr type="w" for="ch" forName="circle4" refType="w"/>
                <dgm:constr type="h" for="ch" forName="circle4" refType="h"/>
                <dgm:constr type="ctrX" for="ch" forName="circle4" refType="w" fact="0.5"/>
                <dgm:constr type="ctrY" for="ch" forName="circle4" refType="h" fact="0.5"/>
                <dgm:constr type="ctrX" for="ch" forName="c4text" refType="w" fact="0.5"/>
                <dgm:constr type="ctrY" for="ch" forName="c4text" refType="h" fact="0.5"/>
                <dgm:constr type="w" for="ch" forName="c4text" refType="w" refFor="ch" refForName="circle4" fact="0.70711"/>
                <dgm:constr type="h" for="ch" forName="c4text" refType="h" refFor="ch" refForName="circle4" fact="0.5"/>
              </dgm:constrLst>
            </dgm:if>
            <dgm:if name="Name36" axis="ch" ptType="node" func="cnt" op="gte" val="5">
              <dgm:constrLst>
                <dgm:constr type="w" for="ch" forName="circle4" refType="w"/>
                <dgm:constr type="h" for="ch" forName="circle4" refType="h"/>
                <dgm:constr type="ctrX" for="ch" forName="circle4" refType="w" fact="0.5"/>
                <dgm:constr type="ctrY" for="ch" forName="circle4" refType="h" fact="0.5"/>
                <dgm:constr type="ctrX" for="ch" forName="c4text" refType="w" fact="0.5"/>
                <dgm:constr type="ctrY" for="ch" forName="c4text" refType="h" fact="0.18"/>
                <dgm:constr type="w" for="ch" forName="c4text" refType="w" refFor="ch" refForName="circle4" fact="0.54"/>
                <dgm:constr type="h" for="ch" forName="c4text" refType="h" refFor="ch" refForName="circle4" fact="0.18"/>
              </dgm:constrLst>
            </dgm:if>
            <dgm:else name="Name37"/>
          </dgm:choose>
          <dgm:ruleLst/>
          <dgm:layoutNode name="circle4" styleLbl="node1">
            <dgm:alg type="sp"/>
            <dgm:shape xmlns:r="http://schemas.openxmlformats.org/officeDocument/2006/relationships" type="ellipse" r:blip="">
              <dgm:adjLst/>
            </dgm:shape>
            <dgm:presOf axis="ch desOrSelf" ptType="node node" st="4 1" cnt="1 0"/>
            <dgm:constrLst>
              <dgm:constr type="h" refType="w"/>
            </dgm:constrLst>
            <dgm:ruleLst/>
          </dgm:layoutNode>
          <dgm:layoutNode name="c4text">
            <dgm:varLst>
              <dgm:bulletEnabled val="1"/>
            </dgm:varLst>
            <dgm:alg type="tx"/>
            <dgm:shape xmlns:r="http://schemas.openxmlformats.org/officeDocument/2006/relationships" type="rect" r:blip="" hideGeom="1">
              <dgm:adjLst/>
            </dgm:shape>
            <dgm:presOf axis="ch desOrSelf" ptType="node node" st="4 1" cnt="1 0"/>
            <dgm:constrLst/>
            <dgm:ruleLst>
              <dgm:rule type="primFontSz" val="5" fact="NaN" max="NaN"/>
            </dgm:ruleLst>
          </dgm:layoutNode>
        </dgm:layoutNode>
      </dgm:if>
      <dgm:else name="Name38"/>
    </dgm:choose>
    <dgm:choose name="Name39">
      <dgm:if name="Name40" axis="ch" ptType="node" func="cnt" op="gte" val="5">
        <dgm:layoutNode name="comp5">
          <dgm:alg type="composite"/>
          <dgm:shape xmlns:r="http://schemas.openxmlformats.org/officeDocument/2006/relationships" r:blip="">
            <dgm:adjLst/>
          </dgm:shape>
          <dgm:presOf/>
          <dgm:choose name="Name41">
            <dgm:if name="Name42" axis="ch" ptType="node" func="cnt" op="equ" val="5">
              <dgm:constrLst>
                <dgm:constr type="w" for="ch" forName="circle5" refType="w"/>
                <dgm:constr type="h" for="ch" forName="circle5" refType="h"/>
                <dgm:constr type="ctrX" for="ch" forName="circle5" refType="w" fact="0.5"/>
                <dgm:constr type="ctrY" for="ch" forName="circle5" refType="h" fact="0.5"/>
                <dgm:constr type="ctrX" for="ch" forName="c5text" refType="w" fact="0.5"/>
                <dgm:constr type="ctrY" for="ch" forName="c5text" refType="h" fact="0.5"/>
                <dgm:constr type="w" for="ch" forName="c5text" refType="w" refFor="ch" refForName="circle5" fact="0.70711"/>
                <dgm:constr type="h" for="ch" forName="c5text" refType="h" refFor="ch" refForName="circle5" fact="0.5"/>
              </dgm:constrLst>
            </dgm:if>
            <dgm:if name="Name43" axis="ch" ptType="node" func="cnt" op="gte" val="6">
              <dgm:constrLst>
                <dgm:constr type="w" for="ch" forName="circle5" refType="w"/>
                <dgm:constr type="h" for="ch" forName="circle5" refType="h"/>
                <dgm:constr type="ctrX" for="ch" forName="circle5" refType="w" fact="0.5"/>
                <dgm:constr type="ctrY" for="ch" forName="circle5" refType="h" fact="0.5"/>
                <dgm:constr type="ctrX" for="ch" forName="c5text" refType="w" fact="0.5"/>
                <dgm:constr type="ctrY" for="ch" forName="c5text" refType="h" fact="0.25"/>
                <dgm:constr type="w" for="ch" forName="c5text" refType="w" refFor="ch" refForName="circle5" fact="0.65"/>
                <dgm:constr type="h" for="ch" forName="c5text" refType="h" refFor="ch" refForName="circle5" fact="0.25"/>
              </dgm:constrLst>
            </dgm:if>
            <dgm:else name="Name44"/>
          </dgm:choose>
          <dgm:ruleLst/>
          <dgm:layoutNode name="circle5" styleLbl="node1">
            <dgm:alg type="sp"/>
            <dgm:shape xmlns:r="http://schemas.openxmlformats.org/officeDocument/2006/relationships" type="ellipse" r:blip="">
              <dgm:adjLst/>
            </dgm:shape>
            <dgm:presOf axis="ch desOrSelf" ptType="node node" st="5 1" cnt="1 0"/>
            <dgm:constrLst>
              <dgm:constr type="h" refType="w"/>
            </dgm:constrLst>
            <dgm:ruleLst/>
          </dgm:layoutNode>
          <dgm:layoutNode name="c5text">
            <dgm:varLst>
              <dgm:bulletEnabled val="1"/>
            </dgm:varLst>
            <dgm:alg type="tx"/>
            <dgm:shape xmlns:r="http://schemas.openxmlformats.org/officeDocument/2006/relationships" type="rect" r:blip="" hideGeom="1">
              <dgm:adjLst/>
            </dgm:shape>
            <dgm:presOf axis="ch desOrSelf" ptType="node node" st="5 1" cnt="1 0"/>
            <dgm:constrLst/>
            <dgm:ruleLst>
              <dgm:rule type="primFontSz" val="5" fact="NaN" max="NaN"/>
            </dgm:ruleLst>
          </dgm:layoutNode>
        </dgm:layoutNode>
      </dgm:if>
      <dgm:else name="Name45"/>
    </dgm:choose>
    <dgm:choose name="Name46">
      <dgm:if name="Name47" axis="ch" ptType="node" func="cnt" op="gte" val="6">
        <dgm:layoutNode name="comp6">
          <dgm:alg type="composite"/>
          <dgm:shape xmlns:r="http://schemas.openxmlformats.org/officeDocument/2006/relationships" r:blip="">
            <dgm:adjLst/>
          </dgm:shape>
          <dgm:presOf/>
          <dgm:choose name="Name48">
            <dgm:if name="Name49" axis="ch" ptType="node" func="cnt" op="equ" val="6">
              <dgm:constrLst>
                <dgm:constr type="w" for="ch" forName="circle6" refType="w"/>
                <dgm:constr type="h" for="ch" forName="circle6" refType="h"/>
                <dgm:constr type="ctrX" for="ch" forName="circle6" refType="w" fact="0.5"/>
                <dgm:constr type="ctrY" for="ch" forName="circle6" refType="h" fact="0.5"/>
                <dgm:constr type="ctrX" for="ch" forName="c6text" refType="w" fact="0.5"/>
                <dgm:constr type="ctrY" for="ch" forName="c6text" refType="h" fact="0.5"/>
                <dgm:constr type="w" for="ch" forName="c6text" refType="w" refFor="ch" refForName="circle6" fact="0.70711"/>
                <dgm:constr type="h" for="ch" forName="c6text" refType="h" refFor="ch" refForName="circle6" fact="0.5"/>
              </dgm:constrLst>
            </dgm:if>
            <dgm:if name="Name50" axis="ch" ptType="node" func="cnt" op="gte" val="7">
              <dgm:constrLst>
                <dgm:constr type="w" for="ch" forName="circle6" refType="w"/>
                <dgm:constr type="h" for="ch" forName="circle6" refType="h"/>
                <dgm:constr type="ctrX" for="ch" forName="circle6" refType="w" fact="0.5"/>
                <dgm:constr type="ctrY" for="ch" forName="circle6" refType="h" fact="0.5"/>
                <dgm:constr type="ctrX" for="ch" forName="c6text" refType="w" fact="0.5"/>
                <dgm:constr type="ctrY" for="ch" forName="c6text" refType="h" fact="0.27"/>
                <dgm:constr type="w" for="ch" forName="c6text" refType="w" refFor="ch" refForName="circle6" fact="0.68"/>
                <dgm:constr type="h" for="ch" forName="c6text" refType="h" refFor="ch" refForName="circle6" fact="0.241"/>
              </dgm:constrLst>
            </dgm:if>
            <dgm:else name="Name51"/>
          </dgm:choose>
          <dgm:ruleLst/>
          <dgm:layoutNode name="circle6" styleLbl="node1">
            <dgm:alg type="sp"/>
            <dgm:shape xmlns:r="http://schemas.openxmlformats.org/officeDocument/2006/relationships" type="ellipse" r:blip="">
              <dgm:adjLst/>
            </dgm:shape>
            <dgm:presOf axis="ch desOrSelf" ptType="node node" st="6 1" cnt="1 0"/>
            <dgm:constrLst>
              <dgm:constr type="h" refType="w"/>
            </dgm:constrLst>
            <dgm:ruleLst/>
          </dgm:layoutNode>
          <dgm:layoutNode name="c6text">
            <dgm:varLst>
              <dgm:bulletEnabled val="1"/>
            </dgm:varLst>
            <dgm:alg type="tx"/>
            <dgm:shape xmlns:r="http://schemas.openxmlformats.org/officeDocument/2006/relationships" type="rect" r:blip="" hideGeom="1">
              <dgm:adjLst/>
            </dgm:shape>
            <dgm:presOf axis="ch desOrSelf" ptType="node node" st="6 1" cnt="1 0"/>
            <dgm:constrLst/>
            <dgm:ruleLst>
              <dgm:rule type="primFontSz" val="5" fact="NaN" max="NaN"/>
            </dgm:ruleLst>
          </dgm:layoutNode>
        </dgm:layoutNode>
      </dgm:if>
      <dgm:else name="Name52"/>
    </dgm:choose>
    <dgm:choose name="Name53">
      <dgm:if name="Name54" axis="ch" ptType="node" func="cnt" op="gte" val="7">
        <dgm:layoutNode name="comp7">
          <dgm:alg type="composite"/>
          <dgm:shape xmlns:r="http://schemas.openxmlformats.org/officeDocument/2006/relationships" r:blip="">
            <dgm:adjLst/>
          </dgm:shape>
          <dgm:presOf/>
          <dgm:constrLst>
            <dgm:constr type="w" for="ch" forName="circle7" refType="w"/>
            <dgm:constr type="h" for="ch" forName="circle7" refType="h"/>
            <dgm:constr type="ctrX" for="ch" forName="circle7" refType="w" fact="0.5"/>
            <dgm:constr type="ctrY" for="ch" forName="circle7" refType="h" fact="0.5"/>
            <dgm:constr type="ctrX" for="ch" forName="c7text" refType="w" fact="0.5"/>
            <dgm:constr type="ctrY" for="ch" forName="c7text" refType="h" fact="0.5"/>
            <dgm:constr type="w" for="ch" forName="c7text" refType="w" refFor="ch" refForName="circle7" fact="0.70711"/>
            <dgm:constr type="h" for="ch" forName="c7text" refType="h" refFor="ch" refForName="circle7" fact="0.5"/>
          </dgm:constrLst>
          <dgm:ruleLst/>
          <dgm:layoutNode name="circle7" styleLbl="node1">
            <dgm:alg type="sp"/>
            <dgm:shape xmlns:r="http://schemas.openxmlformats.org/officeDocument/2006/relationships" type="ellipse" r:blip="">
              <dgm:adjLst/>
            </dgm:shape>
            <dgm:presOf axis="ch desOrSelf" ptType="node node" st="7 1" cnt="1 0"/>
            <dgm:constrLst>
              <dgm:constr type="h" refType="w"/>
            </dgm:constrLst>
            <dgm:ruleLst/>
          </dgm:layoutNode>
          <dgm:layoutNode name="c7text">
            <dgm:varLst>
              <dgm:bulletEnabled val="1"/>
            </dgm:varLst>
            <dgm:alg type="tx"/>
            <dgm:shape xmlns:r="http://schemas.openxmlformats.org/officeDocument/2006/relationships" type="rect" r:blip="" hideGeom="1">
              <dgm:adjLst/>
            </dgm:shape>
            <dgm:presOf axis="ch desOrSelf" ptType="node node" st="7 1" cnt="1 0"/>
            <dgm:constrLst/>
            <dgm:ruleLst>
              <dgm:rule type="primFontSz" val="5" fact="NaN" max="NaN"/>
            </dgm:ruleLst>
          </dgm:layoutNode>
        </dgm:layoutNode>
      </dgm:if>
      <dgm:else name="Name55"/>
    </dgm:choose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radial3">
  <dgm:title val=""/>
  <dgm:desc val=""/>
  <dgm:catLst>
    <dgm:cat type="relationship" pri="31000"/>
    <dgm:cat type="cycle" pri="1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  <dgm:pt modelId="15"/>
        <dgm:pt modelId="16"/>
      </dgm:ptLst>
      <dgm:cxnLst>
        <dgm:cxn modelId="2" srcId="0" destId="1" srcOrd="0" destOrd="0"/>
        <dgm:cxn modelId="16" srcId="1" destId="11" srcOrd="0" destOrd="0"/>
        <dgm:cxn modelId="17" srcId="1" destId="12" srcOrd="1" destOrd="0"/>
        <dgm:cxn modelId="18" srcId="1" destId="13" srcOrd="2" destOrd="0"/>
        <dgm:cxn modelId="19" srcId="1" destId="14" srcOrd="3" destOrd="0"/>
        <dgm:cxn modelId="20" srcId="1" destId="15" srcOrd="4" destOrd="0"/>
        <dgm:cxn modelId="21" srcId="1" destId="16" srcOrd="5" destOrd="0"/>
      </dgm:cxnLst>
      <dgm:bg/>
      <dgm:whole/>
    </dgm:dataModel>
  </dgm:clrData>
  <dgm:layoutNode name="composite">
    <dgm:varLst>
      <dgm:chMax val="1"/>
      <dgm:dir/>
      <dgm:resizeHandles val="exact"/>
    </dgm:varLst>
    <dgm:alg type="composite">
      <dgm:param type="ar" val="1"/>
    </dgm:alg>
    <dgm:shape xmlns:r="http://schemas.openxmlformats.org/officeDocument/2006/relationships" r:blip="">
      <dgm:adjLst/>
    </dgm:shape>
    <dgm:presOf/>
    <dgm:constrLst/>
    <dgm:ruleLst/>
    <dgm:layoutNode name="radial">
      <dgm:varLst>
        <dgm:animLvl val="ctr"/>
      </dgm:varLst>
      <dgm:choose name="Name0">
        <dgm:if name="Name1" func="var" arg="dir" op="equ" val="norm">
          <dgm:choose name="Name2">
            <dgm:if name="Name3" axis="ch ch" ptType="node node" st="1 1" cnt="1 0" func="cnt" op="lte" val="1">
              <dgm:alg type="cycle">
                <dgm:param type="stAng" val="90"/>
                <dgm:param type="spanAng" val="360"/>
                <dgm:param type="ctrShpMap" val="fNode"/>
              </dgm:alg>
            </dgm:if>
            <dgm:else name="Name4">
              <dgm:alg type="cycle">
                <dgm:param type="stAng" val="0"/>
                <dgm:param type="spanAng" val="360"/>
                <dgm:param type="ctrShpMap" val="fNode"/>
              </dgm:alg>
            </dgm:else>
          </dgm:choose>
        </dgm:if>
        <dgm:else name="Name5">
          <dgm:alg type="cycle">
            <dgm:param type="stAng" val="0"/>
            <dgm:param type="spanAng" val="-360"/>
            <dgm:param type="ctrShpMap" val="fNode"/>
          </dgm:alg>
        </dgm:else>
      </dgm:choose>
      <dgm:shape xmlns:r="http://schemas.openxmlformats.org/officeDocument/2006/relationships" r:blip="">
        <dgm:adjLst/>
      </dgm:shape>
      <dgm:presOf/>
      <dgm:constrLst>
        <dgm:constr type="w" for="ch" forName="centerShape" refType="w"/>
        <dgm:constr type="h" for="ch" forName="centerShape" refType="h"/>
        <dgm:constr type="w" for="ch" forName="node" refType="w" fact="0.5"/>
        <dgm:constr type="h" for="ch" forName="node" refType="h" fact="0.5"/>
        <dgm:constr type="sp" refType="w" refFor="ch" refForName="node" fact="-0.2"/>
        <dgm:constr type="sibSp" refType="w" refFor="ch" refForName="node" fact="-0.2"/>
        <dgm:constr type="primFontSz" for="ch" forName="centerShape" val="65"/>
        <dgm:constr type="primFontSz" for="des" forName="node" val="65"/>
        <dgm:constr type="primFontSz" for="ch" forName="node" refType="primFontSz" refFor="ch" refForName="centerShape" op="lte"/>
      </dgm:constrLst>
      <dgm:ruleLst/>
      <dgm:forEach name="Name6" axis="ch" ptType="node" cnt="1">
        <dgm:layoutNode name="centerShape" styleLbl="vennNode1">
          <dgm:alg type="tx"/>
          <dgm:shape xmlns:r="http://schemas.openxmlformats.org/officeDocument/2006/relationships" type="ellipse" r:blip="">
            <dgm:adjLst/>
          </dgm:shape>
          <dgm:presOf axis="self"/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</dgm:constrLst>
          <dgm:ruleLst>
            <dgm:rule type="primFontSz" val="5" fact="NaN" max="NaN"/>
          </dgm:ruleLst>
        </dgm:layoutNode>
        <dgm:forEach name="Name7" axis="ch" ptType="node">
          <dgm:layoutNode name="node" styleLbl="vennNode1">
            <dgm:varLst>
              <dgm:bulletEnabled val="1"/>
            </dgm:varLst>
            <dgm:alg type="tx">
              <dgm:param type="txAnchorVertCh" val="mid"/>
            </dgm:alg>
            <dgm:shape xmlns:r="http://schemas.openxmlformats.org/officeDocument/2006/relationships" type="ellipse" r:blip="">
              <dgm:adjLst/>
            </dgm:shape>
            <dgm:presOf axis="desOrSelf" ptType="node"/>
            <dgm:constrLst>
              <dgm:constr type="tMarg" refType="primFontSz" fact="0.1"/>
              <dgm:constr type="bMarg" refType="primFontSz" fact="0.1"/>
              <dgm:constr type="lMarg" refType="primFontSz" fact="0.1"/>
              <dgm:constr type="rMarg" refType="primFontSz" fact="0.1"/>
            </dgm:constrLst>
            <dgm:ruleLst>
              <dgm:rule type="primFontSz" val="5" fact="NaN" max="NaN"/>
            </dgm:ruleLst>
          </dgm:layoutNode>
        </dgm:forEach>
      </dgm:forEach>
    </dgm:layoutNod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4">
  <dgm:title val=""/>
  <dgm:desc val=""/>
  <dgm:catLst>
    <dgm:cat type="3D" pri="11400"/>
  </dgm:catLst>
  <dgm:scene3d>
    <a:camera prst="orthographicFront"/>
    <a:lightRig rig="threePt" dir="t"/>
  </dgm:scene3d>
  <dgm:styleLbl name="node0">
    <dgm:scene3d>
      <a:camera prst="orthographicFront"/>
      <a:lightRig rig="chilly" dir="t"/>
    </dgm:scene3d>
    <dgm:sp3d prstMaterial="translucentPowder">
      <a:bevelT w="127000" h="25400" prst="softRound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chilly" dir="t"/>
    </dgm:scene3d>
    <dgm:sp3d prstMaterial="translucentPowder">
      <a:bevelT w="127000" h="25400" prst="softRound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chilly" dir="t"/>
    </dgm:scene3d>
    <dgm:sp3d prstMaterial="translucentPowder">
      <a:bevelT w="127000" h="25400" prst="softRound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chilly" dir="t"/>
    </dgm:scene3d>
    <dgm:sp3d prstMaterial="translucentPowder">
      <a:bevelT w="127000" h="25400" prst="softRound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chilly" dir="t"/>
    </dgm:scene3d>
    <dgm:sp3d prstMaterial="translucentPowder">
      <a:bevelT w="127000" h="25400" prst="softRound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chilly" dir="t"/>
    </dgm:scene3d>
    <dgm:sp3d prstMaterial="translucentPowder">
      <a:bevelT w="127000" h="25400" prst="softRound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chilly" dir="t"/>
    </dgm:scene3d>
    <dgm:sp3d prstMaterial="translucentPowder">
      <a:bevelT w="127000" h="25400" prst="softRound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chilly" dir="t"/>
    </dgm:scene3d>
    <dgm:sp3d prstMaterial="translucentPowder">
      <a:bevelT w="127000" h="25400" prst="softRound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chilly" dir="t"/>
    </dgm:scene3d>
    <dgm:sp3d z="12700" extrusionH="12700" prstMaterial="translucentPowder">
      <a:bevelT w="25400" h="6350" prst="softRound"/>
      <a:bevelB w="0" h="0" prst="convex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chilly" dir="t"/>
    </dgm:scene3d>
    <dgm:sp3d prstMaterial="translucentPowder">
      <a:bevelT w="127000" h="25400" prst="softRound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ImgPlace1">
    <dgm:scene3d>
      <a:camera prst="orthographicFront"/>
      <a:lightRig rig="chilly" dir="t"/>
    </dgm:scene3d>
    <dgm:sp3d z="-25700" extrusionH="63500" contourW="12700" prstMaterial="matte">
      <a:contourClr>
        <a:schemeClr val="lt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chilly" dir="t"/>
    </dgm:scene3d>
    <dgm:sp3d z="-70000" extrusionH="1700" prstMaterial="translucentPowder">
      <a:bevelT w="25400" h="6350" prst="softRound"/>
      <a:bevelB w="0" h="0" prst="convex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chilly" dir="t"/>
    </dgm:scene3d>
    <dgm:sp3d z="12700" extrusionH="1700" prstMaterial="translucentPowder">
      <a:bevelT w="25400" h="6350" prst="softRound"/>
      <a:bevelB w="0" h="0" prst="convex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/>
      <a:lightRig rig="chilly" dir="t"/>
    </dgm:scene3d>
    <dgm:sp3d z="-25700" extrusionH="1700" prstMaterial="translucentPowder">
      <a:bevelT w="25400" h="6350" prst="softRound"/>
      <a:bevelB w="0" h="0" prst="convex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/>
      <a:lightRig rig="chilly" dir="t"/>
    </dgm:scene3d>
    <dgm:sp3d z="-40000" prstMaterial="matte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chilly" dir="t"/>
    </dgm:scene3d>
    <dgm:sp3d z="127000" prstMaterial="matte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chilly" dir="t"/>
    </dgm:scene3d>
    <dgm:sp3d prstMaterial="translucentPowder">
      <a:bevelT w="127000" h="25400" prst="softRound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chilly" dir="t"/>
    </dgm:scene3d>
    <dgm:sp3d prstMaterial="translucentPowder">
      <a:bevelT w="127000" h="25400" prst="softRound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chilly" dir="t"/>
    </dgm:scene3d>
    <dgm:sp3d prstMaterial="translucentPowder">
      <a:bevelT w="127000" h="25400" prst="softRound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chilly" dir="t"/>
    </dgm:scene3d>
    <dgm:sp3d prstMaterial="translucentPowder">
      <a:bevelT w="127000" h="25400" prst="softRound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chilly" dir="t"/>
    </dgm:scene3d>
    <dgm:sp3d z="1700" extrusionH="1700" prstMaterial="translucentPowder">
      <a:bevelT w="25400" h="6350" prst="softRound"/>
      <a:bevelB w="0" h="0" prst="convex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/>
      <a:lightRig rig="chilly" dir="t"/>
    </dgm:scene3d>
    <dgm:sp3d z="1700" extrusionH="1700" prstMaterial="translucentPowder">
      <a:bevelT w="25400" h="6350" prst="softRound"/>
      <a:bevelB w="0" h="0" prst="convex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/>
      <a:lightRig rig="chilly" dir="t"/>
    </dgm:scene3d>
    <dgm:sp3d extrusionH="1700" prstMaterial="translucentPowder">
      <a:bevelT w="25400" h="6350" prst="softRound"/>
      <a:bevelB w="0" h="0" prst="convex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/>
      <a:lightRig rig="chilly" dir="t"/>
    </dgm:scene3d>
    <dgm:sp3d extrusionH="1700" prstMaterial="translucentPowder">
      <a:bevelT w="25400" h="6350" prst="softRound"/>
      <a:bevelB w="0" h="0" prst="convex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/>
      <a:lightRig rig="chilly" dir="t"/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chilly" dir="t"/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chilly" dir="t"/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chilly" dir="t"/>
    </dgm:scene3d>
    <dgm:sp3d z="12700" extrusionH="1700"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chilly" dir="t"/>
    </dgm:scene3d>
    <dgm:sp3d z="12700" extrusionH="1700"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chilly" dir="t"/>
    </dgm:scene3d>
    <dgm:sp3d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chilly" dir="t"/>
    </dgm:scene3d>
    <dgm:sp3d prstMaterial="dkEdge">
      <a:bevelT w="127000" h="25400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Acc1">
    <dgm:scene3d>
      <a:camera prst="orthographicFront"/>
      <a:lightRig rig="chilly" dir="t"/>
    </dgm:scene3d>
    <dgm:sp3d z="-12700" extrusionH="1700"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chilly" dir="t"/>
    </dgm:scene3d>
    <dgm:sp3d z="12700" extrusionH="1700"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chilly" dir="t"/>
    </dgm:scene3d>
    <dgm:sp3d extrusionH="1700"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chilly" dir="t"/>
    </dgm:scene3d>
    <dgm:sp3d z="-12700" extrusionH="1700"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chilly" dir="t"/>
    </dgm:scene3d>
    <dgm:sp3d z="12700" extrusionH="1700"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chilly" dir="t"/>
    </dgm:scene3d>
    <dgm:sp3d extrusionH="1700"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chilly" dir="t"/>
    </dgm:scene3d>
    <dgm:sp3d z="-12700" extrusionH="1700"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chilly" dir="t"/>
    </dgm:scene3d>
    <dgm:sp3d z="12700" extrusionH="1700"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chilly" dir="t"/>
    </dgm:scene3d>
    <dgm:sp3d z="12700" extrusionH="1700"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chilly" dir="t"/>
    </dgm:scene3d>
    <dgm:sp3d z="12700" extrusionH="1700"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chilly" dir="t"/>
    </dgm:scene3d>
    <dgm:sp3d z="12700" extrusionH="1700"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chilly" dir="t"/>
    </dgm:scene3d>
    <dgm:sp3d z="-12700" extrusionH="1700" prstMaterial="translucentPowder">
      <a:bevelT w="25400" h="6350" prst="softRound"/>
      <a:bevelB w="0" h="0" prst="convex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chilly" dir="t"/>
    </dgm:scene3d>
    <dgm:sp3d extrusionH="1700" prstMaterial="translucentPowder">
      <a:bevelT w="25400" h="6350" prst="softRound"/>
      <a:bevelB w="0" h="0" prst="convex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chilly" dir="t"/>
    </dgm:scene3d>
    <dgm:sp3d z="-152400" prstMaterial="matte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chilly" dir="t"/>
    </dgm:scene3d>
    <dgm:sp3d z="12700" extrusionH="1700" prstMaterial="translucentPowder">
      <a:bevelT w="25400" h="6350" prst="softRound"/>
      <a:bevelB w="0" h="0" prst="convex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0.33599</cdr:x>
      <cdr:y>0.61264</cdr:y>
    </cdr:from>
    <cdr:to>
      <cdr:x>0.48401</cdr:x>
      <cdr:y>0.73764</cdr:y>
    </cdr:to>
    <cdr:cxnSp macro="">
      <cdr:nvCxnSpPr>
        <cdr:cNvPr id="3" name="Прямая со стрелкой 2"/>
        <cdr:cNvCxnSpPr/>
      </cdr:nvCxnSpPr>
      <cdr:spPr>
        <a:xfrm xmlns:a="http://schemas.openxmlformats.org/drawingml/2006/main" flipV="1">
          <a:off x="2064185" y="2223293"/>
          <a:ext cx="909380" cy="453628"/>
        </a:xfrm>
        <a:prstGeom xmlns:a="http://schemas.openxmlformats.org/drawingml/2006/main" prst="straightConnector1">
          <a:avLst/>
        </a:prstGeom>
        <a:ln xmlns:a="http://schemas.openxmlformats.org/drawingml/2006/main" w="76200">
          <a:tailEnd type="triangle"/>
        </a:ln>
      </cdr:spPr>
      <cdr:style>
        <a:lnRef xmlns:a="http://schemas.openxmlformats.org/drawingml/2006/main" idx="1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0.61813</cdr:x>
      <cdr:y>0.6142</cdr:y>
    </cdr:from>
    <cdr:to>
      <cdr:x>0.76787</cdr:x>
      <cdr:y>0.72833</cdr:y>
    </cdr:to>
    <cdr:cxnSp macro="">
      <cdr:nvCxnSpPr>
        <cdr:cNvPr id="4" name="Прямая со стрелкой 3"/>
        <cdr:cNvCxnSpPr/>
      </cdr:nvCxnSpPr>
      <cdr:spPr>
        <a:xfrm xmlns:a="http://schemas.openxmlformats.org/drawingml/2006/main" flipV="1">
          <a:off x="3797574" y="2228954"/>
          <a:ext cx="919958" cy="414182"/>
        </a:xfrm>
        <a:prstGeom xmlns:a="http://schemas.openxmlformats.org/drawingml/2006/main" prst="straightConnector1">
          <a:avLst/>
        </a:prstGeom>
        <a:ln xmlns:a="http://schemas.openxmlformats.org/drawingml/2006/main" w="76200">
          <a:tailEnd type="triangle"/>
        </a:ln>
      </cdr:spPr>
      <cdr:style>
        <a:lnRef xmlns:a="http://schemas.openxmlformats.org/drawingml/2006/main" idx="1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0.62588</cdr:x>
      <cdr:y>0.31436</cdr:y>
    </cdr:from>
    <cdr:to>
      <cdr:x>0.77562</cdr:x>
      <cdr:y>0.42849</cdr:y>
    </cdr:to>
    <cdr:cxnSp macro="">
      <cdr:nvCxnSpPr>
        <cdr:cNvPr id="5" name="Прямая со стрелкой 4"/>
        <cdr:cNvCxnSpPr/>
      </cdr:nvCxnSpPr>
      <cdr:spPr>
        <a:xfrm xmlns:a="http://schemas.openxmlformats.org/drawingml/2006/main" flipV="1">
          <a:off x="3845189" y="1140816"/>
          <a:ext cx="919947" cy="414180"/>
        </a:xfrm>
        <a:prstGeom xmlns:a="http://schemas.openxmlformats.org/drawingml/2006/main" prst="straightConnector1">
          <a:avLst/>
        </a:prstGeom>
        <a:ln xmlns:a="http://schemas.openxmlformats.org/drawingml/2006/main" w="76200">
          <a:solidFill>
            <a:schemeClr val="accent2"/>
          </a:solidFill>
          <a:tailEnd type="triangle"/>
        </a:ln>
      </cdr:spPr>
      <cdr:style>
        <a:lnRef xmlns:a="http://schemas.openxmlformats.org/drawingml/2006/main" idx="1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0.33334</cdr:x>
      <cdr:y>0.32808</cdr:y>
    </cdr:from>
    <cdr:to>
      <cdr:x>0.47752</cdr:x>
      <cdr:y>0.43307</cdr:y>
    </cdr:to>
    <cdr:cxnSp macro="">
      <cdr:nvCxnSpPr>
        <cdr:cNvPr id="9" name="Прямая со стрелкой 8"/>
        <cdr:cNvCxnSpPr/>
      </cdr:nvCxnSpPr>
      <cdr:spPr>
        <a:xfrm xmlns:a="http://schemas.openxmlformats.org/drawingml/2006/main">
          <a:off x="2047898" y="1190616"/>
          <a:ext cx="885788" cy="381011"/>
        </a:xfrm>
        <a:prstGeom xmlns:a="http://schemas.openxmlformats.org/drawingml/2006/main" prst="straightConnector1">
          <a:avLst/>
        </a:prstGeom>
        <a:ln xmlns:a="http://schemas.openxmlformats.org/drawingml/2006/main" w="76200">
          <a:solidFill>
            <a:schemeClr val="accent2"/>
          </a:solidFill>
          <a:tailEnd type="triangle"/>
        </a:ln>
      </cdr:spPr>
      <cdr:style>
        <a:lnRef xmlns:a="http://schemas.openxmlformats.org/drawingml/2006/main" idx="1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0.33953</cdr:x>
      <cdr:y>0.25459</cdr:y>
    </cdr:from>
    <cdr:to>
      <cdr:x>0.44806</cdr:x>
      <cdr:y>0.36745</cdr:y>
    </cdr:to>
    <cdr:sp macro="" textlink="">
      <cdr:nvSpPr>
        <cdr:cNvPr id="10" name="TextBox 9"/>
        <cdr:cNvSpPr txBox="1"/>
      </cdr:nvSpPr>
      <cdr:spPr>
        <a:xfrm xmlns:a="http://schemas.openxmlformats.org/drawingml/2006/main">
          <a:off x="2085976" y="923925"/>
          <a:ext cx="666749" cy="409576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endParaRPr lang="ru-RU" sz="1100"/>
        </a:p>
      </cdr:txBody>
    </cdr:sp>
  </cdr:relSizeAnchor>
  <cdr:relSizeAnchor xmlns:cdr="http://schemas.openxmlformats.org/drawingml/2006/chartDrawing">
    <cdr:from>
      <cdr:x>0.36124</cdr:x>
      <cdr:y>0.31234</cdr:y>
    </cdr:from>
    <cdr:to>
      <cdr:x>0.46512</cdr:x>
      <cdr:y>0.44357</cdr:y>
    </cdr:to>
    <cdr:sp macro="" textlink="">
      <cdr:nvSpPr>
        <cdr:cNvPr id="11" name="TextBox 10"/>
        <cdr:cNvSpPr txBox="1"/>
      </cdr:nvSpPr>
      <cdr:spPr>
        <a:xfrm xmlns:a="http://schemas.openxmlformats.org/drawingml/2006/main">
          <a:off x="2219300" y="1133492"/>
          <a:ext cx="638200" cy="476237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ru-RU" sz="1100"/>
            <a:t>  -1,8%</a:t>
          </a:r>
        </a:p>
      </cdr:txBody>
    </cdr:sp>
  </cdr:relSizeAnchor>
  <cdr:relSizeAnchor xmlns:cdr="http://schemas.openxmlformats.org/drawingml/2006/chartDrawing">
    <cdr:from>
      <cdr:x>0.36279</cdr:x>
      <cdr:y>0.60105</cdr:y>
    </cdr:from>
    <cdr:to>
      <cdr:x>0.47131</cdr:x>
      <cdr:y>0.70341</cdr:y>
    </cdr:to>
    <cdr:sp macro="" textlink="">
      <cdr:nvSpPr>
        <cdr:cNvPr id="12" name="TextBox 11"/>
        <cdr:cNvSpPr txBox="1"/>
      </cdr:nvSpPr>
      <cdr:spPr>
        <a:xfrm xmlns:a="http://schemas.openxmlformats.org/drawingml/2006/main">
          <a:off x="2228870" y="2181231"/>
          <a:ext cx="666706" cy="371467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ru-RU" sz="1100"/>
            <a:t>+21,7%</a:t>
          </a:r>
        </a:p>
      </cdr:txBody>
    </cdr:sp>
  </cdr:relSizeAnchor>
  <cdr:relSizeAnchor xmlns:cdr="http://schemas.openxmlformats.org/drawingml/2006/chartDrawing">
    <cdr:from>
      <cdr:x>0.67132</cdr:x>
      <cdr:y>0.29134</cdr:y>
    </cdr:from>
    <cdr:to>
      <cdr:x>0.82016</cdr:x>
      <cdr:y>0.3832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4124326" y="1057276"/>
          <a:ext cx="914400" cy="33337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endParaRPr lang="ru-RU" sz="1100"/>
        </a:p>
      </cdr:txBody>
    </cdr:sp>
  </cdr:relSizeAnchor>
  <cdr:relSizeAnchor xmlns:cdr="http://schemas.openxmlformats.org/drawingml/2006/chartDrawing">
    <cdr:from>
      <cdr:x>0.64806</cdr:x>
      <cdr:y>0.31234</cdr:y>
    </cdr:from>
    <cdr:to>
      <cdr:x>0.85271</cdr:x>
      <cdr:y>0.57218</cdr:y>
    </cdr:to>
    <cdr:sp macro="" textlink="">
      <cdr:nvSpPr>
        <cdr:cNvPr id="6" name="TextBox 5"/>
        <cdr:cNvSpPr txBox="1"/>
      </cdr:nvSpPr>
      <cdr:spPr>
        <a:xfrm xmlns:a="http://schemas.openxmlformats.org/drawingml/2006/main">
          <a:off x="3981451" y="1133476"/>
          <a:ext cx="1257300" cy="94297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ru-RU" sz="1100"/>
            <a:t>+14,1</a:t>
          </a:r>
          <a:r>
            <a:rPr lang="ru-RU" sz="1100" baseline="0"/>
            <a:t>%</a:t>
          </a:r>
          <a:endParaRPr lang="ru-RU" sz="1100"/>
        </a:p>
      </cdr:txBody>
    </cdr:sp>
  </cdr:relSizeAnchor>
  <cdr:relSizeAnchor xmlns:cdr="http://schemas.openxmlformats.org/drawingml/2006/chartDrawing">
    <cdr:from>
      <cdr:x>0.65271</cdr:x>
      <cdr:y>0.59843</cdr:y>
    </cdr:from>
    <cdr:to>
      <cdr:x>0.83566</cdr:x>
      <cdr:y>0.83727</cdr:y>
    </cdr:to>
    <cdr:sp macro="" textlink="">
      <cdr:nvSpPr>
        <cdr:cNvPr id="7" name="TextBox 6"/>
        <cdr:cNvSpPr txBox="1"/>
      </cdr:nvSpPr>
      <cdr:spPr>
        <a:xfrm xmlns:a="http://schemas.openxmlformats.org/drawingml/2006/main">
          <a:off x="4010026" y="2171702"/>
          <a:ext cx="1123950" cy="866774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ru-RU" sz="1100"/>
            <a:t>+11%</a:t>
          </a:r>
        </a:p>
      </cdr:txBody>
    </cdr:sp>
  </cdr:relSizeAnchor>
</c:userShape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CC0001-1E7E-46CC-986C-DD84B39200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30</Pages>
  <Words>6977</Words>
  <Characters>39771</Characters>
  <Application>Microsoft Office Word</Application>
  <DocSecurity>0</DocSecurity>
  <Lines>331</Lines>
  <Paragraphs>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2021-05-06T13:42:00Z</cp:lastPrinted>
  <dcterms:created xsi:type="dcterms:W3CDTF">2021-06-02T10:50:00Z</dcterms:created>
  <dcterms:modified xsi:type="dcterms:W3CDTF">2021-06-02T11:02:00Z</dcterms:modified>
</cp:coreProperties>
</file>