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0416" w:rsidRDefault="00910416" w:rsidP="00910416">
      <w:pPr>
        <w:pStyle w:val="a3"/>
        <w:ind w:left="0"/>
        <w:jc w:val="both"/>
        <w:rPr>
          <w:sz w:val="28"/>
          <w:szCs w:val="28"/>
          <w:lang w:val="uk-UA"/>
        </w:rPr>
      </w:pPr>
    </w:p>
    <w:p w:rsidR="00910416" w:rsidRDefault="00DA2336" w:rsidP="00910416">
      <w:pPr>
        <w:pStyle w:val="a3"/>
        <w:ind w:left="0"/>
        <w:jc w:val="center"/>
        <w:rPr>
          <w:b/>
          <w:sz w:val="28"/>
          <w:szCs w:val="28"/>
          <w:lang w:val="uk-UA"/>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3.8pt;margin-top:-1.1pt;width:39.45pt;height:50.4pt;z-index:251659264">
            <v:imagedata r:id="rId6" o:title=""/>
            <w10:wrap type="topAndBottom"/>
          </v:shape>
          <o:OLEObject Type="Embed" ProgID="MS_ClipArt_Gallery" ShapeID="_x0000_s1027" DrawAspect="Content" ObjectID="_1736012353" r:id="rId7"/>
        </w:object>
      </w:r>
      <w:r w:rsidR="00910416">
        <w:rPr>
          <w:b/>
          <w:sz w:val="28"/>
          <w:szCs w:val="28"/>
          <w:lang w:val="uk-UA"/>
        </w:rPr>
        <w:t>ОБУХІВСЬКА МІСЬКА  РАДА VIIІ СКЛИКАННЯ</w:t>
      </w:r>
    </w:p>
    <w:p w:rsidR="00910416" w:rsidRDefault="00910416" w:rsidP="00910416">
      <w:pPr>
        <w:pStyle w:val="a3"/>
        <w:ind w:left="0"/>
        <w:jc w:val="center"/>
        <w:rPr>
          <w:b/>
          <w:sz w:val="28"/>
          <w:szCs w:val="28"/>
          <w:lang w:val="uk-UA"/>
        </w:rPr>
      </w:pPr>
      <w:r>
        <w:rPr>
          <w:b/>
          <w:sz w:val="28"/>
          <w:szCs w:val="28"/>
          <w:lang w:val="uk-UA"/>
        </w:rPr>
        <w:t>ПОСТІЙНА КОМІСІЯ З ГУМАНІТАРНИХ ПИТАНЬ</w:t>
      </w:r>
    </w:p>
    <w:p w:rsidR="00910416" w:rsidRDefault="00910416" w:rsidP="00910416">
      <w:pPr>
        <w:jc w:val="center"/>
        <w:rPr>
          <w:b/>
          <w:sz w:val="28"/>
          <w:szCs w:val="28"/>
          <w:lang w:val="uk-UA"/>
        </w:rPr>
      </w:pPr>
    </w:p>
    <w:p w:rsidR="00910416" w:rsidRDefault="00910416" w:rsidP="00910416">
      <w:pPr>
        <w:jc w:val="center"/>
        <w:rPr>
          <w:b/>
          <w:sz w:val="28"/>
          <w:szCs w:val="28"/>
          <w:lang w:val="uk-UA"/>
        </w:rPr>
      </w:pPr>
      <w:r w:rsidRPr="007E75F1">
        <w:rPr>
          <w:b/>
          <w:sz w:val="28"/>
          <w:szCs w:val="28"/>
          <w:lang w:val="uk-UA"/>
        </w:rPr>
        <w:t>Протокол №</w:t>
      </w:r>
      <w:r w:rsidR="007E75F1" w:rsidRPr="007E75F1">
        <w:rPr>
          <w:b/>
          <w:sz w:val="28"/>
          <w:szCs w:val="28"/>
          <w:lang w:val="uk-UA"/>
        </w:rPr>
        <w:t>___</w:t>
      </w:r>
    </w:p>
    <w:p w:rsidR="00910416" w:rsidRDefault="00910416" w:rsidP="00910416">
      <w:pPr>
        <w:ind w:firstLine="709"/>
        <w:jc w:val="both"/>
        <w:rPr>
          <w:sz w:val="28"/>
          <w:szCs w:val="28"/>
          <w:lang w:val="uk-UA"/>
        </w:rPr>
      </w:pPr>
    </w:p>
    <w:p w:rsidR="00910416" w:rsidRDefault="00910416" w:rsidP="00910416">
      <w:pPr>
        <w:jc w:val="both"/>
        <w:rPr>
          <w:b/>
          <w:sz w:val="28"/>
          <w:szCs w:val="28"/>
          <w:lang w:val="uk-UA"/>
        </w:rPr>
      </w:pPr>
      <w:r>
        <w:rPr>
          <w:b/>
          <w:sz w:val="28"/>
          <w:szCs w:val="28"/>
          <w:lang w:val="uk-UA"/>
        </w:rPr>
        <w:t xml:space="preserve">м.  Обухів                                                                             </w:t>
      </w:r>
      <w:r w:rsidR="008A4AC5">
        <w:rPr>
          <w:b/>
          <w:sz w:val="28"/>
          <w:szCs w:val="28"/>
          <w:lang w:val="uk-UA"/>
        </w:rPr>
        <w:t xml:space="preserve">    </w:t>
      </w:r>
      <w:r w:rsidR="00875487">
        <w:rPr>
          <w:b/>
          <w:sz w:val="28"/>
          <w:szCs w:val="28"/>
          <w:lang w:val="uk-UA"/>
        </w:rPr>
        <w:t>2</w:t>
      </w:r>
      <w:r w:rsidR="008A4AC5">
        <w:rPr>
          <w:b/>
          <w:sz w:val="28"/>
          <w:szCs w:val="28"/>
          <w:lang w:val="uk-UA"/>
        </w:rPr>
        <w:t>3</w:t>
      </w:r>
      <w:r w:rsidR="00F21ACD">
        <w:rPr>
          <w:b/>
          <w:sz w:val="28"/>
          <w:szCs w:val="28"/>
          <w:lang w:val="uk-UA"/>
        </w:rPr>
        <w:t xml:space="preserve"> </w:t>
      </w:r>
      <w:r w:rsidR="008A4AC5">
        <w:rPr>
          <w:b/>
          <w:sz w:val="28"/>
          <w:szCs w:val="28"/>
          <w:lang w:val="uk-UA"/>
        </w:rPr>
        <w:t>січня</w:t>
      </w:r>
      <w:r>
        <w:rPr>
          <w:b/>
          <w:sz w:val="28"/>
          <w:szCs w:val="28"/>
          <w:lang w:val="uk-UA"/>
        </w:rPr>
        <w:t xml:space="preserve"> 202</w:t>
      </w:r>
      <w:r w:rsidR="008A4AC5">
        <w:rPr>
          <w:b/>
          <w:sz w:val="28"/>
          <w:szCs w:val="28"/>
          <w:lang w:val="uk-UA"/>
        </w:rPr>
        <w:t>3</w:t>
      </w:r>
      <w:r>
        <w:rPr>
          <w:b/>
          <w:sz w:val="28"/>
          <w:szCs w:val="28"/>
          <w:lang w:val="uk-UA"/>
        </w:rPr>
        <w:t xml:space="preserve"> року          </w:t>
      </w:r>
    </w:p>
    <w:p w:rsidR="00910416" w:rsidRDefault="00910416" w:rsidP="00910416">
      <w:pPr>
        <w:ind w:firstLine="709"/>
        <w:jc w:val="both"/>
        <w:rPr>
          <w:b/>
          <w:sz w:val="28"/>
          <w:szCs w:val="28"/>
          <w:lang w:val="uk-UA"/>
        </w:rPr>
      </w:pPr>
    </w:p>
    <w:p w:rsidR="00910416" w:rsidRDefault="00910416" w:rsidP="00910416">
      <w:pPr>
        <w:jc w:val="both"/>
        <w:rPr>
          <w:sz w:val="28"/>
          <w:szCs w:val="28"/>
          <w:lang w:val="uk-UA"/>
        </w:rPr>
      </w:pPr>
      <w:r>
        <w:rPr>
          <w:b/>
          <w:sz w:val="28"/>
          <w:szCs w:val="28"/>
          <w:lang w:val="uk-UA"/>
        </w:rPr>
        <w:t>Початок о</w:t>
      </w:r>
      <w:r>
        <w:rPr>
          <w:sz w:val="28"/>
          <w:szCs w:val="28"/>
          <w:lang w:val="uk-UA"/>
        </w:rPr>
        <w:t xml:space="preserve"> 1</w:t>
      </w:r>
      <w:r w:rsidR="008A4AC5">
        <w:rPr>
          <w:sz w:val="28"/>
          <w:szCs w:val="28"/>
          <w:lang w:val="uk-UA"/>
        </w:rPr>
        <w:t>4</w:t>
      </w:r>
      <w:r w:rsidR="00B93629">
        <w:rPr>
          <w:sz w:val="28"/>
          <w:szCs w:val="28"/>
          <w:lang w:val="uk-UA"/>
        </w:rPr>
        <w:t>:0</w:t>
      </w:r>
      <w:r>
        <w:rPr>
          <w:sz w:val="28"/>
          <w:szCs w:val="28"/>
          <w:lang w:val="uk-UA"/>
        </w:rPr>
        <w:t xml:space="preserve">0 </w:t>
      </w:r>
    </w:p>
    <w:p w:rsidR="00910416" w:rsidRDefault="00910416" w:rsidP="00910416">
      <w:pPr>
        <w:jc w:val="both"/>
        <w:rPr>
          <w:sz w:val="28"/>
          <w:szCs w:val="28"/>
          <w:lang w:val="uk-UA"/>
        </w:rPr>
      </w:pPr>
      <w:r>
        <w:rPr>
          <w:b/>
          <w:sz w:val="28"/>
          <w:szCs w:val="28"/>
          <w:lang w:val="uk-UA"/>
        </w:rPr>
        <w:t>Всього членів комісії</w:t>
      </w:r>
      <w:r>
        <w:rPr>
          <w:sz w:val="28"/>
          <w:szCs w:val="28"/>
          <w:lang w:val="uk-UA"/>
        </w:rPr>
        <w:t xml:space="preserve"> – 7 депутатів</w:t>
      </w:r>
    </w:p>
    <w:p w:rsidR="00910416" w:rsidRDefault="00910416" w:rsidP="00910416">
      <w:pPr>
        <w:jc w:val="both"/>
        <w:rPr>
          <w:b/>
          <w:sz w:val="28"/>
          <w:szCs w:val="28"/>
          <w:lang w:val="uk-UA"/>
        </w:rPr>
      </w:pPr>
    </w:p>
    <w:p w:rsidR="00910416" w:rsidRPr="00AE0375" w:rsidRDefault="00910416" w:rsidP="00910416">
      <w:pPr>
        <w:jc w:val="both"/>
        <w:rPr>
          <w:sz w:val="28"/>
          <w:szCs w:val="28"/>
          <w:lang w:val="uk-UA"/>
        </w:rPr>
      </w:pPr>
      <w:r w:rsidRPr="00AE0375">
        <w:rPr>
          <w:b/>
          <w:sz w:val="28"/>
          <w:szCs w:val="28"/>
          <w:lang w:val="uk-UA"/>
        </w:rPr>
        <w:t>Присутні</w:t>
      </w:r>
      <w:r w:rsidRPr="00AE0375">
        <w:rPr>
          <w:sz w:val="28"/>
          <w:szCs w:val="28"/>
          <w:lang w:val="uk-UA"/>
        </w:rPr>
        <w:t xml:space="preserve">: </w:t>
      </w:r>
    </w:p>
    <w:p w:rsidR="00910416" w:rsidRPr="00AE0375" w:rsidRDefault="00910416" w:rsidP="00910416">
      <w:pPr>
        <w:ind w:firstLine="1276"/>
        <w:jc w:val="both"/>
        <w:rPr>
          <w:sz w:val="28"/>
          <w:szCs w:val="28"/>
          <w:lang w:val="uk-UA"/>
        </w:rPr>
      </w:pPr>
      <w:proofErr w:type="spellStart"/>
      <w:r w:rsidRPr="00AE0375">
        <w:rPr>
          <w:sz w:val="28"/>
          <w:szCs w:val="28"/>
          <w:lang w:val="uk-UA"/>
        </w:rPr>
        <w:t>Паєнко</w:t>
      </w:r>
      <w:proofErr w:type="spellEnd"/>
      <w:r w:rsidRPr="00AE0375">
        <w:rPr>
          <w:sz w:val="28"/>
          <w:szCs w:val="28"/>
          <w:lang w:val="uk-UA"/>
        </w:rPr>
        <w:t xml:space="preserve"> Олена Василівна (голова комісії)</w:t>
      </w:r>
    </w:p>
    <w:p w:rsidR="00910416" w:rsidRPr="00AE0375" w:rsidRDefault="00910416" w:rsidP="00910416">
      <w:pPr>
        <w:ind w:firstLine="1276"/>
        <w:jc w:val="both"/>
        <w:rPr>
          <w:sz w:val="28"/>
          <w:szCs w:val="28"/>
          <w:lang w:val="uk-UA"/>
        </w:rPr>
      </w:pPr>
      <w:r w:rsidRPr="00AE0375">
        <w:rPr>
          <w:sz w:val="28"/>
          <w:szCs w:val="28"/>
          <w:lang w:val="uk-UA"/>
        </w:rPr>
        <w:t>Купріянчик Аліна Ігорівна (секретар комісії)</w:t>
      </w:r>
    </w:p>
    <w:p w:rsidR="00875487" w:rsidRPr="00AE0375" w:rsidRDefault="00875487" w:rsidP="00875487">
      <w:pPr>
        <w:ind w:firstLine="1276"/>
        <w:jc w:val="both"/>
        <w:rPr>
          <w:sz w:val="28"/>
          <w:szCs w:val="28"/>
          <w:lang w:val="uk-UA"/>
        </w:rPr>
      </w:pPr>
      <w:proofErr w:type="spellStart"/>
      <w:r w:rsidRPr="00AE0375">
        <w:rPr>
          <w:sz w:val="28"/>
          <w:szCs w:val="28"/>
          <w:lang w:val="uk-UA"/>
        </w:rPr>
        <w:t>Мадзяновський</w:t>
      </w:r>
      <w:proofErr w:type="spellEnd"/>
      <w:r w:rsidRPr="00AE0375">
        <w:rPr>
          <w:sz w:val="28"/>
          <w:szCs w:val="28"/>
          <w:lang w:val="uk-UA"/>
        </w:rPr>
        <w:t xml:space="preserve"> Костянтин Антонович (заступник голови комісії)</w:t>
      </w:r>
    </w:p>
    <w:p w:rsidR="00717D45" w:rsidRPr="00AE0375" w:rsidRDefault="00717D45" w:rsidP="00717D45">
      <w:pPr>
        <w:ind w:firstLine="1276"/>
        <w:jc w:val="both"/>
        <w:rPr>
          <w:sz w:val="28"/>
          <w:szCs w:val="28"/>
          <w:lang w:val="uk-UA"/>
        </w:rPr>
      </w:pPr>
      <w:proofErr w:type="spellStart"/>
      <w:r w:rsidRPr="00AE0375">
        <w:rPr>
          <w:sz w:val="28"/>
          <w:szCs w:val="28"/>
          <w:lang w:val="uk-UA"/>
        </w:rPr>
        <w:t>Іваха</w:t>
      </w:r>
      <w:proofErr w:type="spellEnd"/>
      <w:r w:rsidRPr="00AE0375">
        <w:rPr>
          <w:sz w:val="28"/>
          <w:szCs w:val="28"/>
          <w:lang w:val="uk-UA"/>
        </w:rPr>
        <w:t xml:space="preserve"> Тетяна Анатоліївна</w:t>
      </w:r>
    </w:p>
    <w:p w:rsidR="00910416" w:rsidRPr="00AE0375" w:rsidRDefault="00910416" w:rsidP="00910416">
      <w:pPr>
        <w:ind w:firstLine="1276"/>
        <w:jc w:val="both"/>
        <w:rPr>
          <w:sz w:val="28"/>
          <w:szCs w:val="28"/>
          <w:lang w:val="uk-UA"/>
        </w:rPr>
      </w:pPr>
      <w:r w:rsidRPr="00AE0375">
        <w:rPr>
          <w:sz w:val="28"/>
          <w:szCs w:val="28"/>
          <w:lang w:val="uk-UA"/>
        </w:rPr>
        <w:t>Єльський Максим Петрович</w:t>
      </w:r>
    </w:p>
    <w:p w:rsidR="00910416" w:rsidRPr="00AE0375" w:rsidRDefault="00910416" w:rsidP="00910416">
      <w:pPr>
        <w:ind w:firstLine="1276"/>
        <w:jc w:val="both"/>
        <w:rPr>
          <w:sz w:val="28"/>
          <w:szCs w:val="28"/>
          <w:lang w:val="uk-UA"/>
        </w:rPr>
      </w:pPr>
      <w:proofErr w:type="spellStart"/>
      <w:r w:rsidRPr="00AE0375">
        <w:rPr>
          <w:sz w:val="28"/>
          <w:szCs w:val="28"/>
          <w:lang w:val="uk-UA"/>
        </w:rPr>
        <w:t>Кайнар</w:t>
      </w:r>
      <w:proofErr w:type="spellEnd"/>
      <w:r w:rsidRPr="00AE0375">
        <w:rPr>
          <w:sz w:val="28"/>
          <w:szCs w:val="28"/>
          <w:lang w:val="uk-UA"/>
        </w:rPr>
        <w:t xml:space="preserve"> Наталія Василівна</w:t>
      </w:r>
    </w:p>
    <w:p w:rsidR="00F21ACD" w:rsidRPr="00AE0375" w:rsidRDefault="00F21ACD" w:rsidP="0095170A">
      <w:pPr>
        <w:ind w:firstLine="1276"/>
        <w:jc w:val="both"/>
        <w:rPr>
          <w:sz w:val="28"/>
          <w:szCs w:val="28"/>
          <w:lang w:val="uk-UA"/>
        </w:rPr>
      </w:pPr>
    </w:p>
    <w:p w:rsidR="00F21ACD" w:rsidRPr="00AE0375" w:rsidRDefault="00F21ACD" w:rsidP="00F21ACD">
      <w:pPr>
        <w:jc w:val="both"/>
        <w:rPr>
          <w:sz w:val="28"/>
          <w:szCs w:val="28"/>
          <w:lang w:val="uk-UA"/>
        </w:rPr>
      </w:pPr>
      <w:r w:rsidRPr="00AE0375">
        <w:rPr>
          <w:b/>
          <w:sz w:val="28"/>
          <w:szCs w:val="28"/>
          <w:lang w:val="uk-UA"/>
        </w:rPr>
        <w:t>Відсутні</w:t>
      </w:r>
      <w:r w:rsidRPr="00AE0375">
        <w:rPr>
          <w:sz w:val="28"/>
          <w:szCs w:val="28"/>
          <w:lang w:val="uk-UA"/>
        </w:rPr>
        <w:t xml:space="preserve">: </w:t>
      </w:r>
    </w:p>
    <w:p w:rsidR="00F21ACD" w:rsidRPr="00AE0375" w:rsidRDefault="00F21ACD" w:rsidP="00F21ACD">
      <w:pPr>
        <w:ind w:firstLine="1276"/>
        <w:jc w:val="both"/>
        <w:rPr>
          <w:sz w:val="28"/>
          <w:szCs w:val="28"/>
          <w:lang w:val="uk-UA"/>
        </w:rPr>
      </w:pPr>
      <w:r w:rsidRPr="00AE0375">
        <w:rPr>
          <w:sz w:val="28"/>
          <w:szCs w:val="28"/>
          <w:lang w:val="uk-UA"/>
        </w:rPr>
        <w:t>Трегуб Руслан Георгійович</w:t>
      </w:r>
    </w:p>
    <w:p w:rsidR="00910416" w:rsidRPr="00AE0375" w:rsidRDefault="00910416" w:rsidP="00910416">
      <w:pPr>
        <w:shd w:val="clear" w:color="auto" w:fill="FFFFFF"/>
        <w:jc w:val="both"/>
        <w:rPr>
          <w:sz w:val="28"/>
          <w:szCs w:val="28"/>
          <w:lang w:val="uk-UA"/>
        </w:rPr>
      </w:pPr>
    </w:p>
    <w:p w:rsidR="00910416" w:rsidRPr="00AE0375" w:rsidRDefault="00910416" w:rsidP="00910416">
      <w:pPr>
        <w:shd w:val="clear" w:color="auto" w:fill="FFFFFF"/>
        <w:jc w:val="both"/>
        <w:rPr>
          <w:sz w:val="28"/>
          <w:szCs w:val="28"/>
          <w:lang w:val="uk-UA"/>
        </w:rPr>
      </w:pPr>
      <w:r w:rsidRPr="00AE0375">
        <w:rPr>
          <w:b/>
          <w:sz w:val="28"/>
          <w:szCs w:val="28"/>
          <w:lang w:val="uk-UA"/>
        </w:rPr>
        <w:t>Запрошені</w:t>
      </w:r>
      <w:r w:rsidRPr="00AE0375">
        <w:rPr>
          <w:sz w:val="28"/>
          <w:szCs w:val="28"/>
          <w:lang w:val="uk-UA"/>
        </w:rPr>
        <w:t>:</w:t>
      </w:r>
    </w:p>
    <w:p w:rsidR="00910416" w:rsidRPr="00AE0375" w:rsidRDefault="00910416" w:rsidP="00910416">
      <w:pPr>
        <w:shd w:val="clear" w:color="auto" w:fill="FFFFFF"/>
        <w:ind w:left="568" w:firstLine="708"/>
        <w:contextualSpacing/>
        <w:jc w:val="both"/>
        <w:rPr>
          <w:sz w:val="28"/>
          <w:szCs w:val="28"/>
          <w:lang w:val="uk-UA"/>
        </w:rPr>
      </w:pPr>
      <w:proofErr w:type="spellStart"/>
      <w:r w:rsidRPr="00AE0375">
        <w:rPr>
          <w:sz w:val="28"/>
          <w:szCs w:val="28"/>
          <w:lang w:val="uk-UA"/>
        </w:rPr>
        <w:t>Клочко</w:t>
      </w:r>
      <w:proofErr w:type="spellEnd"/>
      <w:r w:rsidRPr="00AE0375">
        <w:rPr>
          <w:sz w:val="28"/>
          <w:szCs w:val="28"/>
          <w:lang w:val="uk-UA"/>
        </w:rPr>
        <w:t xml:space="preserve"> Сергій Миколайович – секретар Обухівської міської ради</w:t>
      </w:r>
    </w:p>
    <w:p w:rsidR="00F21ACD" w:rsidRPr="00AE0375" w:rsidRDefault="00F21ACD" w:rsidP="00F21ACD">
      <w:pPr>
        <w:shd w:val="clear" w:color="auto" w:fill="FFFFFF"/>
        <w:ind w:left="568" w:firstLine="708"/>
        <w:contextualSpacing/>
        <w:jc w:val="both"/>
        <w:rPr>
          <w:sz w:val="28"/>
          <w:szCs w:val="28"/>
          <w:lang w:val="uk-UA"/>
        </w:rPr>
      </w:pPr>
      <w:r w:rsidRPr="00AE0375">
        <w:rPr>
          <w:sz w:val="28"/>
          <w:szCs w:val="28"/>
          <w:lang w:val="uk-UA"/>
        </w:rPr>
        <w:t>Шевченко Антоніна Василівна – заступник міського голови з гуманітарних питань</w:t>
      </w:r>
    </w:p>
    <w:p w:rsidR="00BE602F" w:rsidRPr="00AE0375" w:rsidRDefault="00BE602F" w:rsidP="00F21ACD">
      <w:pPr>
        <w:shd w:val="clear" w:color="auto" w:fill="FFFFFF"/>
        <w:ind w:left="568" w:firstLine="708"/>
        <w:contextualSpacing/>
        <w:jc w:val="both"/>
        <w:rPr>
          <w:sz w:val="28"/>
          <w:szCs w:val="28"/>
          <w:lang w:val="uk-UA"/>
        </w:rPr>
      </w:pPr>
      <w:proofErr w:type="spellStart"/>
      <w:r w:rsidRPr="00AE0375">
        <w:rPr>
          <w:sz w:val="28"/>
          <w:szCs w:val="28"/>
          <w:lang w:val="uk-UA"/>
        </w:rPr>
        <w:t>Жевага</w:t>
      </w:r>
      <w:proofErr w:type="spellEnd"/>
      <w:r w:rsidRPr="00AE0375">
        <w:rPr>
          <w:sz w:val="28"/>
          <w:szCs w:val="28"/>
          <w:lang w:val="uk-UA"/>
        </w:rPr>
        <w:t xml:space="preserve"> Юлія Олександрівна – начальник Служби у справах дітей та сім’ї</w:t>
      </w:r>
    </w:p>
    <w:p w:rsidR="006822EC" w:rsidRPr="00AE0375" w:rsidRDefault="006822EC" w:rsidP="006822EC">
      <w:pPr>
        <w:shd w:val="clear" w:color="auto" w:fill="FFFFFF"/>
        <w:ind w:left="568" w:firstLine="708"/>
        <w:contextualSpacing/>
        <w:jc w:val="both"/>
        <w:rPr>
          <w:sz w:val="28"/>
          <w:szCs w:val="28"/>
          <w:lang w:val="uk-UA"/>
        </w:rPr>
      </w:pPr>
      <w:r w:rsidRPr="00AE0375">
        <w:rPr>
          <w:sz w:val="28"/>
          <w:szCs w:val="28"/>
          <w:lang w:val="uk-UA"/>
        </w:rPr>
        <w:t>Єльський Максим Петрович – начальник Відділу молоді, фізичної культури та спорту</w:t>
      </w:r>
    </w:p>
    <w:p w:rsidR="00AE0375" w:rsidRPr="00AE0375" w:rsidRDefault="00AE0375" w:rsidP="00AE0375">
      <w:pPr>
        <w:shd w:val="clear" w:color="auto" w:fill="FFFFFF"/>
        <w:ind w:left="568" w:firstLine="708"/>
        <w:contextualSpacing/>
        <w:jc w:val="both"/>
        <w:rPr>
          <w:sz w:val="28"/>
          <w:szCs w:val="28"/>
          <w:lang w:val="uk-UA"/>
        </w:rPr>
      </w:pPr>
      <w:proofErr w:type="spellStart"/>
      <w:r w:rsidRPr="00AE0375">
        <w:rPr>
          <w:sz w:val="28"/>
          <w:szCs w:val="28"/>
        </w:rPr>
        <w:t>Олкова-Михницька</w:t>
      </w:r>
      <w:proofErr w:type="spellEnd"/>
      <w:r w:rsidRPr="00AE0375">
        <w:rPr>
          <w:sz w:val="28"/>
          <w:szCs w:val="28"/>
          <w:lang w:val="uk-UA"/>
        </w:rPr>
        <w:t xml:space="preserve"> </w:t>
      </w:r>
      <w:proofErr w:type="spellStart"/>
      <w:r w:rsidRPr="00AE0375">
        <w:rPr>
          <w:sz w:val="28"/>
          <w:szCs w:val="28"/>
        </w:rPr>
        <w:t>Агнеса</w:t>
      </w:r>
      <w:proofErr w:type="spellEnd"/>
      <w:r w:rsidRPr="00AE0375">
        <w:rPr>
          <w:sz w:val="28"/>
          <w:szCs w:val="28"/>
        </w:rPr>
        <w:t xml:space="preserve"> </w:t>
      </w:r>
      <w:r w:rsidRPr="00AE0375">
        <w:rPr>
          <w:sz w:val="28"/>
          <w:szCs w:val="28"/>
          <w:lang w:val="uk-UA"/>
        </w:rPr>
        <w:t>–</w:t>
      </w:r>
      <w:r w:rsidRPr="00AE0375">
        <w:rPr>
          <w:sz w:val="28"/>
          <w:szCs w:val="28"/>
          <w:lang w:val="uk-UA"/>
        </w:rPr>
        <w:t xml:space="preserve"> з</w:t>
      </w:r>
      <w:proofErr w:type="spellStart"/>
      <w:r w:rsidRPr="00AE0375">
        <w:rPr>
          <w:sz w:val="28"/>
          <w:szCs w:val="28"/>
        </w:rPr>
        <w:t>аступник</w:t>
      </w:r>
      <w:proofErr w:type="spellEnd"/>
      <w:r w:rsidRPr="00AE0375">
        <w:rPr>
          <w:sz w:val="28"/>
          <w:szCs w:val="28"/>
        </w:rPr>
        <w:t xml:space="preserve"> </w:t>
      </w:r>
      <w:proofErr w:type="spellStart"/>
      <w:r w:rsidRPr="00AE0375">
        <w:rPr>
          <w:sz w:val="28"/>
          <w:szCs w:val="28"/>
        </w:rPr>
        <w:t>Міського</w:t>
      </w:r>
      <w:proofErr w:type="spellEnd"/>
      <w:r w:rsidRPr="00AE0375">
        <w:rPr>
          <w:sz w:val="28"/>
          <w:szCs w:val="28"/>
        </w:rPr>
        <w:t xml:space="preserve"> </w:t>
      </w:r>
      <w:proofErr w:type="spellStart"/>
      <w:r w:rsidRPr="00AE0375">
        <w:rPr>
          <w:sz w:val="28"/>
          <w:szCs w:val="28"/>
        </w:rPr>
        <w:t>Голови</w:t>
      </w:r>
      <w:proofErr w:type="spellEnd"/>
      <w:r w:rsidRPr="00AE0375">
        <w:rPr>
          <w:sz w:val="28"/>
          <w:szCs w:val="28"/>
          <w:lang w:val="uk-UA"/>
        </w:rPr>
        <w:t xml:space="preserve"> Української міської ради</w:t>
      </w:r>
    </w:p>
    <w:p w:rsidR="00AE0375" w:rsidRPr="00AE0375" w:rsidRDefault="00AE0375" w:rsidP="00717D45">
      <w:pPr>
        <w:shd w:val="clear" w:color="auto" w:fill="FFFFFF"/>
        <w:contextualSpacing/>
        <w:jc w:val="both"/>
        <w:rPr>
          <w:sz w:val="28"/>
          <w:szCs w:val="28"/>
          <w:highlight w:val="yellow"/>
        </w:rPr>
      </w:pPr>
    </w:p>
    <w:p w:rsidR="00717D45" w:rsidRDefault="00717D45" w:rsidP="00717D45">
      <w:pPr>
        <w:jc w:val="both"/>
        <w:rPr>
          <w:b/>
          <w:sz w:val="28"/>
          <w:szCs w:val="28"/>
          <w:lang w:val="uk-UA"/>
        </w:rPr>
      </w:pPr>
      <w:r>
        <w:rPr>
          <w:b/>
          <w:sz w:val="28"/>
          <w:szCs w:val="28"/>
          <w:lang w:val="uk-UA"/>
        </w:rPr>
        <w:t>З правом дорадчого голосу:</w:t>
      </w:r>
    </w:p>
    <w:p w:rsidR="00717D45" w:rsidRPr="00AF3A6A" w:rsidRDefault="00717D45" w:rsidP="00717D45">
      <w:pPr>
        <w:ind w:firstLine="568"/>
        <w:contextualSpacing/>
        <w:jc w:val="both"/>
        <w:rPr>
          <w:sz w:val="28"/>
          <w:szCs w:val="28"/>
          <w:lang w:val="uk-UA"/>
        </w:rPr>
      </w:pPr>
      <w:r w:rsidRPr="00AF3A6A">
        <w:rPr>
          <w:sz w:val="28"/>
          <w:szCs w:val="28"/>
          <w:lang w:val="uk-UA"/>
        </w:rPr>
        <w:t>Федорченко Людмила Петрівна – член комісії з питань комунальної власності, житлово-комунального господарства, енергозбереження, транспорту, благоустрою, будівництва та архітектури</w:t>
      </w:r>
    </w:p>
    <w:p w:rsidR="00717D45" w:rsidRDefault="00717D45" w:rsidP="00717D45">
      <w:pPr>
        <w:ind w:firstLine="568"/>
        <w:contextualSpacing/>
        <w:jc w:val="both"/>
        <w:rPr>
          <w:sz w:val="28"/>
          <w:szCs w:val="28"/>
          <w:lang w:val="uk-UA"/>
        </w:rPr>
      </w:pPr>
      <w:proofErr w:type="spellStart"/>
      <w:r w:rsidRPr="00AF3A6A">
        <w:rPr>
          <w:sz w:val="28"/>
          <w:szCs w:val="28"/>
          <w:lang w:val="uk-UA"/>
        </w:rPr>
        <w:t>Яцун</w:t>
      </w:r>
      <w:proofErr w:type="spellEnd"/>
      <w:r w:rsidRPr="00AF3A6A">
        <w:rPr>
          <w:sz w:val="28"/>
          <w:szCs w:val="28"/>
          <w:lang w:val="uk-UA"/>
        </w:rPr>
        <w:t xml:space="preserve"> Богдан Іванович – голова комісії з питань комунальної власності, житлово</w:t>
      </w:r>
      <w:r>
        <w:rPr>
          <w:sz w:val="28"/>
          <w:szCs w:val="28"/>
          <w:lang w:val="uk-UA"/>
        </w:rPr>
        <w:t>-</w:t>
      </w:r>
      <w:r w:rsidRPr="00AF3A6A">
        <w:rPr>
          <w:sz w:val="28"/>
          <w:szCs w:val="28"/>
          <w:lang w:val="uk-UA"/>
        </w:rPr>
        <w:t>комунального господарства, енергозбереження, транспорту, благоустрою, будівництва та архітектури</w:t>
      </w:r>
    </w:p>
    <w:p w:rsidR="00717D45" w:rsidRDefault="00717D45" w:rsidP="00717D45">
      <w:pPr>
        <w:ind w:firstLine="568"/>
        <w:contextualSpacing/>
        <w:jc w:val="both"/>
        <w:rPr>
          <w:sz w:val="28"/>
          <w:szCs w:val="28"/>
          <w:lang w:val="uk-UA"/>
        </w:rPr>
      </w:pPr>
      <w:r w:rsidRPr="00F21ACD">
        <w:rPr>
          <w:sz w:val="28"/>
          <w:szCs w:val="28"/>
          <w:lang w:val="uk-UA"/>
        </w:rPr>
        <w:lastRenderedPageBreak/>
        <w:t>Ткаченко Ірина Анатоліївна</w:t>
      </w:r>
      <w:r>
        <w:rPr>
          <w:sz w:val="28"/>
          <w:szCs w:val="28"/>
          <w:lang w:val="uk-UA"/>
        </w:rPr>
        <w:t xml:space="preserve"> </w:t>
      </w:r>
      <w:r w:rsidRPr="00AF3A6A">
        <w:rPr>
          <w:sz w:val="28"/>
          <w:szCs w:val="28"/>
          <w:lang w:val="uk-UA"/>
        </w:rPr>
        <w:t>–</w:t>
      </w:r>
      <w:r>
        <w:rPr>
          <w:sz w:val="28"/>
          <w:szCs w:val="28"/>
          <w:lang w:val="uk-UA"/>
        </w:rPr>
        <w:t xml:space="preserve"> ч</w:t>
      </w:r>
      <w:r w:rsidRPr="00F21ACD">
        <w:rPr>
          <w:sz w:val="28"/>
          <w:szCs w:val="28"/>
          <w:lang w:val="uk-UA"/>
        </w:rPr>
        <w:t>лен комісії з питань земельних відносин, природокористування, планування території, охорони пам’яток та історичного середовища</w:t>
      </w:r>
    </w:p>
    <w:p w:rsidR="00717D45" w:rsidRDefault="00717D45" w:rsidP="00717D45">
      <w:pPr>
        <w:ind w:firstLine="568"/>
        <w:contextualSpacing/>
        <w:jc w:val="both"/>
        <w:rPr>
          <w:sz w:val="28"/>
          <w:szCs w:val="28"/>
          <w:lang w:val="uk-UA"/>
        </w:rPr>
      </w:pPr>
      <w:proofErr w:type="spellStart"/>
      <w:r w:rsidRPr="00717D45">
        <w:rPr>
          <w:sz w:val="28"/>
          <w:szCs w:val="28"/>
          <w:lang w:val="uk-UA"/>
        </w:rPr>
        <w:t>Кіянченко</w:t>
      </w:r>
      <w:proofErr w:type="spellEnd"/>
      <w:r w:rsidRPr="00717D45">
        <w:rPr>
          <w:sz w:val="28"/>
          <w:szCs w:val="28"/>
          <w:lang w:val="uk-UA"/>
        </w:rPr>
        <w:t xml:space="preserve"> Анатолій Михайлович</w:t>
      </w:r>
      <w:r>
        <w:rPr>
          <w:sz w:val="28"/>
          <w:szCs w:val="28"/>
          <w:lang w:val="uk-UA"/>
        </w:rPr>
        <w:t xml:space="preserve"> </w:t>
      </w:r>
      <w:r w:rsidRPr="00AF3A6A">
        <w:rPr>
          <w:sz w:val="28"/>
          <w:szCs w:val="28"/>
          <w:lang w:val="uk-UA"/>
        </w:rPr>
        <w:t>–</w:t>
      </w:r>
      <w:r>
        <w:rPr>
          <w:sz w:val="28"/>
          <w:szCs w:val="28"/>
          <w:lang w:val="uk-UA"/>
        </w:rPr>
        <w:t xml:space="preserve"> ч</w:t>
      </w:r>
      <w:r w:rsidRPr="00717D45">
        <w:rPr>
          <w:sz w:val="28"/>
          <w:szCs w:val="28"/>
          <w:lang w:val="uk-UA"/>
        </w:rPr>
        <w:t>лен комісії з питань к</w:t>
      </w:r>
      <w:r>
        <w:rPr>
          <w:sz w:val="28"/>
          <w:szCs w:val="28"/>
          <w:lang w:val="uk-UA"/>
        </w:rPr>
        <w:t>омунальної власності, житлово-</w:t>
      </w:r>
      <w:r w:rsidRPr="00717D45">
        <w:rPr>
          <w:sz w:val="28"/>
          <w:szCs w:val="28"/>
          <w:lang w:val="uk-UA"/>
        </w:rPr>
        <w:t>комунального господарства, енергозбереження, транспорту, благоустрою, будівництва та архітектури</w:t>
      </w:r>
    </w:p>
    <w:p w:rsidR="00717D45" w:rsidRDefault="00717D45" w:rsidP="00717D45">
      <w:pPr>
        <w:ind w:firstLine="568"/>
        <w:contextualSpacing/>
        <w:jc w:val="both"/>
        <w:rPr>
          <w:sz w:val="28"/>
          <w:szCs w:val="28"/>
          <w:lang w:val="uk-UA"/>
        </w:rPr>
      </w:pPr>
      <w:proofErr w:type="spellStart"/>
      <w:r w:rsidRPr="00717D45">
        <w:rPr>
          <w:sz w:val="28"/>
          <w:szCs w:val="28"/>
          <w:lang w:val="uk-UA"/>
        </w:rPr>
        <w:t>Грищенок</w:t>
      </w:r>
      <w:proofErr w:type="spellEnd"/>
      <w:r w:rsidRPr="00717D45">
        <w:rPr>
          <w:sz w:val="28"/>
          <w:szCs w:val="28"/>
          <w:lang w:val="uk-UA"/>
        </w:rPr>
        <w:t xml:space="preserve"> Наталія Володимирівна</w:t>
      </w:r>
      <w:r>
        <w:rPr>
          <w:sz w:val="28"/>
          <w:szCs w:val="28"/>
          <w:lang w:val="uk-UA"/>
        </w:rPr>
        <w:t xml:space="preserve"> </w:t>
      </w:r>
      <w:r w:rsidRPr="00AF3A6A">
        <w:rPr>
          <w:sz w:val="28"/>
          <w:szCs w:val="28"/>
          <w:lang w:val="uk-UA"/>
        </w:rPr>
        <w:t>–</w:t>
      </w:r>
      <w:r>
        <w:rPr>
          <w:sz w:val="28"/>
          <w:szCs w:val="28"/>
          <w:lang w:val="uk-UA"/>
        </w:rPr>
        <w:t xml:space="preserve"> ч</w:t>
      </w:r>
      <w:r w:rsidRPr="00717D45">
        <w:rPr>
          <w:sz w:val="28"/>
          <w:szCs w:val="28"/>
          <w:lang w:val="uk-UA"/>
        </w:rPr>
        <w:t>лен комісії з питань комунальної власності, житлово – комунального господарства, енергозбереження, транспорту, благоустрою, будівництва та архітектури</w:t>
      </w:r>
    </w:p>
    <w:p w:rsidR="00717D45" w:rsidRDefault="00717D45" w:rsidP="00717D45">
      <w:pPr>
        <w:ind w:firstLine="568"/>
        <w:contextualSpacing/>
        <w:jc w:val="both"/>
        <w:rPr>
          <w:sz w:val="28"/>
          <w:szCs w:val="28"/>
          <w:lang w:val="uk-UA"/>
        </w:rPr>
      </w:pPr>
    </w:p>
    <w:p w:rsidR="00AE0375" w:rsidRDefault="00AE0375" w:rsidP="00AE0375">
      <w:pPr>
        <w:jc w:val="both"/>
        <w:rPr>
          <w:b/>
          <w:sz w:val="28"/>
          <w:szCs w:val="28"/>
          <w:lang w:val="uk-UA"/>
        </w:rPr>
      </w:pPr>
      <w:r>
        <w:rPr>
          <w:b/>
          <w:sz w:val="28"/>
          <w:szCs w:val="28"/>
          <w:lang w:val="uk-UA"/>
        </w:rPr>
        <w:t>Інші</w:t>
      </w:r>
    </w:p>
    <w:p w:rsidR="00AE0375" w:rsidRDefault="00AE0375" w:rsidP="00AE0375">
      <w:pPr>
        <w:shd w:val="clear" w:color="auto" w:fill="FFFFFF"/>
        <w:ind w:firstLine="708"/>
        <w:contextualSpacing/>
        <w:jc w:val="both"/>
        <w:rPr>
          <w:sz w:val="28"/>
          <w:szCs w:val="28"/>
          <w:lang w:val="uk-UA"/>
        </w:rPr>
      </w:pPr>
      <w:proofErr w:type="spellStart"/>
      <w:r>
        <w:rPr>
          <w:sz w:val="28"/>
          <w:szCs w:val="28"/>
          <w:lang w:val="uk-UA"/>
        </w:rPr>
        <w:t>Поповіченко</w:t>
      </w:r>
      <w:proofErr w:type="spellEnd"/>
      <w:r>
        <w:rPr>
          <w:sz w:val="28"/>
          <w:szCs w:val="28"/>
          <w:lang w:val="uk-UA"/>
        </w:rPr>
        <w:t xml:space="preserve"> Олександр Михайлович – помічник-консультант</w:t>
      </w:r>
      <w:r>
        <w:rPr>
          <w:sz w:val="28"/>
          <w:szCs w:val="28"/>
          <w:lang w:val="uk-UA"/>
        </w:rPr>
        <w:t xml:space="preserve"> д</w:t>
      </w:r>
      <w:r w:rsidRPr="00AE0375">
        <w:rPr>
          <w:sz w:val="28"/>
          <w:szCs w:val="28"/>
          <w:lang w:val="uk-UA"/>
        </w:rPr>
        <w:t>епутат</w:t>
      </w:r>
      <w:r>
        <w:rPr>
          <w:sz w:val="28"/>
          <w:szCs w:val="28"/>
          <w:lang w:val="uk-UA"/>
        </w:rPr>
        <w:t>а</w:t>
      </w:r>
      <w:r w:rsidRPr="00AE0375">
        <w:rPr>
          <w:sz w:val="28"/>
          <w:szCs w:val="28"/>
          <w:lang w:val="uk-UA"/>
        </w:rPr>
        <w:t xml:space="preserve"> </w:t>
      </w:r>
      <w:r>
        <w:rPr>
          <w:sz w:val="28"/>
          <w:szCs w:val="28"/>
          <w:lang w:val="uk-UA"/>
        </w:rPr>
        <w:t xml:space="preserve">Обухівської </w:t>
      </w:r>
      <w:r w:rsidRPr="00AE0375">
        <w:rPr>
          <w:sz w:val="28"/>
          <w:szCs w:val="28"/>
          <w:lang w:val="uk-UA"/>
        </w:rPr>
        <w:t>міської ради VIII скликання</w:t>
      </w:r>
    </w:p>
    <w:p w:rsidR="00AE0375" w:rsidRDefault="00AE0375" w:rsidP="00AE0375">
      <w:pPr>
        <w:shd w:val="clear" w:color="auto" w:fill="FFFFFF"/>
        <w:ind w:firstLine="708"/>
        <w:contextualSpacing/>
        <w:jc w:val="both"/>
        <w:rPr>
          <w:sz w:val="28"/>
          <w:szCs w:val="28"/>
          <w:lang w:val="uk-UA"/>
        </w:rPr>
      </w:pPr>
      <w:proofErr w:type="spellStart"/>
      <w:r>
        <w:rPr>
          <w:sz w:val="28"/>
          <w:szCs w:val="28"/>
          <w:lang w:val="uk-UA"/>
        </w:rPr>
        <w:t>Солодєєв</w:t>
      </w:r>
      <w:proofErr w:type="spellEnd"/>
      <w:r>
        <w:rPr>
          <w:sz w:val="28"/>
          <w:szCs w:val="28"/>
          <w:lang w:val="uk-UA"/>
        </w:rPr>
        <w:t xml:space="preserve"> Микола Миколайович </w:t>
      </w:r>
      <w:r w:rsidRPr="00AE0375">
        <w:rPr>
          <w:sz w:val="28"/>
          <w:szCs w:val="28"/>
          <w:lang w:val="uk-UA"/>
        </w:rPr>
        <w:t>​</w:t>
      </w:r>
      <w:r>
        <w:rPr>
          <w:sz w:val="28"/>
          <w:szCs w:val="28"/>
          <w:lang w:val="uk-UA"/>
        </w:rPr>
        <w:t xml:space="preserve"> </w:t>
      </w:r>
      <w:r>
        <w:rPr>
          <w:sz w:val="28"/>
          <w:szCs w:val="28"/>
          <w:lang w:val="uk-UA"/>
        </w:rPr>
        <w:t>–</w:t>
      </w:r>
      <w:r>
        <w:rPr>
          <w:sz w:val="28"/>
          <w:szCs w:val="28"/>
          <w:lang w:val="uk-UA"/>
        </w:rPr>
        <w:t xml:space="preserve"> громадський активіст</w:t>
      </w:r>
    </w:p>
    <w:p w:rsidR="00AE0375" w:rsidRPr="00AF3A6A" w:rsidRDefault="00AE0375" w:rsidP="00717D45">
      <w:pPr>
        <w:ind w:firstLine="568"/>
        <w:contextualSpacing/>
        <w:jc w:val="both"/>
        <w:rPr>
          <w:sz w:val="28"/>
          <w:szCs w:val="28"/>
          <w:lang w:val="uk-UA"/>
        </w:rPr>
      </w:pPr>
    </w:p>
    <w:p w:rsidR="00910416" w:rsidRDefault="00910416" w:rsidP="00910416">
      <w:pPr>
        <w:ind w:left="708" w:firstLine="708"/>
        <w:contextualSpacing/>
        <w:jc w:val="both"/>
        <w:rPr>
          <w:sz w:val="28"/>
          <w:szCs w:val="28"/>
          <w:lang w:val="uk-UA"/>
        </w:rPr>
      </w:pPr>
    </w:p>
    <w:p w:rsidR="00910416" w:rsidRDefault="00910416" w:rsidP="00910416">
      <w:pPr>
        <w:jc w:val="both"/>
        <w:rPr>
          <w:b/>
          <w:sz w:val="28"/>
          <w:szCs w:val="28"/>
          <w:lang w:val="uk-UA"/>
        </w:rPr>
      </w:pPr>
      <w:r>
        <w:rPr>
          <w:b/>
          <w:sz w:val="28"/>
          <w:szCs w:val="28"/>
          <w:lang w:val="uk-UA"/>
        </w:rPr>
        <w:t xml:space="preserve">Слухали:  </w:t>
      </w:r>
    </w:p>
    <w:p w:rsidR="00910416" w:rsidRPr="00AE0375" w:rsidRDefault="00910416" w:rsidP="00910416">
      <w:pPr>
        <w:jc w:val="both"/>
        <w:rPr>
          <w:sz w:val="28"/>
          <w:szCs w:val="28"/>
          <w:lang w:val="uk-UA"/>
        </w:rPr>
      </w:pPr>
      <w:proofErr w:type="spellStart"/>
      <w:r>
        <w:rPr>
          <w:sz w:val="28"/>
          <w:szCs w:val="28"/>
          <w:lang w:val="uk-UA"/>
        </w:rPr>
        <w:t>Паєнко</w:t>
      </w:r>
      <w:proofErr w:type="spellEnd"/>
      <w:r>
        <w:rPr>
          <w:sz w:val="28"/>
          <w:szCs w:val="28"/>
          <w:lang w:val="uk-UA"/>
        </w:rPr>
        <w:t xml:space="preserve"> Олену Василівну (голова комісії), яка внесла пропозицію затвердити порядок денний засідання комісії та розпочати засідання, враховуючи наявність </w:t>
      </w:r>
      <w:r w:rsidRPr="00AE0375">
        <w:rPr>
          <w:sz w:val="28"/>
          <w:szCs w:val="28"/>
          <w:lang w:val="uk-UA"/>
        </w:rPr>
        <w:t>кворуму (</w:t>
      </w:r>
      <w:r w:rsidR="00AE0375" w:rsidRPr="00AE0375">
        <w:rPr>
          <w:sz w:val="28"/>
          <w:szCs w:val="28"/>
          <w:lang w:val="uk-UA"/>
        </w:rPr>
        <w:t>шести</w:t>
      </w:r>
      <w:r w:rsidRPr="00AE0375">
        <w:rPr>
          <w:sz w:val="28"/>
          <w:szCs w:val="28"/>
          <w:lang w:val="uk-UA"/>
        </w:rPr>
        <w:t xml:space="preserve"> членів).</w:t>
      </w:r>
    </w:p>
    <w:p w:rsidR="00910416" w:rsidRPr="00AE0375" w:rsidRDefault="00910416" w:rsidP="00910416">
      <w:pPr>
        <w:jc w:val="both"/>
        <w:rPr>
          <w:b/>
          <w:sz w:val="28"/>
          <w:szCs w:val="28"/>
          <w:lang w:val="uk-UA"/>
        </w:rPr>
      </w:pPr>
      <w:r w:rsidRPr="00AE0375">
        <w:rPr>
          <w:b/>
          <w:sz w:val="28"/>
          <w:szCs w:val="28"/>
          <w:lang w:val="uk-UA"/>
        </w:rPr>
        <w:t>Голосували:</w:t>
      </w:r>
    </w:p>
    <w:p w:rsidR="00910416" w:rsidRDefault="00910416" w:rsidP="00910416">
      <w:pPr>
        <w:pStyle w:val="2"/>
        <w:overflowPunct/>
        <w:autoSpaceDE/>
        <w:adjustRightInd/>
        <w:spacing w:after="0" w:line="240" w:lineRule="auto"/>
        <w:contextualSpacing/>
        <w:jc w:val="both"/>
        <w:rPr>
          <w:rFonts w:ascii="Times New Roman" w:hAnsi="Times New Roman"/>
          <w:szCs w:val="28"/>
          <w:lang w:val="uk-UA"/>
        </w:rPr>
      </w:pPr>
      <w:r w:rsidRPr="00AE0375">
        <w:rPr>
          <w:rFonts w:ascii="Times New Roman" w:hAnsi="Times New Roman"/>
          <w:szCs w:val="28"/>
          <w:lang w:val="uk-UA"/>
        </w:rPr>
        <w:t>«за»-</w:t>
      </w:r>
      <w:r w:rsidR="00AE0375" w:rsidRPr="00AE0375">
        <w:rPr>
          <w:rFonts w:ascii="Times New Roman" w:hAnsi="Times New Roman"/>
          <w:szCs w:val="28"/>
          <w:lang w:val="uk-UA"/>
        </w:rPr>
        <w:t>6</w:t>
      </w:r>
    </w:p>
    <w:p w:rsidR="00910416" w:rsidRDefault="00910416" w:rsidP="00910416">
      <w:pPr>
        <w:pStyle w:val="2"/>
        <w:overflowPunct/>
        <w:autoSpaceDE/>
        <w:adjustRightInd/>
        <w:spacing w:after="0" w:line="240" w:lineRule="auto"/>
        <w:contextualSpacing/>
        <w:jc w:val="both"/>
        <w:rPr>
          <w:rFonts w:ascii="Times New Roman" w:hAnsi="Times New Roman"/>
          <w:szCs w:val="28"/>
          <w:lang w:val="uk-UA"/>
        </w:rPr>
      </w:pPr>
      <w:r>
        <w:rPr>
          <w:rFonts w:ascii="Times New Roman" w:hAnsi="Times New Roman"/>
          <w:szCs w:val="28"/>
          <w:lang w:val="uk-UA"/>
        </w:rPr>
        <w:t>«проти»-0</w:t>
      </w:r>
    </w:p>
    <w:p w:rsidR="00910416" w:rsidRDefault="00910416" w:rsidP="00910416">
      <w:pPr>
        <w:pStyle w:val="2"/>
        <w:overflowPunct/>
        <w:autoSpaceDE/>
        <w:adjustRightInd/>
        <w:spacing w:after="0" w:line="240" w:lineRule="auto"/>
        <w:contextualSpacing/>
        <w:jc w:val="both"/>
        <w:rPr>
          <w:rFonts w:ascii="Times New Roman" w:hAnsi="Times New Roman"/>
          <w:szCs w:val="28"/>
          <w:lang w:val="uk-UA"/>
        </w:rPr>
      </w:pPr>
      <w:r>
        <w:rPr>
          <w:rFonts w:ascii="Times New Roman" w:hAnsi="Times New Roman"/>
          <w:szCs w:val="28"/>
          <w:lang w:val="uk-UA"/>
        </w:rPr>
        <w:t xml:space="preserve">«утрималися»-0 </w:t>
      </w:r>
    </w:p>
    <w:p w:rsidR="00910416" w:rsidRDefault="00910416" w:rsidP="00910416">
      <w:pPr>
        <w:pStyle w:val="2"/>
        <w:overflowPunct/>
        <w:autoSpaceDE/>
        <w:adjustRightInd/>
        <w:spacing w:after="0" w:line="240" w:lineRule="auto"/>
        <w:contextualSpacing/>
        <w:jc w:val="both"/>
        <w:rPr>
          <w:rFonts w:ascii="Times New Roman" w:hAnsi="Times New Roman"/>
          <w:szCs w:val="28"/>
          <w:lang w:val="uk-UA"/>
        </w:rPr>
      </w:pPr>
      <w:r>
        <w:rPr>
          <w:rFonts w:ascii="Times New Roman" w:hAnsi="Times New Roman"/>
          <w:szCs w:val="28"/>
          <w:lang w:val="uk-UA"/>
        </w:rPr>
        <w:t>Рішення прийнято.</w:t>
      </w:r>
    </w:p>
    <w:p w:rsidR="00910416" w:rsidRDefault="00910416" w:rsidP="00910416">
      <w:pPr>
        <w:jc w:val="both"/>
        <w:rPr>
          <w:b/>
          <w:color w:val="222222"/>
          <w:sz w:val="28"/>
          <w:szCs w:val="28"/>
          <w:lang w:val="uk-UA"/>
        </w:rPr>
      </w:pPr>
      <w:r>
        <w:rPr>
          <w:b/>
          <w:color w:val="222222"/>
          <w:sz w:val="28"/>
          <w:szCs w:val="28"/>
          <w:lang w:val="uk-UA"/>
        </w:rPr>
        <w:t>Вирішили:</w:t>
      </w:r>
    </w:p>
    <w:p w:rsidR="00910416" w:rsidRDefault="00910416" w:rsidP="00910416">
      <w:pPr>
        <w:jc w:val="both"/>
        <w:rPr>
          <w:color w:val="222222"/>
          <w:sz w:val="28"/>
          <w:szCs w:val="28"/>
          <w:lang w:val="uk-UA"/>
        </w:rPr>
      </w:pPr>
      <w:r>
        <w:rPr>
          <w:color w:val="222222"/>
          <w:sz w:val="28"/>
          <w:szCs w:val="28"/>
          <w:lang w:val="uk-UA"/>
        </w:rPr>
        <w:t>затвердити наступний порядок денний</w:t>
      </w:r>
    </w:p>
    <w:p w:rsidR="00910416" w:rsidRDefault="00910416" w:rsidP="00910416">
      <w:pPr>
        <w:ind w:firstLine="568"/>
        <w:jc w:val="both"/>
        <w:rPr>
          <w:b/>
          <w:sz w:val="28"/>
          <w:szCs w:val="28"/>
          <w:lang w:val="uk-UA"/>
        </w:rPr>
      </w:pPr>
      <w:r>
        <w:rPr>
          <w:b/>
          <w:sz w:val="28"/>
          <w:szCs w:val="28"/>
          <w:lang w:val="uk-UA"/>
        </w:rPr>
        <w:t xml:space="preserve">Порядок денний: </w:t>
      </w:r>
    </w:p>
    <w:p w:rsidR="00D9421F" w:rsidRPr="002C7FF6" w:rsidRDefault="00D9421F" w:rsidP="00D9421F">
      <w:pPr>
        <w:pStyle w:val="a3"/>
        <w:numPr>
          <w:ilvl w:val="0"/>
          <w:numId w:val="1"/>
        </w:numPr>
        <w:ind w:left="567" w:firstLine="0"/>
        <w:jc w:val="both"/>
        <w:rPr>
          <w:sz w:val="28"/>
          <w:szCs w:val="28"/>
          <w:lang w:val="uk-UA"/>
        </w:rPr>
      </w:pPr>
      <w:r w:rsidRPr="002C7FF6">
        <w:rPr>
          <w:sz w:val="28"/>
          <w:szCs w:val="28"/>
          <w:lang w:val="uk-UA"/>
        </w:rPr>
        <w:t xml:space="preserve">Про затвердження Кошторису Комплексної Програми підтримки сім’ї та забезпечення прав дітей «Назустріч дітям» на території Обухівської  міської територіальної громади на 2021-2025 роки, на 2023 рік. </w:t>
      </w:r>
    </w:p>
    <w:p w:rsidR="008A4AC5" w:rsidRPr="002C7FF6" w:rsidRDefault="008A4AC5" w:rsidP="00D70765">
      <w:pPr>
        <w:pStyle w:val="3"/>
        <w:numPr>
          <w:ilvl w:val="0"/>
          <w:numId w:val="1"/>
        </w:numPr>
        <w:overflowPunct w:val="0"/>
        <w:autoSpaceDE w:val="0"/>
        <w:autoSpaceDN w:val="0"/>
        <w:adjustRightInd w:val="0"/>
        <w:spacing w:after="0"/>
        <w:ind w:left="567" w:firstLine="0"/>
        <w:contextualSpacing/>
        <w:jc w:val="both"/>
        <w:rPr>
          <w:bCs/>
          <w:sz w:val="28"/>
          <w:szCs w:val="28"/>
          <w:lang w:val="uk-UA"/>
        </w:rPr>
      </w:pPr>
      <w:r w:rsidRPr="002C7FF6">
        <w:rPr>
          <w:bCs/>
          <w:sz w:val="28"/>
          <w:szCs w:val="28"/>
          <w:lang w:val="uk-UA"/>
        </w:rPr>
        <w:t xml:space="preserve">Про звернення щодо ініціативи та організації співробітництва Обухівської міської та Української міської територіальних громад Обухівського району у сфері надання вторинної </w:t>
      </w:r>
      <w:r w:rsidRPr="002C7FF6">
        <w:rPr>
          <w:sz w:val="28"/>
          <w:szCs w:val="28"/>
          <w:lang w:val="uk-UA"/>
        </w:rPr>
        <w:t xml:space="preserve">спеціалізованої медичної допомоги. </w:t>
      </w:r>
    </w:p>
    <w:p w:rsidR="008A4AC5" w:rsidRPr="002C7FF6" w:rsidRDefault="008A4AC5" w:rsidP="00D70765">
      <w:pPr>
        <w:pStyle w:val="a3"/>
        <w:numPr>
          <w:ilvl w:val="0"/>
          <w:numId w:val="1"/>
        </w:numPr>
        <w:ind w:left="567" w:firstLine="0"/>
        <w:jc w:val="both"/>
        <w:rPr>
          <w:sz w:val="28"/>
          <w:szCs w:val="28"/>
          <w:lang w:val="uk-UA"/>
        </w:rPr>
      </w:pPr>
      <w:r w:rsidRPr="002C7FF6">
        <w:rPr>
          <w:sz w:val="28"/>
          <w:szCs w:val="28"/>
          <w:lang w:val="uk-UA"/>
        </w:rPr>
        <w:t>Про внесення змін до кошторису міської цільової Програми розвитку Молодіжної політики, фізичної культури і спорту</w:t>
      </w:r>
      <w:r w:rsidRPr="002C7FF6">
        <w:rPr>
          <w:iCs/>
          <w:sz w:val="28"/>
          <w:szCs w:val="28"/>
          <w:lang w:val="uk-UA"/>
        </w:rPr>
        <w:t xml:space="preserve"> </w:t>
      </w:r>
      <w:r w:rsidRPr="002C7FF6">
        <w:rPr>
          <w:sz w:val="28"/>
          <w:szCs w:val="28"/>
          <w:lang w:val="uk-UA"/>
        </w:rPr>
        <w:t xml:space="preserve">на території Обухівської міської територіальної громади на 2021-2025 роки на 2023 рік. </w:t>
      </w:r>
    </w:p>
    <w:p w:rsidR="008A4AC5" w:rsidRPr="002C7FF6" w:rsidRDefault="008A4AC5" w:rsidP="00D70765">
      <w:pPr>
        <w:pStyle w:val="a3"/>
        <w:numPr>
          <w:ilvl w:val="0"/>
          <w:numId w:val="1"/>
        </w:numPr>
        <w:ind w:left="567" w:firstLine="0"/>
        <w:jc w:val="both"/>
        <w:rPr>
          <w:sz w:val="28"/>
          <w:szCs w:val="28"/>
        </w:rPr>
      </w:pPr>
      <w:r w:rsidRPr="002C7FF6">
        <w:rPr>
          <w:sz w:val="28"/>
          <w:szCs w:val="28"/>
        </w:rPr>
        <w:t xml:space="preserve">Про </w:t>
      </w:r>
      <w:proofErr w:type="spellStart"/>
      <w:r w:rsidRPr="002C7FF6">
        <w:rPr>
          <w:sz w:val="28"/>
          <w:szCs w:val="28"/>
        </w:rPr>
        <w:t>внесення</w:t>
      </w:r>
      <w:proofErr w:type="spellEnd"/>
      <w:r w:rsidRPr="002C7FF6">
        <w:rPr>
          <w:sz w:val="28"/>
          <w:szCs w:val="28"/>
        </w:rPr>
        <w:t xml:space="preserve"> </w:t>
      </w:r>
      <w:proofErr w:type="spellStart"/>
      <w:r w:rsidRPr="002C7FF6">
        <w:rPr>
          <w:sz w:val="28"/>
          <w:szCs w:val="28"/>
        </w:rPr>
        <w:t>змін</w:t>
      </w:r>
      <w:proofErr w:type="spellEnd"/>
      <w:r w:rsidRPr="002C7FF6">
        <w:rPr>
          <w:sz w:val="28"/>
          <w:szCs w:val="28"/>
        </w:rPr>
        <w:t xml:space="preserve"> до </w:t>
      </w:r>
      <w:proofErr w:type="spellStart"/>
      <w:r w:rsidRPr="002C7FF6">
        <w:rPr>
          <w:sz w:val="28"/>
          <w:szCs w:val="28"/>
        </w:rPr>
        <w:t>додатк</w:t>
      </w:r>
      <w:proofErr w:type="spellEnd"/>
      <w:r w:rsidRPr="002C7FF6">
        <w:rPr>
          <w:sz w:val="28"/>
          <w:szCs w:val="28"/>
          <w:lang w:val="uk-UA"/>
        </w:rPr>
        <w:t>у</w:t>
      </w:r>
      <w:r w:rsidRPr="002C7FF6">
        <w:rPr>
          <w:sz w:val="28"/>
          <w:szCs w:val="28"/>
        </w:rPr>
        <w:t xml:space="preserve"> до </w:t>
      </w:r>
      <w:proofErr w:type="spellStart"/>
      <w:r w:rsidRPr="002C7FF6">
        <w:rPr>
          <w:sz w:val="28"/>
          <w:szCs w:val="28"/>
        </w:rPr>
        <w:t>Комплексної</w:t>
      </w:r>
      <w:proofErr w:type="spellEnd"/>
      <w:r w:rsidRPr="002C7FF6">
        <w:rPr>
          <w:sz w:val="28"/>
          <w:szCs w:val="28"/>
        </w:rPr>
        <w:t xml:space="preserve"> </w:t>
      </w:r>
      <w:proofErr w:type="spellStart"/>
      <w:r w:rsidRPr="002C7FF6">
        <w:rPr>
          <w:sz w:val="28"/>
          <w:szCs w:val="28"/>
        </w:rPr>
        <w:t>програми</w:t>
      </w:r>
      <w:proofErr w:type="spellEnd"/>
      <w:r w:rsidRPr="002C7FF6">
        <w:rPr>
          <w:sz w:val="28"/>
          <w:szCs w:val="28"/>
        </w:rPr>
        <w:t xml:space="preserve"> </w:t>
      </w:r>
      <w:proofErr w:type="spellStart"/>
      <w:r w:rsidRPr="002C7FF6">
        <w:rPr>
          <w:sz w:val="28"/>
          <w:szCs w:val="28"/>
        </w:rPr>
        <w:t>розвитку</w:t>
      </w:r>
      <w:proofErr w:type="spellEnd"/>
      <w:r w:rsidRPr="002C7FF6">
        <w:rPr>
          <w:sz w:val="28"/>
          <w:szCs w:val="28"/>
        </w:rPr>
        <w:t xml:space="preserve"> та </w:t>
      </w:r>
      <w:proofErr w:type="spellStart"/>
      <w:r w:rsidRPr="002C7FF6">
        <w:rPr>
          <w:sz w:val="28"/>
          <w:szCs w:val="28"/>
        </w:rPr>
        <w:t>фінансової</w:t>
      </w:r>
      <w:proofErr w:type="spellEnd"/>
      <w:r w:rsidRPr="002C7FF6">
        <w:rPr>
          <w:sz w:val="28"/>
          <w:szCs w:val="28"/>
        </w:rPr>
        <w:t xml:space="preserve"> </w:t>
      </w:r>
      <w:proofErr w:type="spellStart"/>
      <w:r w:rsidRPr="002C7FF6">
        <w:rPr>
          <w:sz w:val="28"/>
          <w:szCs w:val="28"/>
        </w:rPr>
        <w:t>підтримки</w:t>
      </w:r>
      <w:proofErr w:type="spellEnd"/>
      <w:r w:rsidRPr="002C7FF6">
        <w:rPr>
          <w:sz w:val="28"/>
          <w:szCs w:val="28"/>
        </w:rPr>
        <w:t xml:space="preserve"> </w:t>
      </w:r>
      <w:proofErr w:type="spellStart"/>
      <w:r w:rsidRPr="002C7FF6">
        <w:rPr>
          <w:sz w:val="28"/>
          <w:szCs w:val="28"/>
        </w:rPr>
        <w:t>закладів</w:t>
      </w:r>
      <w:proofErr w:type="spellEnd"/>
      <w:r w:rsidRPr="002C7FF6">
        <w:rPr>
          <w:sz w:val="28"/>
          <w:szCs w:val="28"/>
        </w:rPr>
        <w:t xml:space="preserve"> </w:t>
      </w:r>
      <w:proofErr w:type="spellStart"/>
      <w:r w:rsidRPr="002C7FF6">
        <w:rPr>
          <w:sz w:val="28"/>
          <w:szCs w:val="28"/>
        </w:rPr>
        <w:t>охорони</w:t>
      </w:r>
      <w:proofErr w:type="spellEnd"/>
      <w:r w:rsidRPr="002C7FF6">
        <w:rPr>
          <w:sz w:val="28"/>
          <w:szCs w:val="28"/>
        </w:rPr>
        <w:t xml:space="preserve"> </w:t>
      </w:r>
      <w:proofErr w:type="spellStart"/>
      <w:r w:rsidRPr="002C7FF6">
        <w:rPr>
          <w:sz w:val="28"/>
          <w:szCs w:val="28"/>
        </w:rPr>
        <w:t>здоров’я</w:t>
      </w:r>
      <w:proofErr w:type="spellEnd"/>
      <w:r w:rsidRPr="002C7FF6">
        <w:rPr>
          <w:sz w:val="28"/>
          <w:szCs w:val="28"/>
        </w:rPr>
        <w:t xml:space="preserve">, </w:t>
      </w:r>
      <w:proofErr w:type="spellStart"/>
      <w:r w:rsidRPr="002C7FF6">
        <w:rPr>
          <w:sz w:val="28"/>
          <w:szCs w:val="28"/>
        </w:rPr>
        <w:t>що</w:t>
      </w:r>
      <w:proofErr w:type="spellEnd"/>
      <w:r w:rsidRPr="002C7FF6">
        <w:rPr>
          <w:sz w:val="28"/>
          <w:szCs w:val="28"/>
        </w:rPr>
        <w:t xml:space="preserve"> </w:t>
      </w:r>
      <w:proofErr w:type="spellStart"/>
      <w:r w:rsidRPr="002C7FF6">
        <w:rPr>
          <w:sz w:val="28"/>
          <w:szCs w:val="28"/>
        </w:rPr>
        <w:t>надають</w:t>
      </w:r>
      <w:proofErr w:type="spellEnd"/>
      <w:r w:rsidRPr="002C7FF6">
        <w:rPr>
          <w:sz w:val="28"/>
          <w:szCs w:val="28"/>
        </w:rPr>
        <w:t xml:space="preserve"> </w:t>
      </w:r>
      <w:proofErr w:type="spellStart"/>
      <w:r w:rsidRPr="002C7FF6">
        <w:rPr>
          <w:sz w:val="28"/>
          <w:szCs w:val="28"/>
        </w:rPr>
        <w:t>медичну</w:t>
      </w:r>
      <w:proofErr w:type="spellEnd"/>
      <w:r w:rsidRPr="002C7FF6">
        <w:rPr>
          <w:sz w:val="28"/>
          <w:szCs w:val="28"/>
        </w:rPr>
        <w:t xml:space="preserve"> </w:t>
      </w:r>
      <w:proofErr w:type="spellStart"/>
      <w:r w:rsidRPr="002C7FF6">
        <w:rPr>
          <w:sz w:val="28"/>
          <w:szCs w:val="28"/>
        </w:rPr>
        <w:t>допомогу</w:t>
      </w:r>
      <w:proofErr w:type="spellEnd"/>
      <w:r w:rsidRPr="002C7FF6">
        <w:rPr>
          <w:sz w:val="28"/>
          <w:szCs w:val="28"/>
        </w:rPr>
        <w:t xml:space="preserve"> на </w:t>
      </w:r>
      <w:proofErr w:type="spellStart"/>
      <w:r w:rsidRPr="002C7FF6">
        <w:rPr>
          <w:sz w:val="28"/>
          <w:szCs w:val="28"/>
        </w:rPr>
        <w:t>території</w:t>
      </w:r>
      <w:proofErr w:type="spellEnd"/>
      <w:r w:rsidRPr="002C7FF6">
        <w:rPr>
          <w:sz w:val="28"/>
          <w:szCs w:val="28"/>
        </w:rPr>
        <w:t xml:space="preserve"> </w:t>
      </w:r>
      <w:proofErr w:type="spellStart"/>
      <w:r w:rsidRPr="002C7FF6">
        <w:rPr>
          <w:sz w:val="28"/>
          <w:szCs w:val="28"/>
        </w:rPr>
        <w:t>Обухівської</w:t>
      </w:r>
      <w:proofErr w:type="spellEnd"/>
      <w:r w:rsidRPr="002C7FF6">
        <w:rPr>
          <w:sz w:val="28"/>
          <w:szCs w:val="28"/>
        </w:rPr>
        <w:t xml:space="preserve"> </w:t>
      </w:r>
      <w:proofErr w:type="spellStart"/>
      <w:r w:rsidRPr="002C7FF6">
        <w:rPr>
          <w:sz w:val="28"/>
          <w:szCs w:val="28"/>
        </w:rPr>
        <w:t>міської</w:t>
      </w:r>
      <w:proofErr w:type="spellEnd"/>
      <w:r w:rsidRPr="002C7FF6">
        <w:rPr>
          <w:sz w:val="28"/>
          <w:szCs w:val="28"/>
        </w:rPr>
        <w:t xml:space="preserve"> </w:t>
      </w:r>
      <w:proofErr w:type="spellStart"/>
      <w:r w:rsidRPr="002C7FF6">
        <w:rPr>
          <w:sz w:val="28"/>
          <w:szCs w:val="28"/>
        </w:rPr>
        <w:t>територіальної</w:t>
      </w:r>
      <w:proofErr w:type="spellEnd"/>
      <w:r w:rsidRPr="002C7FF6">
        <w:rPr>
          <w:sz w:val="28"/>
          <w:szCs w:val="28"/>
        </w:rPr>
        <w:t xml:space="preserve"> </w:t>
      </w:r>
      <w:proofErr w:type="spellStart"/>
      <w:proofErr w:type="gramStart"/>
      <w:r w:rsidRPr="002C7FF6">
        <w:rPr>
          <w:sz w:val="28"/>
          <w:szCs w:val="28"/>
        </w:rPr>
        <w:t>громади</w:t>
      </w:r>
      <w:proofErr w:type="spellEnd"/>
      <w:r w:rsidRPr="002C7FF6">
        <w:rPr>
          <w:sz w:val="28"/>
          <w:szCs w:val="28"/>
        </w:rPr>
        <w:t xml:space="preserve">  на</w:t>
      </w:r>
      <w:proofErr w:type="gramEnd"/>
      <w:r w:rsidRPr="002C7FF6">
        <w:rPr>
          <w:sz w:val="28"/>
          <w:szCs w:val="28"/>
        </w:rPr>
        <w:t xml:space="preserve"> 2021-2025 роки на 202</w:t>
      </w:r>
      <w:r w:rsidRPr="002C7FF6">
        <w:rPr>
          <w:sz w:val="28"/>
          <w:szCs w:val="28"/>
          <w:lang w:val="uk-UA"/>
        </w:rPr>
        <w:t>3</w:t>
      </w:r>
      <w:r w:rsidRPr="002C7FF6">
        <w:rPr>
          <w:sz w:val="28"/>
          <w:szCs w:val="28"/>
        </w:rPr>
        <w:t xml:space="preserve"> </w:t>
      </w:r>
      <w:proofErr w:type="spellStart"/>
      <w:r w:rsidRPr="002C7FF6">
        <w:rPr>
          <w:sz w:val="28"/>
          <w:szCs w:val="28"/>
        </w:rPr>
        <w:t>рік</w:t>
      </w:r>
      <w:proofErr w:type="spellEnd"/>
      <w:r w:rsidRPr="002C7FF6">
        <w:rPr>
          <w:sz w:val="28"/>
          <w:szCs w:val="28"/>
        </w:rPr>
        <w:t xml:space="preserve">. </w:t>
      </w:r>
    </w:p>
    <w:p w:rsidR="008A4AC5" w:rsidRPr="002C7FF6" w:rsidRDefault="008A4AC5" w:rsidP="00D70765">
      <w:pPr>
        <w:pStyle w:val="a5"/>
        <w:numPr>
          <w:ilvl w:val="0"/>
          <w:numId w:val="1"/>
        </w:numPr>
        <w:overflowPunct w:val="0"/>
        <w:autoSpaceDE w:val="0"/>
        <w:autoSpaceDN w:val="0"/>
        <w:adjustRightInd w:val="0"/>
        <w:spacing w:before="0" w:beforeAutospacing="0" w:after="0" w:afterAutospacing="0"/>
        <w:ind w:left="567" w:firstLine="0"/>
        <w:contextualSpacing/>
        <w:jc w:val="both"/>
        <w:rPr>
          <w:sz w:val="28"/>
          <w:szCs w:val="28"/>
          <w:lang w:val="uk-UA"/>
        </w:rPr>
      </w:pPr>
      <w:r w:rsidRPr="002C7FF6">
        <w:rPr>
          <w:sz w:val="28"/>
          <w:szCs w:val="28"/>
          <w:lang w:val="uk-UA"/>
        </w:rPr>
        <w:lastRenderedPageBreak/>
        <w:t xml:space="preserve">Про надання громадській організації «Аномалія» фінансової підтримки у вигляді сплати орендної плати за майно комунальної власності Обухівської міської територіальної громади Обухівського району Київської області. </w:t>
      </w:r>
    </w:p>
    <w:p w:rsidR="008A4AC5" w:rsidRPr="002C7FF6" w:rsidRDefault="008A4AC5" w:rsidP="00D70765">
      <w:pPr>
        <w:pStyle w:val="a5"/>
        <w:numPr>
          <w:ilvl w:val="0"/>
          <w:numId w:val="1"/>
        </w:numPr>
        <w:overflowPunct w:val="0"/>
        <w:autoSpaceDE w:val="0"/>
        <w:autoSpaceDN w:val="0"/>
        <w:adjustRightInd w:val="0"/>
        <w:spacing w:before="0" w:beforeAutospacing="0" w:after="0" w:afterAutospacing="0"/>
        <w:ind w:left="567" w:firstLine="0"/>
        <w:contextualSpacing/>
        <w:jc w:val="both"/>
        <w:rPr>
          <w:sz w:val="28"/>
          <w:szCs w:val="28"/>
          <w:lang w:val="uk-UA"/>
        </w:rPr>
      </w:pPr>
      <w:proofErr w:type="spellStart"/>
      <w:r w:rsidRPr="002C7FF6">
        <w:rPr>
          <w:sz w:val="28"/>
          <w:szCs w:val="28"/>
        </w:rPr>
        <w:t>Різне</w:t>
      </w:r>
      <w:proofErr w:type="spellEnd"/>
      <w:r w:rsidRPr="002C7FF6">
        <w:rPr>
          <w:sz w:val="28"/>
          <w:szCs w:val="28"/>
        </w:rPr>
        <w:t>.</w:t>
      </w:r>
    </w:p>
    <w:p w:rsidR="00C95EB7" w:rsidRPr="00071D1A" w:rsidRDefault="00C95EB7" w:rsidP="008A4AC5">
      <w:pPr>
        <w:pStyle w:val="3"/>
        <w:ind w:left="720"/>
        <w:jc w:val="both"/>
        <w:rPr>
          <w:sz w:val="28"/>
          <w:szCs w:val="28"/>
          <w:lang w:val="uk-UA"/>
        </w:rPr>
      </w:pPr>
    </w:p>
    <w:p w:rsidR="00D9421F" w:rsidRPr="00BE602F" w:rsidRDefault="00D9421F" w:rsidP="00D9421F">
      <w:pPr>
        <w:jc w:val="both"/>
        <w:rPr>
          <w:b/>
          <w:sz w:val="28"/>
          <w:szCs w:val="28"/>
          <w:lang w:val="uk-UA"/>
        </w:rPr>
      </w:pPr>
      <w:r>
        <w:rPr>
          <w:b/>
          <w:sz w:val="28"/>
          <w:szCs w:val="28"/>
          <w:lang w:val="uk-UA"/>
        </w:rPr>
        <w:t>Перше</w:t>
      </w:r>
      <w:r>
        <w:rPr>
          <w:b/>
          <w:sz w:val="28"/>
          <w:szCs w:val="28"/>
          <w:lang w:val="uk-UA"/>
        </w:rPr>
        <w:t xml:space="preserve"> питання.</w:t>
      </w:r>
      <w:r>
        <w:rPr>
          <w:sz w:val="28"/>
          <w:szCs w:val="28"/>
          <w:lang w:val="uk-UA"/>
        </w:rPr>
        <w:t xml:space="preserve"> </w:t>
      </w:r>
      <w:r w:rsidRPr="00BE602F">
        <w:rPr>
          <w:b/>
          <w:sz w:val="28"/>
          <w:szCs w:val="28"/>
          <w:lang w:val="uk-UA"/>
        </w:rPr>
        <w:t>Про затвердження Кошторису Комплексної Програми підтримки сім’ї та забезпечення прав дітей «Назустріч дітям» на території Обухівської  міської територіальної громади на 2021-2025 роки, на 2023 рік.</w:t>
      </w:r>
    </w:p>
    <w:p w:rsidR="00D9421F" w:rsidRDefault="00D9421F" w:rsidP="00D9421F">
      <w:pPr>
        <w:jc w:val="both"/>
        <w:rPr>
          <w:sz w:val="28"/>
          <w:szCs w:val="28"/>
          <w:lang w:val="uk-UA"/>
        </w:rPr>
      </w:pPr>
      <w:r>
        <w:rPr>
          <w:b/>
          <w:bCs/>
          <w:sz w:val="28"/>
          <w:szCs w:val="28"/>
          <w:lang w:val="uk-UA"/>
        </w:rPr>
        <w:t>Слухали:</w:t>
      </w:r>
    </w:p>
    <w:p w:rsidR="00D9421F" w:rsidRPr="006822EC" w:rsidRDefault="00D9421F" w:rsidP="00D9421F">
      <w:pPr>
        <w:jc w:val="both"/>
        <w:rPr>
          <w:sz w:val="28"/>
          <w:szCs w:val="28"/>
          <w:lang w:val="uk-UA"/>
        </w:rPr>
      </w:pPr>
      <w:proofErr w:type="spellStart"/>
      <w:r w:rsidRPr="00BE602F">
        <w:rPr>
          <w:sz w:val="28"/>
          <w:szCs w:val="28"/>
          <w:u w:val="single"/>
          <w:lang w:val="uk-UA"/>
        </w:rPr>
        <w:t>Жевага</w:t>
      </w:r>
      <w:proofErr w:type="spellEnd"/>
      <w:r w:rsidRPr="00BE602F">
        <w:rPr>
          <w:sz w:val="28"/>
          <w:szCs w:val="28"/>
          <w:u w:val="single"/>
          <w:lang w:val="uk-UA"/>
        </w:rPr>
        <w:t xml:space="preserve"> Ю</w:t>
      </w:r>
      <w:r>
        <w:rPr>
          <w:sz w:val="28"/>
          <w:szCs w:val="28"/>
          <w:u w:val="single"/>
          <w:lang w:val="uk-UA"/>
        </w:rPr>
        <w:t>.</w:t>
      </w:r>
      <w:r w:rsidRPr="00BE602F">
        <w:rPr>
          <w:sz w:val="28"/>
          <w:szCs w:val="28"/>
          <w:u w:val="single"/>
          <w:lang w:val="uk-UA"/>
        </w:rPr>
        <w:t>О</w:t>
      </w:r>
      <w:r>
        <w:rPr>
          <w:sz w:val="28"/>
          <w:szCs w:val="28"/>
          <w:u w:val="single"/>
          <w:lang w:val="uk-UA"/>
        </w:rPr>
        <w:t>.</w:t>
      </w:r>
      <w:r>
        <w:rPr>
          <w:sz w:val="28"/>
          <w:szCs w:val="28"/>
          <w:lang w:val="uk-UA"/>
        </w:rPr>
        <w:t xml:space="preserve"> – шановні депутати до Вашої уваги пропонується з</w:t>
      </w:r>
      <w:r w:rsidRPr="006822EC">
        <w:rPr>
          <w:sz w:val="28"/>
          <w:szCs w:val="28"/>
          <w:lang w:val="uk-UA"/>
        </w:rPr>
        <w:t>атвердити Кошторис Комплексної Програми підтримки сім’ї та забезпечення прав дітей «Назустріч дітям» на території Обухівської міської територіальної громади на 2021-2025 роки» на 2023 рік, далі Кошторис, що додається.</w:t>
      </w:r>
    </w:p>
    <w:p w:rsidR="00D9421F" w:rsidRPr="006822EC" w:rsidRDefault="00D9421F" w:rsidP="00D9421F">
      <w:pPr>
        <w:ind w:firstLine="708"/>
        <w:jc w:val="both"/>
        <w:rPr>
          <w:sz w:val="28"/>
          <w:szCs w:val="28"/>
          <w:lang w:val="uk-UA"/>
        </w:rPr>
      </w:pPr>
      <w:r w:rsidRPr="006822EC">
        <w:rPr>
          <w:sz w:val="28"/>
          <w:szCs w:val="28"/>
          <w:lang w:val="uk-UA"/>
        </w:rPr>
        <w:t>Фінансовому управлінню Виконавчого комітету Обухівської міської ради Київської області, при внесенні змін до рішення сесії Обухівської міської ради «Про бюджет Обухівської міської територіальної громади на 2023 рік», додатково передбачити кошти на реалізацію заходів даної Програми.</w:t>
      </w:r>
    </w:p>
    <w:p w:rsidR="00D9421F" w:rsidRPr="006822EC" w:rsidRDefault="00D9421F" w:rsidP="00D9421F">
      <w:pPr>
        <w:ind w:firstLine="708"/>
        <w:jc w:val="both"/>
        <w:rPr>
          <w:sz w:val="28"/>
          <w:szCs w:val="28"/>
        </w:rPr>
      </w:pPr>
      <w:r w:rsidRPr="006822EC">
        <w:rPr>
          <w:sz w:val="28"/>
          <w:szCs w:val="28"/>
          <w:lang w:val="uk-UA"/>
        </w:rPr>
        <w:t xml:space="preserve">Контроль за виконанням  цього рішення покласти на  службу у справах дітей та сім’ї Виконавчого комітету Обухівської міської ради Київської області та постійну комісію Обухівської міської ради з гуманітарних питань (голова </w:t>
      </w:r>
      <w:proofErr w:type="spellStart"/>
      <w:r w:rsidRPr="006822EC">
        <w:rPr>
          <w:sz w:val="28"/>
          <w:szCs w:val="28"/>
          <w:lang w:val="uk-UA"/>
        </w:rPr>
        <w:t>Паєнко</w:t>
      </w:r>
      <w:proofErr w:type="spellEnd"/>
      <w:r w:rsidRPr="006822EC">
        <w:rPr>
          <w:sz w:val="28"/>
          <w:szCs w:val="28"/>
          <w:lang w:val="uk-UA"/>
        </w:rPr>
        <w:t xml:space="preserve"> О.В.).</w:t>
      </w:r>
    </w:p>
    <w:p w:rsidR="00D9421F" w:rsidRPr="006822EC" w:rsidRDefault="00D9421F" w:rsidP="00D9421F">
      <w:pPr>
        <w:jc w:val="both"/>
        <w:rPr>
          <w:bCs/>
          <w:sz w:val="28"/>
          <w:szCs w:val="28"/>
          <w:lang w:val="uk-UA"/>
        </w:rPr>
      </w:pPr>
      <w:r>
        <w:rPr>
          <w:b/>
          <w:bCs/>
          <w:sz w:val="28"/>
          <w:szCs w:val="28"/>
          <w:lang w:val="uk-UA"/>
        </w:rPr>
        <w:tab/>
      </w:r>
      <w:r w:rsidRPr="006822EC">
        <w:rPr>
          <w:bCs/>
          <w:sz w:val="28"/>
          <w:szCs w:val="28"/>
          <w:lang w:val="uk-UA"/>
        </w:rPr>
        <w:t>Зокрема в кошторис входить:</w:t>
      </w:r>
    </w:p>
    <w:p w:rsidR="00D9421F" w:rsidRDefault="00D9421F" w:rsidP="00D9421F">
      <w:pPr>
        <w:jc w:val="both"/>
        <w:rPr>
          <w:b/>
          <w:bCs/>
          <w:sz w:val="28"/>
          <w:szCs w:val="28"/>
          <w:lang w:val="uk-UA"/>
        </w:rPr>
      </w:pPr>
      <w:r>
        <w:rPr>
          <w:b/>
          <w:bCs/>
          <w:sz w:val="28"/>
          <w:szCs w:val="28"/>
          <w:lang w:val="uk-UA"/>
        </w:rPr>
        <w:tab/>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529"/>
        <w:gridCol w:w="1984"/>
        <w:gridCol w:w="1276"/>
      </w:tblGrid>
      <w:tr w:rsidR="00D9421F" w:rsidRPr="00E7040B" w:rsidTr="007B6A94">
        <w:tc>
          <w:tcPr>
            <w:tcW w:w="567" w:type="dxa"/>
            <w:tcBorders>
              <w:top w:val="single" w:sz="4" w:space="0" w:color="auto"/>
              <w:left w:val="single" w:sz="4" w:space="0" w:color="auto"/>
              <w:bottom w:val="single" w:sz="4" w:space="0" w:color="auto"/>
              <w:right w:val="single" w:sz="4" w:space="0" w:color="auto"/>
            </w:tcBorders>
          </w:tcPr>
          <w:p w:rsidR="00D9421F" w:rsidRPr="00E7040B" w:rsidRDefault="00D9421F" w:rsidP="007B6A94">
            <w:pPr>
              <w:tabs>
                <w:tab w:val="left" w:pos="11080"/>
              </w:tabs>
              <w:rPr>
                <w:b/>
              </w:rPr>
            </w:pPr>
            <w:r w:rsidRPr="00E7040B">
              <w:rPr>
                <w:b/>
              </w:rPr>
              <w:t>№</w:t>
            </w:r>
          </w:p>
        </w:tc>
        <w:tc>
          <w:tcPr>
            <w:tcW w:w="5529" w:type="dxa"/>
            <w:tcBorders>
              <w:top w:val="single" w:sz="4" w:space="0" w:color="auto"/>
              <w:left w:val="single" w:sz="4" w:space="0" w:color="auto"/>
              <w:bottom w:val="single" w:sz="4" w:space="0" w:color="auto"/>
              <w:right w:val="single" w:sz="4" w:space="0" w:color="auto"/>
            </w:tcBorders>
          </w:tcPr>
          <w:p w:rsidR="00D9421F" w:rsidRPr="00E7040B" w:rsidRDefault="00D9421F" w:rsidP="007B6A94">
            <w:pPr>
              <w:tabs>
                <w:tab w:val="left" w:pos="11080"/>
              </w:tabs>
              <w:jc w:val="center"/>
              <w:rPr>
                <w:b/>
              </w:rPr>
            </w:pPr>
            <w:proofErr w:type="spellStart"/>
            <w:r w:rsidRPr="00E7040B">
              <w:rPr>
                <w:b/>
              </w:rPr>
              <w:t>Зміст</w:t>
            </w:r>
            <w:proofErr w:type="spellEnd"/>
            <w:r w:rsidRPr="00E7040B">
              <w:rPr>
                <w:b/>
              </w:rPr>
              <w:t xml:space="preserve"> </w:t>
            </w:r>
            <w:proofErr w:type="spellStart"/>
            <w:r w:rsidRPr="00E7040B">
              <w:rPr>
                <w:b/>
              </w:rPr>
              <w:t>заходів</w:t>
            </w:r>
            <w:proofErr w:type="spellEnd"/>
          </w:p>
          <w:p w:rsidR="00D9421F" w:rsidRPr="00E7040B" w:rsidRDefault="00D9421F" w:rsidP="007B6A94">
            <w:pPr>
              <w:tabs>
                <w:tab w:val="left" w:pos="11080"/>
              </w:tabs>
              <w:jc w:val="center"/>
              <w:rPr>
                <w:b/>
              </w:rPr>
            </w:pPr>
            <w:r w:rsidRPr="00E7040B">
              <w:rPr>
                <w:b/>
              </w:rPr>
              <w:t xml:space="preserve">(по 091107 та 091102) </w:t>
            </w:r>
          </w:p>
        </w:tc>
        <w:tc>
          <w:tcPr>
            <w:tcW w:w="1984" w:type="dxa"/>
            <w:tcBorders>
              <w:top w:val="single" w:sz="4" w:space="0" w:color="auto"/>
              <w:left w:val="single" w:sz="4" w:space="0" w:color="auto"/>
              <w:bottom w:val="single" w:sz="4" w:space="0" w:color="auto"/>
              <w:right w:val="single" w:sz="4" w:space="0" w:color="auto"/>
            </w:tcBorders>
          </w:tcPr>
          <w:p w:rsidR="00D9421F" w:rsidRPr="00E7040B" w:rsidRDefault="00D9421F" w:rsidP="007B6A94">
            <w:pPr>
              <w:tabs>
                <w:tab w:val="left" w:pos="11080"/>
              </w:tabs>
              <w:jc w:val="center"/>
              <w:rPr>
                <w:b/>
              </w:rPr>
            </w:pPr>
            <w:proofErr w:type="spellStart"/>
            <w:r w:rsidRPr="00E7040B">
              <w:rPr>
                <w:b/>
              </w:rPr>
              <w:t>Обгрунтування</w:t>
            </w:r>
            <w:proofErr w:type="spellEnd"/>
            <w:r w:rsidRPr="00E7040B">
              <w:rPr>
                <w:b/>
              </w:rPr>
              <w:t xml:space="preserve"> </w:t>
            </w:r>
          </w:p>
        </w:tc>
        <w:tc>
          <w:tcPr>
            <w:tcW w:w="1276" w:type="dxa"/>
            <w:tcBorders>
              <w:top w:val="single" w:sz="4" w:space="0" w:color="auto"/>
              <w:left w:val="single" w:sz="4" w:space="0" w:color="auto"/>
              <w:bottom w:val="single" w:sz="4" w:space="0" w:color="auto"/>
              <w:right w:val="single" w:sz="4" w:space="0" w:color="auto"/>
            </w:tcBorders>
          </w:tcPr>
          <w:p w:rsidR="00D9421F" w:rsidRPr="00E7040B" w:rsidRDefault="00D9421F" w:rsidP="007B6A94">
            <w:pPr>
              <w:tabs>
                <w:tab w:val="left" w:pos="11080"/>
              </w:tabs>
              <w:ind w:hanging="108"/>
              <w:jc w:val="center"/>
              <w:rPr>
                <w:b/>
              </w:rPr>
            </w:pPr>
            <w:r w:rsidRPr="00E7040B">
              <w:rPr>
                <w:b/>
                <w:sz w:val="22"/>
                <w:szCs w:val="22"/>
              </w:rPr>
              <w:t xml:space="preserve"> План </w:t>
            </w:r>
            <w:proofErr w:type="spellStart"/>
            <w:r w:rsidRPr="00E7040B">
              <w:rPr>
                <w:b/>
                <w:sz w:val="22"/>
                <w:szCs w:val="22"/>
              </w:rPr>
              <w:t>витрат</w:t>
            </w:r>
            <w:proofErr w:type="spellEnd"/>
            <w:r w:rsidRPr="00E7040B">
              <w:rPr>
                <w:b/>
                <w:sz w:val="22"/>
                <w:szCs w:val="22"/>
              </w:rPr>
              <w:t xml:space="preserve"> </w:t>
            </w:r>
          </w:p>
          <w:p w:rsidR="00D9421F" w:rsidRPr="00E7040B" w:rsidRDefault="00D9421F" w:rsidP="007B6A94">
            <w:pPr>
              <w:tabs>
                <w:tab w:val="left" w:pos="11080"/>
              </w:tabs>
              <w:ind w:hanging="108"/>
              <w:jc w:val="center"/>
              <w:rPr>
                <w:b/>
                <w:sz w:val="16"/>
                <w:szCs w:val="16"/>
                <w:highlight w:val="yellow"/>
              </w:rPr>
            </w:pPr>
            <w:r w:rsidRPr="00E7040B">
              <w:rPr>
                <w:b/>
                <w:sz w:val="22"/>
                <w:szCs w:val="22"/>
              </w:rPr>
              <w:t>на 202</w:t>
            </w:r>
            <w:r>
              <w:rPr>
                <w:b/>
                <w:sz w:val="22"/>
                <w:szCs w:val="22"/>
              </w:rPr>
              <w:t>3</w:t>
            </w:r>
            <w:r w:rsidRPr="00E7040B">
              <w:rPr>
                <w:b/>
                <w:sz w:val="22"/>
                <w:szCs w:val="22"/>
              </w:rPr>
              <w:t xml:space="preserve"> р</w:t>
            </w:r>
          </w:p>
        </w:tc>
      </w:tr>
      <w:tr w:rsidR="00D9421F" w:rsidRPr="00E7040B" w:rsidTr="007B6A94">
        <w:trPr>
          <w:gridAfter w:val="1"/>
          <w:wAfter w:w="1276" w:type="dxa"/>
          <w:trHeight w:val="689"/>
        </w:trPr>
        <w:tc>
          <w:tcPr>
            <w:tcW w:w="567" w:type="dxa"/>
            <w:tcBorders>
              <w:top w:val="single" w:sz="4" w:space="0" w:color="auto"/>
              <w:left w:val="single" w:sz="4" w:space="0" w:color="auto"/>
              <w:bottom w:val="single" w:sz="4" w:space="0" w:color="auto"/>
              <w:right w:val="single" w:sz="4" w:space="0" w:color="auto"/>
            </w:tcBorders>
          </w:tcPr>
          <w:p w:rsidR="00D9421F" w:rsidRPr="00E7040B" w:rsidRDefault="00D9421F" w:rsidP="007B6A94">
            <w:pPr>
              <w:tabs>
                <w:tab w:val="left" w:pos="11080"/>
              </w:tabs>
              <w:rPr>
                <w:b/>
              </w:rPr>
            </w:pPr>
          </w:p>
          <w:p w:rsidR="00D9421F" w:rsidRPr="00E7040B" w:rsidRDefault="00D9421F" w:rsidP="007B6A94">
            <w:pPr>
              <w:tabs>
                <w:tab w:val="left" w:pos="11080"/>
              </w:tabs>
              <w:rPr>
                <w:b/>
              </w:rPr>
            </w:pPr>
            <w:r w:rsidRPr="00E7040B">
              <w:rPr>
                <w:b/>
              </w:rPr>
              <w:t>2.</w:t>
            </w:r>
          </w:p>
        </w:tc>
        <w:tc>
          <w:tcPr>
            <w:tcW w:w="7513" w:type="dxa"/>
            <w:gridSpan w:val="2"/>
            <w:tcBorders>
              <w:top w:val="single" w:sz="4" w:space="0" w:color="auto"/>
              <w:left w:val="single" w:sz="4" w:space="0" w:color="auto"/>
              <w:bottom w:val="single" w:sz="4" w:space="0" w:color="auto"/>
              <w:right w:val="single" w:sz="4" w:space="0" w:color="auto"/>
            </w:tcBorders>
          </w:tcPr>
          <w:p w:rsidR="00D9421F" w:rsidRPr="00E7040B" w:rsidRDefault="00D9421F" w:rsidP="007B6A94">
            <w:pPr>
              <w:tabs>
                <w:tab w:val="left" w:pos="315"/>
                <w:tab w:val="center" w:pos="4320"/>
              </w:tabs>
              <w:jc w:val="center"/>
              <w:rPr>
                <w:b/>
                <w:szCs w:val="28"/>
              </w:rPr>
            </w:pPr>
            <w:proofErr w:type="spellStart"/>
            <w:r w:rsidRPr="00E7040B">
              <w:rPr>
                <w:b/>
                <w:szCs w:val="28"/>
              </w:rPr>
              <w:t>Забезпечення</w:t>
            </w:r>
            <w:proofErr w:type="spellEnd"/>
            <w:r w:rsidRPr="00E7040B">
              <w:rPr>
                <w:b/>
                <w:szCs w:val="28"/>
              </w:rPr>
              <w:t xml:space="preserve"> </w:t>
            </w:r>
            <w:proofErr w:type="spellStart"/>
            <w:r w:rsidRPr="00E7040B">
              <w:rPr>
                <w:b/>
                <w:szCs w:val="28"/>
              </w:rPr>
              <w:t>комплексної</w:t>
            </w:r>
            <w:proofErr w:type="spellEnd"/>
            <w:r w:rsidRPr="00E7040B">
              <w:rPr>
                <w:b/>
                <w:szCs w:val="28"/>
              </w:rPr>
              <w:t xml:space="preserve"> </w:t>
            </w:r>
            <w:proofErr w:type="spellStart"/>
            <w:r w:rsidRPr="00E7040B">
              <w:rPr>
                <w:b/>
                <w:szCs w:val="28"/>
              </w:rPr>
              <w:t>підтримки</w:t>
            </w:r>
            <w:proofErr w:type="spellEnd"/>
            <w:r w:rsidRPr="00E7040B">
              <w:rPr>
                <w:b/>
                <w:szCs w:val="28"/>
              </w:rPr>
              <w:t xml:space="preserve"> </w:t>
            </w:r>
            <w:proofErr w:type="spellStart"/>
            <w:r w:rsidRPr="00E7040B">
              <w:rPr>
                <w:b/>
                <w:szCs w:val="28"/>
              </w:rPr>
              <w:t>сімей</w:t>
            </w:r>
            <w:proofErr w:type="spellEnd"/>
            <w:r w:rsidRPr="00E7040B">
              <w:rPr>
                <w:b/>
                <w:szCs w:val="28"/>
              </w:rPr>
              <w:t>,</w:t>
            </w:r>
          </w:p>
          <w:p w:rsidR="00D9421F" w:rsidRPr="00E7040B" w:rsidRDefault="00D9421F" w:rsidP="007B6A94">
            <w:pPr>
              <w:tabs>
                <w:tab w:val="left" w:pos="315"/>
                <w:tab w:val="center" w:pos="4320"/>
              </w:tabs>
              <w:jc w:val="center"/>
              <w:rPr>
                <w:b/>
                <w:szCs w:val="28"/>
              </w:rPr>
            </w:pPr>
            <w:proofErr w:type="spellStart"/>
            <w:r w:rsidRPr="00E7040B">
              <w:rPr>
                <w:b/>
                <w:szCs w:val="28"/>
              </w:rPr>
              <w:t>які</w:t>
            </w:r>
            <w:proofErr w:type="spellEnd"/>
            <w:r w:rsidRPr="00E7040B">
              <w:rPr>
                <w:b/>
                <w:szCs w:val="28"/>
              </w:rPr>
              <w:t xml:space="preserve"> </w:t>
            </w:r>
            <w:proofErr w:type="spellStart"/>
            <w:r w:rsidRPr="00E7040B">
              <w:rPr>
                <w:b/>
                <w:szCs w:val="28"/>
              </w:rPr>
              <w:t>опинилися</w:t>
            </w:r>
            <w:proofErr w:type="spellEnd"/>
            <w:r w:rsidRPr="00E7040B">
              <w:rPr>
                <w:b/>
                <w:szCs w:val="28"/>
              </w:rPr>
              <w:t xml:space="preserve"> в </w:t>
            </w:r>
            <w:proofErr w:type="spellStart"/>
            <w:r w:rsidRPr="00E7040B">
              <w:rPr>
                <w:b/>
                <w:szCs w:val="28"/>
              </w:rPr>
              <w:t>складних</w:t>
            </w:r>
            <w:proofErr w:type="spellEnd"/>
            <w:r w:rsidRPr="00E7040B">
              <w:rPr>
                <w:b/>
                <w:szCs w:val="28"/>
              </w:rPr>
              <w:t xml:space="preserve"> </w:t>
            </w:r>
            <w:proofErr w:type="spellStart"/>
            <w:r w:rsidRPr="00E7040B">
              <w:rPr>
                <w:b/>
                <w:szCs w:val="28"/>
              </w:rPr>
              <w:t>життєвих</w:t>
            </w:r>
            <w:proofErr w:type="spellEnd"/>
            <w:r w:rsidRPr="00E7040B">
              <w:rPr>
                <w:b/>
                <w:szCs w:val="28"/>
              </w:rPr>
              <w:t xml:space="preserve"> </w:t>
            </w:r>
            <w:proofErr w:type="spellStart"/>
            <w:r w:rsidRPr="00E7040B">
              <w:rPr>
                <w:b/>
                <w:szCs w:val="28"/>
              </w:rPr>
              <w:t>обставинах</w:t>
            </w:r>
            <w:proofErr w:type="spellEnd"/>
          </w:p>
        </w:tc>
      </w:tr>
      <w:tr w:rsidR="00D9421F" w:rsidRPr="00E7040B" w:rsidTr="007B6A94">
        <w:trPr>
          <w:trHeight w:val="346"/>
        </w:trPr>
        <w:tc>
          <w:tcPr>
            <w:tcW w:w="567" w:type="dxa"/>
            <w:tcBorders>
              <w:top w:val="single" w:sz="4" w:space="0" w:color="auto"/>
              <w:left w:val="single" w:sz="4" w:space="0" w:color="auto"/>
              <w:bottom w:val="single" w:sz="4" w:space="0" w:color="auto"/>
              <w:right w:val="single" w:sz="4" w:space="0" w:color="auto"/>
            </w:tcBorders>
          </w:tcPr>
          <w:p w:rsidR="00D9421F" w:rsidRPr="00E7040B" w:rsidRDefault="00D9421F" w:rsidP="007B6A94">
            <w:pPr>
              <w:tabs>
                <w:tab w:val="left" w:pos="11080"/>
              </w:tabs>
            </w:pPr>
            <w:r w:rsidRPr="00E7040B">
              <w:t>2.8</w:t>
            </w:r>
          </w:p>
        </w:tc>
        <w:tc>
          <w:tcPr>
            <w:tcW w:w="5529" w:type="dxa"/>
            <w:tcBorders>
              <w:top w:val="single" w:sz="4" w:space="0" w:color="auto"/>
              <w:left w:val="single" w:sz="4" w:space="0" w:color="auto"/>
              <w:bottom w:val="single" w:sz="4" w:space="0" w:color="auto"/>
              <w:right w:val="single" w:sz="4" w:space="0" w:color="auto"/>
            </w:tcBorders>
          </w:tcPr>
          <w:p w:rsidR="00D9421F" w:rsidRPr="00E7040B" w:rsidRDefault="00D9421F" w:rsidP="007B6A94">
            <w:pPr>
              <w:jc w:val="both"/>
            </w:pPr>
            <w:r w:rsidRPr="00E7040B">
              <w:t xml:space="preserve">      </w:t>
            </w:r>
            <w:r>
              <w:t xml:space="preserve">Оплата </w:t>
            </w:r>
            <w:proofErr w:type="spellStart"/>
            <w:r>
              <w:t>кредиторської</w:t>
            </w:r>
            <w:proofErr w:type="spellEnd"/>
            <w:r>
              <w:t xml:space="preserve"> </w:t>
            </w:r>
            <w:proofErr w:type="spellStart"/>
            <w:r>
              <w:t>заборгованості</w:t>
            </w:r>
            <w:proofErr w:type="spellEnd"/>
            <w:r>
              <w:t xml:space="preserve"> за 2022 </w:t>
            </w:r>
            <w:proofErr w:type="spellStart"/>
            <w:r>
              <w:t>рік</w:t>
            </w:r>
            <w:proofErr w:type="spellEnd"/>
            <w:r>
              <w:t xml:space="preserve"> на </w:t>
            </w:r>
            <w:proofErr w:type="spellStart"/>
            <w:r>
              <w:t>п</w:t>
            </w:r>
            <w:r w:rsidRPr="00E7040B">
              <w:t>ридбання</w:t>
            </w:r>
            <w:proofErr w:type="spellEnd"/>
            <w:r w:rsidRPr="00E7040B">
              <w:t xml:space="preserve"> </w:t>
            </w:r>
            <w:proofErr w:type="spellStart"/>
            <w:r w:rsidRPr="00E7040B">
              <w:t>продуктових</w:t>
            </w:r>
            <w:proofErr w:type="spellEnd"/>
            <w:r w:rsidRPr="00E7040B">
              <w:t xml:space="preserve"> </w:t>
            </w:r>
            <w:proofErr w:type="spellStart"/>
            <w:r w:rsidRPr="00E7040B">
              <w:t>наборів</w:t>
            </w:r>
            <w:proofErr w:type="spellEnd"/>
            <w:r w:rsidRPr="00E7040B">
              <w:t xml:space="preserve"> та </w:t>
            </w:r>
            <w:proofErr w:type="spellStart"/>
            <w:r w:rsidRPr="00E7040B">
              <w:t>новорічних</w:t>
            </w:r>
            <w:proofErr w:type="spellEnd"/>
            <w:r w:rsidRPr="00E7040B">
              <w:t xml:space="preserve"> </w:t>
            </w:r>
            <w:proofErr w:type="spellStart"/>
            <w:r w:rsidRPr="00E7040B">
              <w:t>подарунків</w:t>
            </w:r>
            <w:proofErr w:type="spellEnd"/>
            <w:r w:rsidRPr="00E7040B">
              <w:t xml:space="preserve"> для </w:t>
            </w:r>
            <w:proofErr w:type="spellStart"/>
            <w:r w:rsidRPr="00E7040B">
              <w:t>привітання</w:t>
            </w:r>
            <w:proofErr w:type="spellEnd"/>
            <w:r w:rsidRPr="00E7040B">
              <w:t xml:space="preserve"> з </w:t>
            </w:r>
            <w:proofErr w:type="spellStart"/>
            <w:r w:rsidRPr="00E7040B">
              <w:t>Новим</w:t>
            </w:r>
            <w:proofErr w:type="spellEnd"/>
            <w:r w:rsidRPr="00E7040B">
              <w:t xml:space="preserve"> роком та </w:t>
            </w:r>
            <w:proofErr w:type="spellStart"/>
            <w:r w:rsidRPr="00E7040B">
              <w:t>Різдвом</w:t>
            </w:r>
            <w:proofErr w:type="spellEnd"/>
            <w:r w:rsidRPr="00E7040B">
              <w:t xml:space="preserve"> </w:t>
            </w:r>
            <w:proofErr w:type="spellStart"/>
            <w:r w:rsidRPr="00E7040B">
              <w:t>Христовим</w:t>
            </w:r>
            <w:proofErr w:type="spellEnd"/>
            <w:r w:rsidRPr="00E7040B">
              <w:t xml:space="preserve"> </w:t>
            </w:r>
            <w:proofErr w:type="spellStart"/>
            <w:r w:rsidRPr="00E7040B">
              <w:t>дітей</w:t>
            </w:r>
            <w:proofErr w:type="spellEnd"/>
            <w:r w:rsidRPr="00E7040B">
              <w:t xml:space="preserve"> та </w:t>
            </w:r>
            <w:proofErr w:type="spellStart"/>
            <w:r w:rsidRPr="00E7040B">
              <w:t>сімей</w:t>
            </w:r>
            <w:proofErr w:type="spellEnd"/>
            <w:r w:rsidRPr="00E7040B">
              <w:t>:</w:t>
            </w:r>
          </w:p>
          <w:p w:rsidR="00D9421F" w:rsidRPr="00E7040B" w:rsidRDefault="00D9421F" w:rsidP="007B6A94">
            <w:pPr>
              <w:numPr>
                <w:ilvl w:val="0"/>
                <w:numId w:val="2"/>
              </w:numPr>
              <w:jc w:val="both"/>
            </w:pPr>
            <w:proofErr w:type="spellStart"/>
            <w:r w:rsidRPr="00E7040B">
              <w:t>загиблих</w:t>
            </w:r>
            <w:proofErr w:type="spellEnd"/>
            <w:r w:rsidRPr="00E7040B">
              <w:t xml:space="preserve"> та </w:t>
            </w:r>
            <w:proofErr w:type="spellStart"/>
            <w:r w:rsidRPr="00E7040B">
              <w:t>померлих</w:t>
            </w:r>
            <w:proofErr w:type="spellEnd"/>
            <w:r w:rsidRPr="00E7040B">
              <w:t xml:space="preserve"> </w:t>
            </w:r>
            <w:proofErr w:type="spellStart"/>
            <w:r w:rsidRPr="00E7040B">
              <w:t>військовослужбовців</w:t>
            </w:r>
            <w:proofErr w:type="spellEnd"/>
            <w:r w:rsidRPr="00E7040B">
              <w:t xml:space="preserve"> в </w:t>
            </w:r>
            <w:proofErr w:type="spellStart"/>
            <w:r w:rsidRPr="00E7040B">
              <w:t>зоні</w:t>
            </w:r>
            <w:proofErr w:type="spellEnd"/>
            <w:r w:rsidRPr="00E7040B">
              <w:t xml:space="preserve"> </w:t>
            </w:r>
            <w:proofErr w:type="spellStart"/>
            <w:r w:rsidRPr="00E7040B">
              <w:t>проведення</w:t>
            </w:r>
            <w:proofErr w:type="spellEnd"/>
            <w:r w:rsidRPr="00E7040B">
              <w:t xml:space="preserve"> АТО, ООС та </w:t>
            </w:r>
            <w:proofErr w:type="spellStart"/>
            <w:r w:rsidRPr="00E7040B">
              <w:t>під</w:t>
            </w:r>
            <w:proofErr w:type="spellEnd"/>
            <w:r w:rsidRPr="00E7040B">
              <w:t xml:space="preserve"> час </w:t>
            </w:r>
            <w:proofErr w:type="spellStart"/>
            <w:r w:rsidRPr="00E7040B">
              <w:t>повномасштабної</w:t>
            </w:r>
            <w:proofErr w:type="spellEnd"/>
            <w:r w:rsidRPr="00E7040B">
              <w:t xml:space="preserve"> </w:t>
            </w:r>
            <w:proofErr w:type="spellStart"/>
            <w:r w:rsidRPr="00E7040B">
              <w:t>війни</w:t>
            </w:r>
            <w:proofErr w:type="spellEnd"/>
            <w:r w:rsidRPr="00E7040B">
              <w:t xml:space="preserve"> в </w:t>
            </w:r>
            <w:proofErr w:type="spellStart"/>
            <w:r w:rsidRPr="00E7040B">
              <w:t>Україні</w:t>
            </w:r>
            <w:proofErr w:type="spellEnd"/>
            <w:r w:rsidRPr="00E7040B">
              <w:t xml:space="preserve">; </w:t>
            </w:r>
          </w:p>
          <w:p w:rsidR="00D9421F" w:rsidRPr="00E7040B" w:rsidRDefault="00D9421F" w:rsidP="007B6A94">
            <w:pPr>
              <w:numPr>
                <w:ilvl w:val="0"/>
                <w:numId w:val="2"/>
              </w:numPr>
              <w:jc w:val="both"/>
            </w:pPr>
            <w:proofErr w:type="spellStart"/>
            <w:r w:rsidRPr="00E7040B">
              <w:t>загиблих</w:t>
            </w:r>
            <w:proofErr w:type="spellEnd"/>
            <w:r w:rsidRPr="00E7040B">
              <w:t xml:space="preserve"> </w:t>
            </w:r>
            <w:proofErr w:type="spellStart"/>
            <w:r w:rsidRPr="00E7040B">
              <w:t>героїв</w:t>
            </w:r>
            <w:proofErr w:type="spellEnd"/>
            <w:r w:rsidRPr="00E7040B">
              <w:t xml:space="preserve"> </w:t>
            </w:r>
            <w:proofErr w:type="spellStart"/>
            <w:r w:rsidRPr="00E7040B">
              <w:t>Небесної</w:t>
            </w:r>
            <w:proofErr w:type="spellEnd"/>
            <w:r w:rsidRPr="00E7040B">
              <w:t xml:space="preserve"> </w:t>
            </w:r>
            <w:proofErr w:type="spellStart"/>
            <w:r w:rsidRPr="00E7040B">
              <w:t>сотні</w:t>
            </w:r>
            <w:proofErr w:type="spellEnd"/>
            <w:r w:rsidRPr="00E7040B">
              <w:t xml:space="preserve"> на </w:t>
            </w:r>
            <w:proofErr w:type="spellStart"/>
            <w:r w:rsidRPr="00E7040B">
              <w:t>Майдані</w:t>
            </w:r>
            <w:proofErr w:type="spellEnd"/>
            <w:r w:rsidRPr="00E7040B">
              <w:t xml:space="preserve"> 2014 року</w:t>
            </w:r>
          </w:p>
          <w:p w:rsidR="00D9421F" w:rsidRPr="00E7040B" w:rsidRDefault="00D9421F" w:rsidP="007B6A94">
            <w:pPr>
              <w:ind w:left="720"/>
              <w:jc w:val="both"/>
            </w:pPr>
          </w:p>
        </w:tc>
        <w:tc>
          <w:tcPr>
            <w:tcW w:w="1984" w:type="dxa"/>
            <w:tcBorders>
              <w:top w:val="single" w:sz="4" w:space="0" w:color="auto"/>
              <w:left w:val="single" w:sz="4" w:space="0" w:color="auto"/>
              <w:bottom w:val="single" w:sz="4" w:space="0" w:color="auto"/>
              <w:right w:val="single" w:sz="4" w:space="0" w:color="auto"/>
            </w:tcBorders>
          </w:tcPr>
          <w:p w:rsidR="00D9421F" w:rsidRPr="00E7040B" w:rsidRDefault="00D9421F" w:rsidP="007B6A94">
            <w:pPr>
              <w:jc w:val="both"/>
            </w:pPr>
            <w:proofErr w:type="spellStart"/>
            <w:r w:rsidRPr="00E7040B">
              <w:t>Дітей</w:t>
            </w:r>
            <w:proofErr w:type="spellEnd"/>
            <w:r w:rsidRPr="00E7040B">
              <w:t xml:space="preserve"> – 17   </w:t>
            </w:r>
          </w:p>
          <w:p w:rsidR="00D9421F" w:rsidRDefault="00D9421F" w:rsidP="007B6A94">
            <w:pPr>
              <w:jc w:val="both"/>
            </w:pPr>
          </w:p>
          <w:p w:rsidR="00D9421F" w:rsidRPr="00E7040B" w:rsidRDefault="00D9421F" w:rsidP="007B6A94">
            <w:pPr>
              <w:jc w:val="both"/>
            </w:pPr>
            <w:proofErr w:type="spellStart"/>
            <w:r>
              <w:t>Сімей</w:t>
            </w:r>
            <w:proofErr w:type="spellEnd"/>
            <w:r>
              <w:t xml:space="preserve"> - 56</w:t>
            </w:r>
          </w:p>
        </w:tc>
        <w:tc>
          <w:tcPr>
            <w:tcW w:w="1276" w:type="dxa"/>
            <w:tcBorders>
              <w:top w:val="single" w:sz="4" w:space="0" w:color="auto"/>
              <w:left w:val="single" w:sz="4" w:space="0" w:color="auto"/>
              <w:bottom w:val="single" w:sz="4" w:space="0" w:color="auto"/>
              <w:right w:val="single" w:sz="4" w:space="0" w:color="auto"/>
            </w:tcBorders>
          </w:tcPr>
          <w:p w:rsidR="00D9421F" w:rsidRPr="00E7040B" w:rsidRDefault="00D9421F" w:rsidP="007B6A94">
            <w:pPr>
              <w:tabs>
                <w:tab w:val="left" w:pos="11080"/>
              </w:tabs>
            </w:pPr>
            <w:r w:rsidRPr="00E7040B">
              <w:t>10 200</w:t>
            </w:r>
          </w:p>
          <w:p w:rsidR="00D9421F" w:rsidRPr="00E7040B" w:rsidRDefault="00D9421F" w:rsidP="007B6A94">
            <w:pPr>
              <w:tabs>
                <w:tab w:val="left" w:pos="11080"/>
              </w:tabs>
            </w:pPr>
          </w:p>
          <w:p w:rsidR="00D9421F" w:rsidRPr="00E7040B" w:rsidRDefault="00D9421F" w:rsidP="007B6A94">
            <w:pPr>
              <w:tabs>
                <w:tab w:val="left" w:pos="11080"/>
              </w:tabs>
            </w:pPr>
            <w:r>
              <w:t>12 488</w:t>
            </w:r>
          </w:p>
        </w:tc>
      </w:tr>
      <w:tr w:rsidR="00D9421F" w:rsidRPr="00E7040B" w:rsidTr="007B6A94">
        <w:trPr>
          <w:trHeight w:val="534"/>
        </w:trPr>
        <w:tc>
          <w:tcPr>
            <w:tcW w:w="567" w:type="dxa"/>
            <w:tcBorders>
              <w:top w:val="single" w:sz="4" w:space="0" w:color="auto"/>
              <w:left w:val="single" w:sz="4" w:space="0" w:color="auto"/>
              <w:bottom w:val="single" w:sz="4" w:space="0" w:color="auto"/>
              <w:right w:val="single" w:sz="4" w:space="0" w:color="auto"/>
            </w:tcBorders>
          </w:tcPr>
          <w:p w:rsidR="00D9421F" w:rsidRPr="00E7040B" w:rsidRDefault="00D9421F" w:rsidP="007B6A94">
            <w:pPr>
              <w:tabs>
                <w:tab w:val="left" w:pos="11080"/>
              </w:tabs>
            </w:pPr>
          </w:p>
        </w:tc>
        <w:tc>
          <w:tcPr>
            <w:tcW w:w="5529" w:type="dxa"/>
            <w:tcBorders>
              <w:top w:val="single" w:sz="4" w:space="0" w:color="auto"/>
              <w:left w:val="single" w:sz="4" w:space="0" w:color="auto"/>
              <w:bottom w:val="single" w:sz="4" w:space="0" w:color="auto"/>
              <w:right w:val="single" w:sz="4" w:space="0" w:color="auto"/>
            </w:tcBorders>
          </w:tcPr>
          <w:p w:rsidR="00D9421F" w:rsidRPr="00E7040B" w:rsidRDefault="00D9421F" w:rsidP="007B6A94">
            <w:pPr>
              <w:jc w:val="both"/>
              <w:rPr>
                <w:b/>
                <w:szCs w:val="28"/>
              </w:rPr>
            </w:pPr>
            <w:r w:rsidRPr="00E7040B">
              <w:rPr>
                <w:b/>
                <w:szCs w:val="28"/>
              </w:rPr>
              <w:t>ВСЬОГО</w:t>
            </w:r>
          </w:p>
        </w:tc>
        <w:tc>
          <w:tcPr>
            <w:tcW w:w="1984" w:type="dxa"/>
            <w:tcBorders>
              <w:top w:val="single" w:sz="4" w:space="0" w:color="auto"/>
              <w:left w:val="single" w:sz="4" w:space="0" w:color="auto"/>
              <w:bottom w:val="single" w:sz="4" w:space="0" w:color="auto"/>
              <w:right w:val="single" w:sz="4" w:space="0" w:color="auto"/>
            </w:tcBorders>
          </w:tcPr>
          <w:p w:rsidR="00D9421F" w:rsidRPr="00E7040B" w:rsidRDefault="00D9421F" w:rsidP="007B6A94">
            <w:pPr>
              <w:tabs>
                <w:tab w:val="left" w:pos="240"/>
              </w:tabs>
              <w:jc w:val="both"/>
              <w:rPr>
                <w:b/>
              </w:rPr>
            </w:pPr>
          </w:p>
        </w:tc>
        <w:tc>
          <w:tcPr>
            <w:tcW w:w="1276" w:type="dxa"/>
            <w:tcBorders>
              <w:top w:val="single" w:sz="4" w:space="0" w:color="auto"/>
              <w:left w:val="single" w:sz="4" w:space="0" w:color="auto"/>
              <w:bottom w:val="single" w:sz="4" w:space="0" w:color="auto"/>
              <w:right w:val="single" w:sz="4" w:space="0" w:color="auto"/>
            </w:tcBorders>
          </w:tcPr>
          <w:p w:rsidR="00D9421F" w:rsidRPr="00E7040B" w:rsidRDefault="00D9421F" w:rsidP="007B6A94">
            <w:pPr>
              <w:tabs>
                <w:tab w:val="left" w:pos="11080"/>
              </w:tabs>
              <w:rPr>
                <w:b/>
              </w:rPr>
            </w:pPr>
            <w:r>
              <w:rPr>
                <w:b/>
              </w:rPr>
              <w:t>22 688</w:t>
            </w:r>
            <w:r w:rsidRPr="00E7040B">
              <w:rPr>
                <w:b/>
              </w:rPr>
              <w:t>грн</w:t>
            </w:r>
          </w:p>
        </w:tc>
      </w:tr>
    </w:tbl>
    <w:p w:rsidR="00D9421F" w:rsidRDefault="00D9421F" w:rsidP="00D9421F">
      <w:pPr>
        <w:jc w:val="both"/>
        <w:rPr>
          <w:b/>
          <w:bCs/>
          <w:sz w:val="28"/>
          <w:szCs w:val="28"/>
          <w:lang w:val="uk-UA"/>
        </w:rPr>
      </w:pPr>
    </w:p>
    <w:p w:rsidR="00D9421F" w:rsidRPr="00D9421F" w:rsidRDefault="00D9421F" w:rsidP="00D9421F">
      <w:pPr>
        <w:jc w:val="both"/>
        <w:rPr>
          <w:b/>
          <w:sz w:val="28"/>
          <w:szCs w:val="28"/>
          <w:lang w:val="uk-UA"/>
        </w:rPr>
      </w:pPr>
      <w:r w:rsidRPr="00D9421F">
        <w:rPr>
          <w:b/>
          <w:sz w:val="28"/>
          <w:szCs w:val="28"/>
          <w:lang w:val="uk-UA"/>
        </w:rPr>
        <w:t>Голосували:</w:t>
      </w:r>
    </w:p>
    <w:p w:rsidR="00D9421F" w:rsidRPr="00D9421F" w:rsidRDefault="00D9421F" w:rsidP="00D9421F">
      <w:pPr>
        <w:pStyle w:val="2"/>
        <w:overflowPunct/>
        <w:autoSpaceDE/>
        <w:adjustRightInd/>
        <w:spacing w:after="0" w:line="240" w:lineRule="auto"/>
        <w:contextualSpacing/>
        <w:jc w:val="both"/>
        <w:rPr>
          <w:rFonts w:ascii="Times New Roman" w:hAnsi="Times New Roman"/>
          <w:szCs w:val="28"/>
          <w:lang w:val="uk-UA"/>
        </w:rPr>
      </w:pPr>
      <w:r w:rsidRPr="00D9421F">
        <w:rPr>
          <w:rFonts w:ascii="Times New Roman" w:hAnsi="Times New Roman"/>
          <w:szCs w:val="28"/>
          <w:lang w:val="uk-UA"/>
        </w:rPr>
        <w:t>«за»-</w:t>
      </w:r>
      <w:r w:rsidRPr="00D9421F">
        <w:rPr>
          <w:rFonts w:ascii="Times New Roman" w:hAnsi="Times New Roman"/>
          <w:szCs w:val="28"/>
          <w:lang w:val="uk-UA"/>
        </w:rPr>
        <w:t>6</w:t>
      </w:r>
      <w:r w:rsidRPr="00D9421F">
        <w:rPr>
          <w:rFonts w:ascii="Times New Roman" w:hAnsi="Times New Roman"/>
          <w:szCs w:val="28"/>
          <w:lang w:val="uk-UA"/>
        </w:rPr>
        <w:t xml:space="preserve"> </w:t>
      </w:r>
    </w:p>
    <w:p w:rsidR="00D9421F" w:rsidRPr="00D9421F" w:rsidRDefault="00D9421F" w:rsidP="00D9421F">
      <w:pPr>
        <w:pStyle w:val="2"/>
        <w:overflowPunct/>
        <w:autoSpaceDE/>
        <w:adjustRightInd/>
        <w:spacing w:after="0" w:line="240" w:lineRule="auto"/>
        <w:contextualSpacing/>
        <w:jc w:val="both"/>
        <w:rPr>
          <w:rFonts w:ascii="Times New Roman" w:hAnsi="Times New Roman"/>
          <w:szCs w:val="28"/>
          <w:lang w:val="uk-UA"/>
        </w:rPr>
      </w:pPr>
      <w:r w:rsidRPr="00D9421F">
        <w:rPr>
          <w:rFonts w:ascii="Times New Roman" w:hAnsi="Times New Roman"/>
          <w:szCs w:val="28"/>
          <w:lang w:val="uk-UA"/>
        </w:rPr>
        <w:t>«проти»-0</w:t>
      </w:r>
    </w:p>
    <w:p w:rsidR="00D9421F" w:rsidRPr="00D9421F" w:rsidRDefault="00D9421F" w:rsidP="00D9421F">
      <w:pPr>
        <w:pStyle w:val="2"/>
        <w:spacing w:after="0" w:line="240" w:lineRule="auto"/>
        <w:contextualSpacing/>
        <w:jc w:val="both"/>
        <w:rPr>
          <w:rFonts w:ascii="Times New Roman" w:hAnsi="Times New Roman"/>
          <w:szCs w:val="28"/>
          <w:lang w:val="uk-UA"/>
        </w:rPr>
      </w:pPr>
      <w:r w:rsidRPr="00D9421F">
        <w:rPr>
          <w:rFonts w:ascii="Times New Roman" w:hAnsi="Times New Roman"/>
          <w:szCs w:val="28"/>
          <w:lang w:val="uk-UA"/>
        </w:rPr>
        <w:lastRenderedPageBreak/>
        <w:t xml:space="preserve">«утрималися»-0 </w:t>
      </w:r>
    </w:p>
    <w:p w:rsidR="00D9421F" w:rsidRPr="00D9421F" w:rsidRDefault="00D9421F" w:rsidP="00D9421F">
      <w:pPr>
        <w:pStyle w:val="2"/>
        <w:overflowPunct/>
        <w:autoSpaceDE/>
        <w:adjustRightInd/>
        <w:spacing w:after="0" w:line="240" w:lineRule="auto"/>
        <w:contextualSpacing/>
        <w:jc w:val="both"/>
        <w:rPr>
          <w:rFonts w:ascii="Times New Roman" w:hAnsi="Times New Roman"/>
          <w:szCs w:val="28"/>
          <w:lang w:val="uk-UA"/>
        </w:rPr>
      </w:pPr>
      <w:r w:rsidRPr="00D9421F">
        <w:rPr>
          <w:rFonts w:ascii="Times New Roman" w:hAnsi="Times New Roman"/>
          <w:szCs w:val="28"/>
          <w:lang w:val="uk-UA"/>
        </w:rPr>
        <w:t>Рішення прийнято.</w:t>
      </w:r>
    </w:p>
    <w:p w:rsidR="00D9421F" w:rsidRPr="00D9421F" w:rsidRDefault="00D9421F" w:rsidP="00D9421F">
      <w:pPr>
        <w:jc w:val="both"/>
        <w:rPr>
          <w:b/>
          <w:bCs/>
          <w:sz w:val="28"/>
          <w:szCs w:val="28"/>
          <w:lang w:val="uk-UA"/>
        </w:rPr>
      </w:pPr>
      <w:r w:rsidRPr="00D9421F">
        <w:rPr>
          <w:b/>
          <w:bCs/>
          <w:sz w:val="28"/>
          <w:szCs w:val="28"/>
          <w:lang w:val="uk-UA"/>
        </w:rPr>
        <w:t>Вирішили:</w:t>
      </w:r>
    </w:p>
    <w:p w:rsidR="00D9421F" w:rsidRDefault="00D9421F" w:rsidP="00D9421F">
      <w:pPr>
        <w:jc w:val="both"/>
        <w:rPr>
          <w:bCs/>
          <w:sz w:val="28"/>
          <w:szCs w:val="28"/>
          <w:lang w:val="uk-UA"/>
        </w:rPr>
      </w:pPr>
      <w:r w:rsidRPr="00D9421F">
        <w:rPr>
          <w:bCs/>
          <w:sz w:val="28"/>
          <w:szCs w:val="28"/>
          <w:lang w:val="uk-UA"/>
        </w:rPr>
        <w:t xml:space="preserve">Рекомендувати сесії міської ради підтримати </w:t>
      </w:r>
      <w:proofErr w:type="spellStart"/>
      <w:r w:rsidRPr="00D9421F">
        <w:rPr>
          <w:bCs/>
          <w:sz w:val="28"/>
          <w:szCs w:val="28"/>
          <w:lang w:val="uk-UA"/>
        </w:rPr>
        <w:t>проєкт</w:t>
      </w:r>
      <w:proofErr w:type="spellEnd"/>
      <w:r w:rsidRPr="00D9421F">
        <w:rPr>
          <w:bCs/>
          <w:sz w:val="28"/>
          <w:szCs w:val="28"/>
          <w:lang w:val="uk-UA"/>
        </w:rPr>
        <w:t xml:space="preserve"> Рішення Про затвердження Кошторису Комплексної Програми підтримки сім’ї та забезпечення прав дітей «Назустріч дітям» на території Обухівської  міської  територіальної громади на 2021-2025 роки, на 2023 рік.</w:t>
      </w:r>
    </w:p>
    <w:p w:rsidR="00910416" w:rsidRDefault="00910416" w:rsidP="00910416">
      <w:pPr>
        <w:jc w:val="both"/>
        <w:rPr>
          <w:sz w:val="28"/>
          <w:szCs w:val="28"/>
          <w:lang w:val="uk-UA"/>
        </w:rPr>
      </w:pPr>
    </w:p>
    <w:p w:rsidR="00D9421F" w:rsidRDefault="00D9421F" w:rsidP="00910416">
      <w:pPr>
        <w:jc w:val="both"/>
        <w:rPr>
          <w:sz w:val="28"/>
          <w:szCs w:val="28"/>
          <w:lang w:val="uk-UA"/>
        </w:rPr>
      </w:pPr>
    </w:p>
    <w:p w:rsidR="00910416" w:rsidRDefault="00D9421F" w:rsidP="00910416">
      <w:pPr>
        <w:jc w:val="both"/>
        <w:rPr>
          <w:b/>
          <w:sz w:val="28"/>
          <w:szCs w:val="28"/>
          <w:lang w:val="uk-UA"/>
        </w:rPr>
      </w:pPr>
      <w:r>
        <w:rPr>
          <w:b/>
          <w:sz w:val="28"/>
          <w:szCs w:val="28"/>
          <w:lang w:val="uk-UA"/>
        </w:rPr>
        <w:t>Друге</w:t>
      </w:r>
      <w:r w:rsidR="00910416">
        <w:rPr>
          <w:b/>
          <w:sz w:val="28"/>
          <w:szCs w:val="28"/>
          <w:lang w:val="uk-UA"/>
        </w:rPr>
        <w:t xml:space="preserve"> питання.</w:t>
      </w:r>
      <w:r w:rsidR="00910416">
        <w:rPr>
          <w:sz w:val="28"/>
          <w:szCs w:val="28"/>
          <w:lang w:val="uk-UA"/>
        </w:rPr>
        <w:t xml:space="preserve"> </w:t>
      </w:r>
      <w:r w:rsidR="00E14F79" w:rsidRPr="00E14F79">
        <w:rPr>
          <w:b/>
          <w:sz w:val="28"/>
          <w:szCs w:val="28"/>
          <w:lang w:val="uk-UA"/>
        </w:rPr>
        <w:t>Про звернення щодо ініціативи та організації співробітництва Обухівської міської та Української міської територіальних громад Обухівського району у сфері надання вторинної спеціалізованої медичної допомоги.</w:t>
      </w:r>
    </w:p>
    <w:p w:rsidR="00910416" w:rsidRDefault="00910416" w:rsidP="00910416">
      <w:pPr>
        <w:jc w:val="both"/>
        <w:rPr>
          <w:sz w:val="28"/>
          <w:szCs w:val="28"/>
          <w:lang w:val="uk-UA"/>
        </w:rPr>
      </w:pPr>
      <w:r>
        <w:rPr>
          <w:b/>
          <w:bCs/>
          <w:sz w:val="28"/>
          <w:szCs w:val="28"/>
          <w:lang w:val="uk-UA"/>
        </w:rPr>
        <w:t>Слухали:</w:t>
      </w:r>
    </w:p>
    <w:p w:rsidR="00183FB1" w:rsidRDefault="00BE602F" w:rsidP="00071D1A">
      <w:pPr>
        <w:jc w:val="both"/>
        <w:rPr>
          <w:sz w:val="28"/>
          <w:szCs w:val="28"/>
          <w:lang w:val="uk-UA"/>
        </w:rPr>
      </w:pPr>
      <w:r>
        <w:rPr>
          <w:sz w:val="28"/>
          <w:szCs w:val="28"/>
          <w:u w:val="single"/>
          <w:lang w:val="uk-UA"/>
        </w:rPr>
        <w:t>Шевченко А.</w:t>
      </w:r>
      <w:r w:rsidR="00071D1A">
        <w:rPr>
          <w:sz w:val="28"/>
          <w:szCs w:val="28"/>
          <w:u w:val="single"/>
          <w:lang w:val="uk-UA"/>
        </w:rPr>
        <w:t>В.</w:t>
      </w:r>
      <w:r w:rsidR="00910416">
        <w:rPr>
          <w:sz w:val="28"/>
          <w:szCs w:val="28"/>
          <w:lang w:val="uk-UA"/>
        </w:rPr>
        <w:t xml:space="preserve"> – шановні депутати пропонується </w:t>
      </w:r>
      <w:r>
        <w:rPr>
          <w:sz w:val="28"/>
          <w:szCs w:val="28"/>
          <w:lang w:val="uk-UA"/>
        </w:rPr>
        <w:t>п</w:t>
      </w:r>
      <w:r w:rsidRPr="00BE602F">
        <w:rPr>
          <w:sz w:val="28"/>
          <w:szCs w:val="28"/>
          <w:lang w:val="uk-UA"/>
        </w:rPr>
        <w:t xml:space="preserve">рийняти звернення Обухівської міської ради Київської області щодо ініціативи та організації співробітництва у сфері надання вторинної спеціалізованої медичної допомоги у формі спільного фінансування (утримання) суб’єктами співробітництва Комунального некомерційного підприємства Обухівської міської ради «Обухівська багатопрофільна лікарня інтенсивного лікування» (далі-Підприємство) та про передачу в оренду підприємству будівлі та приміщень закладу охорони здоров’я, які перебувають у власності Української міської територіальної громади Обухівського району і розташовані за </w:t>
      </w:r>
      <w:proofErr w:type="spellStart"/>
      <w:r w:rsidRPr="00BE602F">
        <w:rPr>
          <w:sz w:val="28"/>
          <w:szCs w:val="28"/>
          <w:lang w:val="uk-UA"/>
        </w:rPr>
        <w:t>адресою</w:t>
      </w:r>
      <w:proofErr w:type="spellEnd"/>
      <w:r w:rsidRPr="00BE602F">
        <w:rPr>
          <w:sz w:val="28"/>
          <w:szCs w:val="28"/>
          <w:lang w:val="uk-UA"/>
        </w:rPr>
        <w:t>: вулиця Київська, 1, м. Українка, згідно з додатком.</w:t>
      </w:r>
    </w:p>
    <w:p w:rsidR="00BE602F" w:rsidRPr="00BE602F" w:rsidRDefault="00BE602F" w:rsidP="00BE602F">
      <w:pPr>
        <w:ind w:firstLine="708"/>
        <w:jc w:val="both"/>
        <w:rPr>
          <w:sz w:val="28"/>
          <w:szCs w:val="28"/>
          <w:lang w:val="uk-UA"/>
        </w:rPr>
      </w:pPr>
      <w:r w:rsidRPr="00BE602F">
        <w:rPr>
          <w:sz w:val="28"/>
          <w:szCs w:val="28"/>
          <w:lang w:val="uk-UA"/>
        </w:rPr>
        <w:t xml:space="preserve">Схвалити </w:t>
      </w:r>
      <w:proofErr w:type="spellStart"/>
      <w:r w:rsidRPr="00BE602F">
        <w:rPr>
          <w:sz w:val="28"/>
          <w:szCs w:val="28"/>
          <w:lang w:val="uk-UA"/>
        </w:rPr>
        <w:t>проєкт</w:t>
      </w:r>
      <w:proofErr w:type="spellEnd"/>
      <w:r w:rsidRPr="00BE602F">
        <w:rPr>
          <w:sz w:val="28"/>
          <w:szCs w:val="28"/>
          <w:lang w:val="uk-UA"/>
        </w:rPr>
        <w:t xml:space="preserve"> Договору про співробітництво Обухівської міської та Української міської територіальних громад Обухівського району у галузі охорони здоров’я у формі спільного фінансування (утримання) Комунального некомерційного підприємства Обухівської міської ради «Обухівська багатопрофільна лікарня інтенсивного лікування» (далі - Договір), що додається).</w:t>
      </w:r>
    </w:p>
    <w:p w:rsidR="00BE602F" w:rsidRPr="00BE602F" w:rsidRDefault="00BE602F" w:rsidP="00BE602F">
      <w:pPr>
        <w:ind w:firstLine="708"/>
        <w:jc w:val="both"/>
        <w:rPr>
          <w:sz w:val="28"/>
          <w:szCs w:val="28"/>
          <w:lang w:val="uk-UA"/>
        </w:rPr>
      </w:pPr>
      <w:r w:rsidRPr="00BE602F">
        <w:rPr>
          <w:sz w:val="28"/>
          <w:szCs w:val="28"/>
          <w:lang w:val="uk-UA"/>
        </w:rPr>
        <w:t>Установити, що Обухівська міська рада, після прийняття рішень обома міськими радами та підписання сторонами, надсилає Міністерству регіонального розвитку, будівництва та житлово-комунального господарства України:</w:t>
      </w:r>
    </w:p>
    <w:p w:rsidR="00BE602F" w:rsidRPr="00BE602F" w:rsidRDefault="00BE602F" w:rsidP="00BE602F">
      <w:pPr>
        <w:ind w:firstLine="708"/>
        <w:jc w:val="both"/>
        <w:rPr>
          <w:sz w:val="28"/>
          <w:szCs w:val="28"/>
          <w:lang w:val="uk-UA"/>
        </w:rPr>
      </w:pPr>
      <w:r>
        <w:rPr>
          <w:sz w:val="28"/>
          <w:szCs w:val="28"/>
          <w:lang w:val="uk-UA"/>
        </w:rPr>
        <w:t>-</w:t>
      </w:r>
      <w:r w:rsidRPr="00BE602F">
        <w:rPr>
          <w:sz w:val="28"/>
          <w:szCs w:val="28"/>
          <w:lang w:val="uk-UA"/>
        </w:rPr>
        <w:t xml:space="preserve"> для внесення до реєстру про співробітництво територіальних громад Договір, вказаний у пункті 2 цього рішення, упродовж трьох робочих після його підписання;</w:t>
      </w:r>
    </w:p>
    <w:p w:rsidR="00BE602F" w:rsidRPr="00BE602F" w:rsidRDefault="00BE602F" w:rsidP="00BE602F">
      <w:pPr>
        <w:ind w:firstLine="708"/>
        <w:jc w:val="both"/>
        <w:rPr>
          <w:sz w:val="28"/>
          <w:szCs w:val="28"/>
          <w:lang w:val="uk-UA"/>
        </w:rPr>
      </w:pPr>
      <w:r>
        <w:rPr>
          <w:sz w:val="28"/>
          <w:szCs w:val="28"/>
          <w:lang w:val="uk-UA"/>
        </w:rPr>
        <w:t>-</w:t>
      </w:r>
      <w:r w:rsidRPr="00BE602F">
        <w:rPr>
          <w:sz w:val="28"/>
          <w:szCs w:val="28"/>
          <w:lang w:val="uk-UA"/>
        </w:rPr>
        <w:t xml:space="preserve"> звіт про здійснення співробітництва в установленому діючим законодавством порядку.</w:t>
      </w:r>
    </w:p>
    <w:p w:rsidR="00BE602F" w:rsidRPr="00BE602F" w:rsidRDefault="00BE602F" w:rsidP="00BE602F">
      <w:pPr>
        <w:ind w:firstLine="708"/>
        <w:jc w:val="both"/>
        <w:rPr>
          <w:sz w:val="28"/>
          <w:szCs w:val="28"/>
          <w:lang w:val="uk-UA"/>
        </w:rPr>
      </w:pPr>
      <w:r w:rsidRPr="00BE602F">
        <w:rPr>
          <w:sz w:val="28"/>
          <w:szCs w:val="28"/>
          <w:lang w:val="uk-UA"/>
        </w:rPr>
        <w:t>Відповідно до цього рішення та у разі прийняття рішення Української міської ради про співробітництво, Комунальному некомерційному підприємству Обухівської міської ради «Обухівська багатопрофільна лікарня інтенсивного лікування»:</w:t>
      </w:r>
    </w:p>
    <w:p w:rsidR="00BE602F" w:rsidRPr="00BE602F" w:rsidRDefault="00BE602F" w:rsidP="00BE602F">
      <w:pPr>
        <w:ind w:firstLine="708"/>
        <w:jc w:val="both"/>
        <w:rPr>
          <w:sz w:val="28"/>
          <w:szCs w:val="28"/>
          <w:lang w:val="uk-UA"/>
        </w:rPr>
      </w:pPr>
      <w:r>
        <w:rPr>
          <w:sz w:val="28"/>
          <w:szCs w:val="28"/>
          <w:lang w:val="uk-UA"/>
        </w:rPr>
        <w:t xml:space="preserve">- </w:t>
      </w:r>
      <w:r w:rsidRPr="00BE602F">
        <w:rPr>
          <w:sz w:val="28"/>
          <w:szCs w:val="28"/>
          <w:lang w:val="uk-UA"/>
        </w:rPr>
        <w:t>укласти договір оренди будівлі та приміщень закладу охорони здоров’я, що зазначені у пункті 1 цього рішення, відповідно до законодавства;</w:t>
      </w:r>
    </w:p>
    <w:p w:rsidR="00BE602F" w:rsidRPr="00BE602F" w:rsidRDefault="00BE602F" w:rsidP="00BE602F">
      <w:pPr>
        <w:ind w:firstLine="708"/>
        <w:jc w:val="both"/>
        <w:rPr>
          <w:sz w:val="28"/>
          <w:szCs w:val="28"/>
          <w:lang w:val="uk-UA"/>
        </w:rPr>
      </w:pPr>
      <w:r>
        <w:rPr>
          <w:sz w:val="28"/>
          <w:szCs w:val="28"/>
          <w:lang w:val="uk-UA"/>
        </w:rPr>
        <w:lastRenderedPageBreak/>
        <w:t xml:space="preserve">- </w:t>
      </w:r>
      <w:r w:rsidRPr="00BE602F">
        <w:rPr>
          <w:sz w:val="28"/>
          <w:szCs w:val="28"/>
          <w:lang w:val="uk-UA"/>
        </w:rPr>
        <w:t>для отримання фінансування надати розрахунки витрат щодо фінансування діяльності Підприємства на організацію надання послуг вторинної спеціалізованої медичної допомоги жителям Української міської територіальної громади та послуг, об’єктів спільного утримання,  та подати до фінансового управління виконавчого комітету Обухівської міської ради  відповідні пропозиції.</w:t>
      </w:r>
    </w:p>
    <w:p w:rsidR="00BE602F" w:rsidRPr="00BE602F" w:rsidRDefault="00BE602F" w:rsidP="00BE602F">
      <w:pPr>
        <w:ind w:firstLine="708"/>
        <w:jc w:val="both"/>
        <w:rPr>
          <w:sz w:val="28"/>
          <w:szCs w:val="28"/>
          <w:lang w:val="uk-UA"/>
        </w:rPr>
      </w:pPr>
      <w:r w:rsidRPr="00BE602F">
        <w:rPr>
          <w:sz w:val="28"/>
          <w:szCs w:val="28"/>
          <w:lang w:val="uk-UA"/>
        </w:rPr>
        <w:t>Фінансовому управлінню виконавчого комітету Обухівської міської ради надати пропозиції щодо порядку прийняття коштів іншої субвенції Української міської ради Обухівського району Київської області до Обухівської міської ради Київської області на спільне фінансування (утримання) Комунального некомерційного підприємства Обухівської міської ради «Обухівська багатопрофільна лікарня інтенсивного лікування», згідно з Договором, що додається.</w:t>
      </w:r>
    </w:p>
    <w:p w:rsidR="00BE602F" w:rsidRPr="00BE602F" w:rsidRDefault="00BE602F" w:rsidP="00BE602F">
      <w:pPr>
        <w:ind w:firstLine="708"/>
        <w:jc w:val="both"/>
        <w:rPr>
          <w:sz w:val="28"/>
          <w:szCs w:val="28"/>
          <w:lang w:val="uk-UA"/>
        </w:rPr>
      </w:pPr>
      <w:r w:rsidRPr="00BE602F">
        <w:rPr>
          <w:sz w:val="28"/>
          <w:szCs w:val="28"/>
          <w:lang w:val="uk-UA"/>
        </w:rPr>
        <w:t xml:space="preserve">Уповноважити секретаря Обухівської міської ради Сергія </w:t>
      </w:r>
      <w:proofErr w:type="spellStart"/>
      <w:r w:rsidRPr="00BE602F">
        <w:rPr>
          <w:sz w:val="28"/>
          <w:szCs w:val="28"/>
          <w:lang w:val="uk-UA"/>
        </w:rPr>
        <w:t>Клочка</w:t>
      </w:r>
      <w:proofErr w:type="spellEnd"/>
      <w:r w:rsidRPr="00BE602F">
        <w:rPr>
          <w:sz w:val="28"/>
          <w:szCs w:val="28"/>
          <w:lang w:val="uk-UA"/>
        </w:rPr>
        <w:t xml:space="preserve"> підписати Договір про співробітництво Обухівської міської та Української міської територіальних  громад Обухівського району, після прийняття рішення Української міської ради Обухівського району Київської області.</w:t>
      </w:r>
    </w:p>
    <w:p w:rsidR="00BE602F" w:rsidRPr="00183FB1" w:rsidRDefault="00BE602F" w:rsidP="00BE602F">
      <w:pPr>
        <w:ind w:firstLine="708"/>
        <w:jc w:val="both"/>
        <w:rPr>
          <w:sz w:val="28"/>
          <w:szCs w:val="28"/>
          <w:lang w:val="uk-UA"/>
        </w:rPr>
      </w:pPr>
      <w:r w:rsidRPr="00BE602F">
        <w:rPr>
          <w:sz w:val="28"/>
          <w:szCs w:val="28"/>
          <w:lang w:val="uk-UA"/>
        </w:rPr>
        <w:t>Контроль за виконанням цього рішення покладається на секретаря Обухівської міської ради та постійні комісії: з гуманітарних питань; з фінансів, бюджету, планування, соціально – економічного розвитку, інвестицій та міжнародного співробітництва і на заступника міського голови з питань діяльності виконавчих органів О</w:t>
      </w:r>
      <w:r>
        <w:rPr>
          <w:sz w:val="28"/>
          <w:szCs w:val="28"/>
          <w:lang w:val="uk-UA"/>
        </w:rPr>
        <w:t>бухівської міської ради А.В. Шевченко</w:t>
      </w:r>
      <w:r w:rsidRPr="00BE602F">
        <w:rPr>
          <w:sz w:val="28"/>
          <w:szCs w:val="28"/>
          <w:lang w:val="uk-UA"/>
        </w:rPr>
        <w:t>.</w:t>
      </w:r>
    </w:p>
    <w:p w:rsidR="00910416" w:rsidRPr="00D9421F" w:rsidRDefault="00910416" w:rsidP="005220B6">
      <w:pPr>
        <w:jc w:val="both"/>
        <w:rPr>
          <w:b/>
          <w:sz w:val="28"/>
          <w:szCs w:val="28"/>
          <w:lang w:val="uk-UA"/>
        </w:rPr>
      </w:pPr>
      <w:r w:rsidRPr="00D9421F">
        <w:rPr>
          <w:b/>
          <w:sz w:val="28"/>
          <w:szCs w:val="28"/>
          <w:lang w:val="uk-UA"/>
        </w:rPr>
        <w:t>Голосували:</w:t>
      </w:r>
    </w:p>
    <w:p w:rsidR="00910416" w:rsidRPr="00D9421F" w:rsidRDefault="00910416" w:rsidP="00910416">
      <w:pPr>
        <w:pStyle w:val="2"/>
        <w:overflowPunct/>
        <w:autoSpaceDE/>
        <w:adjustRightInd/>
        <w:spacing w:after="0" w:line="240" w:lineRule="auto"/>
        <w:contextualSpacing/>
        <w:jc w:val="both"/>
        <w:rPr>
          <w:rFonts w:ascii="Times New Roman" w:hAnsi="Times New Roman"/>
          <w:szCs w:val="28"/>
          <w:lang w:val="uk-UA"/>
        </w:rPr>
      </w:pPr>
      <w:r w:rsidRPr="00D9421F">
        <w:rPr>
          <w:rFonts w:ascii="Times New Roman" w:hAnsi="Times New Roman"/>
          <w:szCs w:val="28"/>
          <w:lang w:val="uk-UA"/>
        </w:rPr>
        <w:t>«за»-</w:t>
      </w:r>
      <w:r w:rsidR="00D9421F" w:rsidRPr="00D9421F">
        <w:rPr>
          <w:rFonts w:ascii="Times New Roman" w:hAnsi="Times New Roman"/>
          <w:szCs w:val="28"/>
          <w:lang w:val="uk-UA"/>
        </w:rPr>
        <w:t>6</w:t>
      </w:r>
      <w:r w:rsidRPr="00D9421F">
        <w:rPr>
          <w:rFonts w:ascii="Times New Roman" w:hAnsi="Times New Roman"/>
          <w:szCs w:val="28"/>
          <w:lang w:val="uk-UA"/>
        </w:rPr>
        <w:t xml:space="preserve"> </w:t>
      </w:r>
    </w:p>
    <w:p w:rsidR="00910416" w:rsidRPr="00D9421F" w:rsidRDefault="00910416" w:rsidP="00910416">
      <w:pPr>
        <w:pStyle w:val="2"/>
        <w:overflowPunct/>
        <w:autoSpaceDE/>
        <w:adjustRightInd/>
        <w:spacing w:after="0" w:line="240" w:lineRule="auto"/>
        <w:contextualSpacing/>
        <w:jc w:val="both"/>
        <w:rPr>
          <w:rFonts w:ascii="Times New Roman" w:hAnsi="Times New Roman"/>
          <w:szCs w:val="28"/>
          <w:lang w:val="uk-UA"/>
        </w:rPr>
      </w:pPr>
      <w:r w:rsidRPr="00D9421F">
        <w:rPr>
          <w:rFonts w:ascii="Times New Roman" w:hAnsi="Times New Roman"/>
          <w:szCs w:val="28"/>
          <w:lang w:val="uk-UA"/>
        </w:rPr>
        <w:t>«проти»-0</w:t>
      </w:r>
    </w:p>
    <w:p w:rsidR="00910416" w:rsidRPr="00D9421F" w:rsidRDefault="00910416" w:rsidP="00910416">
      <w:pPr>
        <w:pStyle w:val="2"/>
        <w:spacing w:after="0" w:line="240" w:lineRule="auto"/>
        <w:contextualSpacing/>
        <w:jc w:val="both"/>
        <w:rPr>
          <w:rFonts w:ascii="Times New Roman" w:hAnsi="Times New Roman"/>
          <w:szCs w:val="28"/>
          <w:lang w:val="uk-UA"/>
        </w:rPr>
      </w:pPr>
      <w:r w:rsidRPr="00D9421F">
        <w:rPr>
          <w:rFonts w:ascii="Times New Roman" w:hAnsi="Times New Roman"/>
          <w:szCs w:val="28"/>
          <w:lang w:val="uk-UA"/>
        </w:rPr>
        <w:t xml:space="preserve">«утрималися»-0 </w:t>
      </w:r>
    </w:p>
    <w:p w:rsidR="00910416" w:rsidRPr="00D9421F" w:rsidRDefault="00910416" w:rsidP="00910416">
      <w:pPr>
        <w:pStyle w:val="2"/>
        <w:overflowPunct/>
        <w:autoSpaceDE/>
        <w:adjustRightInd/>
        <w:spacing w:after="0" w:line="240" w:lineRule="auto"/>
        <w:contextualSpacing/>
        <w:jc w:val="both"/>
        <w:rPr>
          <w:rFonts w:ascii="Times New Roman" w:hAnsi="Times New Roman"/>
          <w:szCs w:val="28"/>
          <w:lang w:val="uk-UA"/>
        </w:rPr>
      </w:pPr>
      <w:r w:rsidRPr="00D9421F">
        <w:rPr>
          <w:rFonts w:ascii="Times New Roman" w:hAnsi="Times New Roman"/>
          <w:szCs w:val="28"/>
          <w:lang w:val="uk-UA"/>
        </w:rPr>
        <w:t>Рішення прийнято.</w:t>
      </w:r>
    </w:p>
    <w:p w:rsidR="00910416" w:rsidRPr="00D9421F" w:rsidRDefault="00910416" w:rsidP="00910416">
      <w:pPr>
        <w:jc w:val="both"/>
        <w:rPr>
          <w:b/>
          <w:bCs/>
          <w:sz w:val="28"/>
          <w:szCs w:val="28"/>
          <w:lang w:val="uk-UA"/>
        </w:rPr>
      </w:pPr>
      <w:r w:rsidRPr="00D9421F">
        <w:rPr>
          <w:b/>
          <w:bCs/>
          <w:sz w:val="28"/>
          <w:szCs w:val="28"/>
          <w:lang w:val="uk-UA"/>
        </w:rPr>
        <w:t>Вирішили:</w:t>
      </w:r>
    </w:p>
    <w:p w:rsidR="00BE602F" w:rsidRDefault="00910416" w:rsidP="00910416">
      <w:pPr>
        <w:jc w:val="both"/>
        <w:rPr>
          <w:bCs/>
          <w:sz w:val="28"/>
          <w:szCs w:val="28"/>
          <w:lang w:val="uk-UA"/>
        </w:rPr>
      </w:pPr>
      <w:r w:rsidRPr="00D9421F">
        <w:rPr>
          <w:bCs/>
          <w:sz w:val="28"/>
          <w:szCs w:val="28"/>
          <w:lang w:val="uk-UA"/>
        </w:rPr>
        <w:t xml:space="preserve">Рекомендувати </w:t>
      </w:r>
      <w:r w:rsidR="00B93629" w:rsidRPr="00D9421F">
        <w:rPr>
          <w:bCs/>
          <w:sz w:val="28"/>
          <w:szCs w:val="28"/>
          <w:lang w:val="uk-UA"/>
        </w:rPr>
        <w:t xml:space="preserve">сесії міської ради </w:t>
      </w:r>
      <w:r w:rsidR="00071D1A" w:rsidRPr="00D9421F">
        <w:rPr>
          <w:bCs/>
          <w:sz w:val="28"/>
          <w:szCs w:val="28"/>
          <w:lang w:val="uk-UA"/>
        </w:rPr>
        <w:t xml:space="preserve">підтримати </w:t>
      </w:r>
      <w:proofErr w:type="spellStart"/>
      <w:r w:rsidR="00BE602F" w:rsidRPr="00D9421F">
        <w:rPr>
          <w:bCs/>
          <w:sz w:val="28"/>
          <w:szCs w:val="28"/>
          <w:lang w:val="uk-UA"/>
        </w:rPr>
        <w:t>проєкт</w:t>
      </w:r>
      <w:proofErr w:type="spellEnd"/>
      <w:r w:rsidR="00BE602F" w:rsidRPr="00D9421F">
        <w:rPr>
          <w:bCs/>
          <w:sz w:val="28"/>
          <w:szCs w:val="28"/>
          <w:lang w:val="uk-UA"/>
        </w:rPr>
        <w:t xml:space="preserve"> Рішення Про  звернення щодо ініціативи та організації співробітництва Обухівської міської та   Української міської територіальних  громад Обухівського району у сфері надання вторинної спеціалізованої медичної допомоги</w:t>
      </w:r>
      <w:r w:rsidR="00CB7959">
        <w:rPr>
          <w:bCs/>
          <w:sz w:val="28"/>
          <w:szCs w:val="28"/>
          <w:lang w:val="uk-UA"/>
        </w:rPr>
        <w:t xml:space="preserve"> (з врахуванням всіх пропозицій щодо змін до договору)</w:t>
      </w:r>
      <w:r w:rsidR="00183FB1" w:rsidRPr="00D9421F">
        <w:rPr>
          <w:bCs/>
          <w:sz w:val="28"/>
          <w:szCs w:val="28"/>
          <w:lang w:val="uk-UA"/>
        </w:rPr>
        <w:t>.</w:t>
      </w:r>
    </w:p>
    <w:p w:rsidR="00D9421F" w:rsidRPr="00D9421F" w:rsidRDefault="00D9421F" w:rsidP="00910416">
      <w:pPr>
        <w:jc w:val="both"/>
        <w:rPr>
          <w:bCs/>
          <w:sz w:val="28"/>
          <w:szCs w:val="28"/>
          <w:lang w:val="uk-UA"/>
        </w:rPr>
      </w:pPr>
    </w:p>
    <w:p w:rsidR="00BE602F" w:rsidRDefault="00BE602F" w:rsidP="00910416">
      <w:pPr>
        <w:jc w:val="both"/>
        <w:rPr>
          <w:b/>
          <w:bCs/>
          <w:sz w:val="28"/>
          <w:szCs w:val="28"/>
          <w:lang w:val="uk-UA"/>
        </w:rPr>
      </w:pPr>
    </w:p>
    <w:p w:rsidR="006822EC" w:rsidRDefault="006822EC" w:rsidP="006822EC">
      <w:pPr>
        <w:jc w:val="both"/>
        <w:rPr>
          <w:b/>
          <w:sz w:val="28"/>
          <w:szCs w:val="28"/>
          <w:lang w:val="uk-UA"/>
        </w:rPr>
      </w:pPr>
      <w:r>
        <w:rPr>
          <w:b/>
          <w:sz w:val="28"/>
          <w:szCs w:val="28"/>
          <w:lang w:val="uk-UA"/>
        </w:rPr>
        <w:t>Третє питання.</w:t>
      </w:r>
      <w:r>
        <w:rPr>
          <w:sz w:val="28"/>
          <w:szCs w:val="28"/>
          <w:lang w:val="uk-UA"/>
        </w:rPr>
        <w:t xml:space="preserve"> </w:t>
      </w:r>
      <w:r w:rsidRPr="006822EC">
        <w:rPr>
          <w:b/>
          <w:sz w:val="28"/>
          <w:szCs w:val="28"/>
          <w:lang w:val="uk-UA"/>
        </w:rPr>
        <w:t>Про внесення змін до кошторису міської цільової Програми розвитку Молодіжної політики, фізичної культури і спорту на території Обухівської міської територіальної громади на 2021-2025 роки на 2023 рік.</w:t>
      </w:r>
    </w:p>
    <w:p w:rsidR="006822EC" w:rsidRDefault="006822EC" w:rsidP="006822EC">
      <w:pPr>
        <w:jc w:val="both"/>
        <w:rPr>
          <w:sz w:val="28"/>
          <w:szCs w:val="28"/>
          <w:lang w:val="uk-UA"/>
        </w:rPr>
      </w:pPr>
      <w:r>
        <w:rPr>
          <w:b/>
          <w:bCs/>
          <w:sz w:val="28"/>
          <w:szCs w:val="28"/>
          <w:lang w:val="uk-UA"/>
        </w:rPr>
        <w:t>Слухали:</w:t>
      </w:r>
    </w:p>
    <w:p w:rsidR="00CB7959" w:rsidRDefault="006822EC" w:rsidP="00CB7959">
      <w:pPr>
        <w:jc w:val="both"/>
        <w:rPr>
          <w:sz w:val="28"/>
          <w:szCs w:val="28"/>
          <w:lang w:val="uk-UA"/>
        </w:rPr>
      </w:pPr>
      <w:r>
        <w:rPr>
          <w:sz w:val="28"/>
          <w:szCs w:val="28"/>
          <w:u w:val="single"/>
          <w:lang w:val="uk-UA"/>
        </w:rPr>
        <w:t>Єльського М.П.</w:t>
      </w:r>
      <w:r>
        <w:rPr>
          <w:sz w:val="28"/>
          <w:szCs w:val="28"/>
          <w:lang w:val="uk-UA"/>
        </w:rPr>
        <w:t xml:space="preserve"> – </w:t>
      </w:r>
      <w:r w:rsidR="00CA52D6">
        <w:rPr>
          <w:sz w:val="28"/>
          <w:szCs w:val="28"/>
          <w:lang w:val="uk-UA"/>
        </w:rPr>
        <w:t>шановні депут</w:t>
      </w:r>
      <w:r w:rsidR="00D9421F">
        <w:rPr>
          <w:sz w:val="28"/>
          <w:szCs w:val="28"/>
          <w:lang w:val="uk-UA"/>
        </w:rPr>
        <w:t xml:space="preserve">ати </w:t>
      </w:r>
      <w:r w:rsidR="00CB7959">
        <w:rPr>
          <w:sz w:val="28"/>
          <w:szCs w:val="28"/>
          <w:lang w:val="uk-UA"/>
        </w:rPr>
        <w:t>в</w:t>
      </w:r>
      <w:r w:rsidR="00CB7959" w:rsidRPr="00CB7959">
        <w:rPr>
          <w:sz w:val="28"/>
          <w:szCs w:val="28"/>
          <w:lang w:val="uk-UA"/>
        </w:rPr>
        <w:t>ідповідн</w:t>
      </w:r>
      <w:r w:rsidR="00CB7959">
        <w:rPr>
          <w:sz w:val="28"/>
          <w:szCs w:val="28"/>
          <w:lang w:val="uk-UA"/>
        </w:rPr>
        <w:t xml:space="preserve">о до Указу Президента України №64/2022 від 24.02.2022 року </w:t>
      </w:r>
      <w:r w:rsidR="00CB7959" w:rsidRPr="00CB7959">
        <w:rPr>
          <w:sz w:val="28"/>
          <w:szCs w:val="28"/>
          <w:lang w:val="uk-UA"/>
        </w:rPr>
        <w:t xml:space="preserve">«Про проведення воєнного стану в Україні» </w:t>
      </w:r>
      <w:r w:rsidR="00CB7959">
        <w:rPr>
          <w:sz w:val="28"/>
          <w:szCs w:val="28"/>
          <w:lang w:val="uk-UA"/>
        </w:rPr>
        <w:t xml:space="preserve">в зв’язку з військовою агресією </w:t>
      </w:r>
      <w:r w:rsidR="00CB7959" w:rsidRPr="00CB7959">
        <w:rPr>
          <w:sz w:val="28"/>
          <w:szCs w:val="28"/>
          <w:lang w:val="uk-UA"/>
        </w:rPr>
        <w:t>Російської Федерації проти України, Указу Пр</w:t>
      </w:r>
      <w:r w:rsidR="00CB7959">
        <w:rPr>
          <w:sz w:val="28"/>
          <w:szCs w:val="28"/>
          <w:lang w:val="uk-UA"/>
        </w:rPr>
        <w:t xml:space="preserve">езидента України №573/2022 від </w:t>
      </w:r>
      <w:r w:rsidR="00CB7959" w:rsidRPr="00CB7959">
        <w:rPr>
          <w:sz w:val="28"/>
          <w:szCs w:val="28"/>
          <w:lang w:val="uk-UA"/>
        </w:rPr>
        <w:t>12.08.2022 року «Про продовження строку</w:t>
      </w:r>
      <w:r w:rsidR="00CB7959">
        <w:rPr>
          <w:sz w:val="28"/>
          <w:szCs w:val="28"/>
          <w:lang w:val="uk-UA"/>
        </w:rPr>
        <w:t xml:space="preserve"> дії воєнного стану в Україні», </w:t>
      </w:r>
      <w:r w:rsidR="00CB7959" w:rsidRPr="00CB7959">
        <w:rPr>
          <w:sz w:val="28"/>
          <w:szCs w:val="28"/>
          <w:lang w:val="uk-UA"/>
        </w:rPr>
        <w:t xml:space="preserve">постанови Кабінету Міністрів України від </w:t>
      </w:r>
      <w:r w:rsidR="00CB7959">
        <w:rPr>
          <w:sz w:val="28"/>
          <w:szCs w:val="28"/>
          <w:lang w:val="uk-UA"/>
        </w:rPr>
        <w:lastRenderedPageBreak/>
        <w:t>09.06.2021 року №</w:t>
      </w:r>
      <w:r w:rsidR="00CB7959" w:rsidRPr="00CB7959">
        <w:rPr>
          <w:sz w:val="28"/>
          <w:szCs w:val="28"/>
          <w:lang w:val="uk-UA"/>
        </w:rPr>
        <w:t>590 «Про</w:t>
      </w:r>
      <w:r w:rsidR="00CB7959">
        <w:rPr>
          <w:sz w:val="28"/>
          <w:szCs w:val="28"/>
          <w:lang w:val="uk-UA"/>
        </w:rPr>
        <w:t xml:space="preserve"> </w:t>
      </w:r>
      <w:r w:rsidR="00CB7959" w:rsidRPr="00CB7959">
        <w:rPr>
          <w:sz w:val="28"/>
          <w:szCs w:val="28"/>
          <w:lang w:val="uk-UA"/>
        </w:rPr>
        <w:t>затвердження Порядку виконання повн</w:t>
      </w:r>
      <w:r w:rsidR="00CB7959">
        <w:rPr>
          <w:sz w:val="28"/>
          <w:szCs w:val="28"/>
          <w:lang w:val="uk-UA"/>
        </w:rPr>
        <w:t xml:space="preserve">оважень Державною казначейською </w:t>
      </w:r>
      <w:r w:rsidR="00CB7959" w:rsidRPr="00CB7959">
        <w:rPr>
          <w:sz w:val="28"/>
          <w:szCs w:val="28"/>
          <w:lang w:val="uk-UA"/>
        </w:rPr>
        <w:t>службою в особливому режимі в умовах в</w:t>
      </w:r>
      <w:r w:rsidR="00CB7959">
        <w:rPr>
          <w:sz w:val="28"/>
          <w:szCs w:val="28"/>
          <w:lang w:val="uk-UA"/>
        </w:rPr>
        <w:t xml:space="preserve">оєнного стану» (зі змінами), та </w:t>
      </w:r>
      <w:r w:rsidR="00CB7959" w:rsidRPr="00CB7959">
        <w:rPr>
          <w:sz w:val="28"/>
          <w:szCs w:val="28"/>
          <w:lang w:val="uk-UA"/>
        </w:rPr>
        <w:t>періодичності здійснення видатків Казначей</w:t>
      </w:r>
      <w:r w:rsidR="00CB7959">
        <w:rPr>
          <w:sz w:val="28"/>
          <w:szCs w:val="28"/>
          <w:lang w:val="uk-UA"/>
        </w:rPr>
        <w:t xml:space="preserve">ством та органами Казначейства, </w:t>
      </w:r>
      <w:r w:rsidR="00CB7959" w:rsidRPr="00CB7959">
        <w:rPr>
          <w:sz w:val="28"/>
          <w:szCs w:val="28"/>
          <w:lang w:val="uk-UA"/>
        </w:rPr>
        <w:t xml:space="preserve">виникла потреба на </w:t>
      </w:r>
      <w:proofErr w:type="spellStart"/>
      <w:r w:rsidR="00CB7959" w:rsidRPr="00CB7959">
        <w:rPr>
          <w:sz w:val="28"/>
          <w:szCs w:val="28"/>
          <w:lang w:val="uk-UA"/>
        </w:rPr>
        <w:t>дофінансування</w:t>
      </w:r>
      <w:proofErr w:type="spellEnd"/>
      <w:r w:rsidR="00CB7959" w:rsidRPr="00CB7959">
        <w:rPr>
          <w:sz w:val="28"/>
          <w:szCs w:val="28"/>
          <w:lang w:val="uk-UA"/>
        </w:rPr>
        <w:t xml:space="preserve"> міс</w:t>
      </w:r>
      <w:r w:rsidR="00CB7959">
        <w:rPr>
          <w:sz w:val="28"/>
          <w:szCs w:val="28"/>
          <w:lang w:val="uk-UA"/>
        </w:rPr>
        <w:t xml:space="preserve">ької цільової Програми розвитку </w:t>
      </w:r>
      <w:r w:rsidR="00CB7959" w:rsidRPr="00CB7959">
        <w:rPr>
          <w:sz w:val="28"/>
          <w:szCs w:val="28"/>
          <w:lang w:val="uk-UA"/>
        </w:rPr>
        <w:t xml:space="preserve">молодіжної політики, фізичної культури і </w:t>
      </w:r>
      <w:r w:rsidR="00CB7959">
        <w:rPr>
          <w:sz w:val="28"/>
          <w:szCs w:val="28"/>
          <w:lang w:val="uk-UA"/>
        </w:rPr>
        <w:t xml:space="preserve">спорту на території Обухівської </w:t>
      </w:r>
      <w:r w:rsidR="00CB7959" w:rsidRPr="00CB7959">
        <w:rPr>
          <w:sz w:val="28"/>
          <w:szCs w:val="28"/>
          <w:lang w:val="uk-UA"/>
        </w:rPr>
        <w:t>міської територіальної громади на 2021-2025 роки» затверд</w:t>
      </w:r>
      <w:r w:rsidR="00CB7959">
        <w:rPr>
          <w:sz w:val="28"/>
          <w:szCs w:val="28"/>
          <w:lang w:val="uk-UA"/>
        </w:rPr>
        <w:t xml:space="preserve">женої рішенням </w:t>
      </w:r>
      <w:r w:rsidR="00CB7959" w:rsidRPr="00CB7959">
        <w:rPr>
          <w:sz w:val="28"/>
          <w:szCs w:val="28"/>
          <w:lang w:val="uk-UA"/>
        </w:rPr>
        <w:t>Обухівської м</w:t>
      </w:r>
      <w:r w:rsidR="00CB7959">
        <w:rPr>
          <w:sz w:val="28"/>
          <w:szCs w:val="28"/>
          <w:lang w:val="uk-UA"/>
        </w:rPr>
        <w:t xml:space="preserve">іської ради Київської області №702-36-VІІІ від 22.12.2022 року </w:t>
      </w:r>
      <w:r w:rsidR="00CB7959" w:rsidRPr="00CB7959">
        <w:rPr>
          <w:sz w:val="28"/>
          <w:szCs w:val="28"/>
          <w:lang w:val="uk-UA"/>
        </w:rPr>
        <w:t>коштами в розмірі 8 650 грн. на погашення кр</w:t>
      </w:r>
      <w:r w:rsidR="00CB7959">
        <w:rPr>
          <w:sz w:val="28"/>
          <w:szCs w:val="28"/>
          <w:lang w:val="uk-UA"/>
        </w:rPr>
        <w:t xml:space="preserve">едиторської заборгованості, яка </w:t>
      </w:r>
      <w:r w:rsidR="00CB7959" w:rsidRPr="00CB7959">
        <w:rPr>
          <w:sz w:val="28"/>
          <w:szCs w:val="28"/>
          <w:lang w:val="uk-UA"/>
        </w:rPr>
        <w:t>виникла по придбанню інвентарю для якісно</w:t>
      </w:r>
      <w:r w:rsidR="00CB7959">
        <w:rPr>
          <w:sz w:val="28"/>
          <w:szCs w:val="28"/>
          <w:lang w:val="uk-UA"/>
        </w:rPr>
        <w:t xml:space="preserve">го зняття спортом та проведення </w:t>
      </w:r>
      <w:r w:rsidR="00CB7959" w:rsidRPr="00CB7959">
        <w:rPr>
          <w:sz w:val="28"/>
          <w:szCs w:val="28"/>
          <w:lang w:val="uk-UA"/>
        </w:rPr>
        <w:t>спортивних заходів «</w:t>
      </w:r>
      <w:proofErr w:type="spellStart"/>
      <w:r w:rsidR="00CB7959" w:rsidRPr="00CB7959">
        <w:rPr>
          <w:sz w:val="28"/>
          <w:szCs w:val="28"/>
          <w:lang w:val="uk-UA"/>
        </w:rPr>
        <w:t>Інваспорт</w:t>
      </w:r>
      <w:proofErr w:type="spellEnd"/>
      <w:r w:rsidR="00CB7959" w:rsidRPr="00CB7959">
        <w:rPr>
          <w:sz w:val="28"/>
          <w:szCs w:val="28"/>
          <w:lang w:val="uk-UA"/>
        </w:rPr>
        <w:t xml:space="preserve">» у </w:t>
      </w:r>
      <w:r w:rsidR="00CB7959">
        <w:rPr>
          <w:sz w:val="28"/>
          <w:szCs w:val="28"/>
          <w:lang w:val="uk-UA"/>
        </w:rPr>
        <w:t xml:space="preserve">          </w:t>
      </w:r>
      <w:r w:rsidR="00CB7959" w:rsidRPr="00CB7959">
        <w:rPr>
          <w:sz w:val="28"/>
          <w:szCs w:val="28"/>
          <w:lang w:val="uk-UA"/>
        </w:rPr>
        <w:t>2022 році.</w:t>
      </w:r>
    </w:p>
    <w:p w:rsidR="00623978" w:rsidRPr="00D9421F" w:rsidRDefault="00623978" w:rsidP="00CB7959">
      <w:pPr>
        <w:jc w:val="both"/>
        <w:rPr>
          <w:b/>
          <w:sz w:val="28"/>
          <w:szCs w:val="28"/>
          <w:lang w:val="uk-UA"/>
        </w:rPr>
      </w:pPr>
      <w:r w:rsidRPr="00D9421F">
        <w:rPr>
          <w:b/>
          <w:sz w:val="28"/>
          <w:szCs w:val="28"/>
          <w:lang w:val="uk-UA"/>
        </w:rPr>
        <w:t>Голосували:</w:t>
      </w:r>
    </w:p>
    <w:p w:rsidR="00623978" w:rsidRPr="00D9421F" w:rsidRDefault="00623978" w:rsidP="00623978">
      <w:pPr>
        <w:pStyle w:val="2"/>
        <w:overflowPunct/>
        <w:autoSpaceDE/>
        <w:adjustRightInd/>
        <w:spacing w:after="0" w:line="240" w:lineRule="auto"/>
        <w:contextualSpacing/>
        <w:jc w:val="both"/>
        <w:rPr>
          <w:rFonts w:ascii="Times New Roman" w:hAnsi="Times New Roman"/>
          <w:szCs w:val="28"/>
          <w:lang w:val="uk-UA"/>
        </w:rPr>
      </w:pPr>
      <w:r w:rsidRPr="00D9421F">
        <w:rPr>
          <w:rFonts w:ascii="Times New Roman" w:hAnsi="Times New Roman"/>
          <w:szCs w:val="28"/>
          <w:lang w:val="uk-UA"/>
        </w:rPr>
        <w:t>«за»-</w:t>
      </w:r>
      <w:r w:rsidR="00D9421F" w:rsidRPr="00D9421F">
        <w:rPr>
          <w:rFonts w:ascii="Times New Roman" w:hAnsi="Times New Roman"/>
          <w:szCs w:val="28"/>
          <w:lang w:val="uk-UA"/>
        </w:rPr>
        <w:t>6</w:t>
      </w:r>
      <w:r w:rsidRPr="00D9421F">
        <w:rPr>
          <w:rFonts w:ascii="Times New Roman" w:hAnsi="Times New Roman"/>
          <w:szCs w:val="28"/>
          <w:lang w:val="uk-UA"/>
        </w:rPr>
        <w:t xml:space="preserve"> </w:t>
      </w:r>
    </w:p>
    <w:p w:rsidR="00623978" w:rsidRPr="00D9421F" w:rsidRDefault="00623978" w:rsidP="00623978">
      <w:pPr>
        <w:pStyle w:val="2"/>
        <w:overflowPunct/>
        <w:autoSpaceDE/>
        <w:adjustRightInd/>
        <w:spacing w:after="0" w:line="240" w:lineRule="auto"/>
        <w:contextualSpacing/>
        <w:jc w:val="both"/>
        <w:rPr>
          <w:rFonts w:ascii="Times New Roman" w:hAnsi="Times New Roman"/>
          <w:szCs w:val="28"/>
          <w:lang w:val="uk-UA"/>
        </w:rPr>
      </w:pPr>
      <w:r w:rsidRPr="00D9421F">
        <w:rPr>
          <w:rFonts w:ascii="Times New Roman" w:hAnsi="Times New Roman"/>
          <w:szCs w:val="28"/>
          <w:lang w:val="uk-UA"/>
        </w:rPr>
        <w:t>«проти»-0</w:t>
      </w:r>
    </w:p>
    <w:p w:rsidR="00623978" w:rsidRPr="00D9421F" w:rsidRDefault="00623978" w:rsidP="00623978">
      <w:pPr>
        <w:pStyle w:val="2"/>
        <w:spacing w:after="0" w:line="240" w:lineRule="auto"/>
        <w:contextualSpacing/>
        <w:jc w:val="both"/>
        <w:rPr>
          <w:rFonts w:ascii="Times New Roman" w:hAnsi="Times New Roman"/>
          <w:szCs w:val="28"/>
          <w:lang w:val="uk-UA"/>
        </w:rPr>
      </w:pPr>
      <w:r w:rsidRPr="00D9421F">
        <w:rPr>
          <w:rFonts w:ascii="Times New Roman" w:hAnsi="Times New Roman"/>
          <w:szCs w:val="28"/>
          <w:lang w:val="uk-UA"/>
        </w:rPr>
        <w:t xml:space="preserve">«утрималися»-0 </w:t>
      </w:r>
    </w:p>
    <w:p w:rsidR="00623978" w:rsidRPr="00D9421F" w:rsidRDefault="00623978" w:rsidP="00623978">
      <w:pPr>
        <w:pStyle w:val="2"/>
        <w:overflowPunct/>
        <w:autoSpaceDE/>
        <w:adjustRightInd/>
        <w:spacing w:after="0" w:line="240" w:lineRule="auto"/>
        <w:contextualSpacing/>
        <w:jc w:val="both"/>
        <w:rPr>
          <w:rFonts w:ascii="Times New Roman" w:hAnsi="Times New Roman"/>
          <w:szCs w:val="28"/>
          <w:lang w:val="uk-UA"/>
        </w:rPr>
      </w:pPr>
      <w:r w:rsidRPr="00D9421F">
        <w:rPr>
          <w:rFonts w:ascii="Times New Roman" w:hAnsi="Times New Roman"/>
          <w:szCs w:val="28"/>
          <w:lang w:val="uk-UA"/>
        </w:rPr>
        <w:t>Рішення прийнято.</w:t>
      </w:r>
    </w:p>
    <w:p w:rsidR="00623978" w:rsidRPr="00D9421F" w:rsidRDefault="00623978" w:rsidP="00623978">
      <w:pPr>
        <w:jc w:val="both"/>
        <w:rPr>
          <w:b/>
          <w:bCs/>
          <w:sz w:val="28"/>
          <w:szCs w:val="28"/>
          <w:lang w:val="uk-UA"/>
        </w:rPr>
      </w:pPr>
      <w:r w:rsidRPr="00D9421F">
        <w:rPr>
          <w:b/>
          <w:bCs/>
          <w:sz w:val="28"/>
          <w:szCs w:val="28"/>
          <w:lang w:val="uk-UA"/>
        </w:rPr>
        <w:t>Вирішили:</w:t>
      </w:r>
    </w:p>
    <w:p w:rsidR="00623978" w:rsidRPr="00D9421F" w:rsidRDefault="00623978" w:rsidP="00623978">
      <w:pPr>
        <w:jc w:val="both"/>
        <w:rPr>
          <w:bCs/>
          <w:sz w:val="28"/>
          <w:szCs w:val="28"/>
          <w:lang w:val="uk-UA"/>
        </w:rPr>
      </w:pPr>
      <w:r w:rsidRPr="00D9421F">
        <w:rPr>
          <w:bCs/>
          <w:sz w:val="28"/>
          <w:szCs w:val="28"/>
          <w:lang w:val="uk-UA"/>
        </w:rPr>
        <w:t xml:space="preserve">Рекомендувати сесії міської ради підтримати </w:t>
      </w:r>
      <w:proofErr w:type="spellStart"/>
      <w:r w:rsidRPr="00D9421F">
        <w:rPr>
          <w:bCs/>
          <w:sz w:val="28"/>
          <w:szCs w:val="28"/>
          <w:lang w:val="uk-UA"/>
        </w:rPr>
        <w:t>проєкт</w:t>
      </w:r>
      <w:proofErr w:type="spellEnd"/>
      <w:r w:rsidRPr="00D9421F">
        <w:rPr>
          <w:bCs/>
          <w:sz w:val="28"/>
          <w:szCs w:val="28"/>
          <w:lang w:val="uk-UA"/>
        </w:rPr>
        <w:t xml:space="preserve"> Рішення Про внесення змін до кошторису міської цільової Програми розвитку Молодіжної політики, фізичної культури і спорту на території Обухівської міської територіальної громади на 2021-2025 роки на 2023 рік.</w:t>
      </w:r>
    </w:p>
    <w:p w:rsidR="00623978" w:rsidRDefault="00623978" w:rsidP="00623978">
      <w:pPr>
        <w:jc w:val="both"/>
        <w:rPr>
          <w:bCs/>
          <w:sz w:val="28"/>
          <w:szCs w:val="28"/>
          <w:highlight w:val="yellow"/>
          <w:lang w:val="uk-UA"/>
        </w:rPr>
      </w:pPr>
    </w:p>
    <w:p w:rsidR="00CB7959" w:rsidRDefault="00CB7959" w:rsidP="00623978">
      <w:pPr>
        <w:jc w:val="both"/>
        <w:rPr>
          <w:bCs/>
          <w:sz w:val="28"/>
          <w:szCs w:val="28"/>
          <w:highlight w:val="yellow"/>
          <w:lang w:val="uk-UA"/>
        </w:rPr>
      </w:pPr>
    </w:p>
    <w:p w:rsidR="00623978" w:rsidRDefault="00623978" w:rsidP="00623978">
      <w:pPr>
        <w:jc w:val="both"/>
        <w:rPr>
          <w:b/>
          <w:sz w:val="28"/>
          <w:szCs w:val="28"/>
          <w:lang w:val="uk-UA"/>
        </w:rPr>
      </w:pPr>
      <w:r>
        <w:rPr>
          <w:b/>
          <w:sz w:val="28"/>
          <w:szCs w:val="28"/>
          <w:lang w:val="uk-UA"/>
        </w:rPr>
        <w:t>Четверте питання.</w:t>
      </w:r>
      <w:r>
        <w:rPr>
          <w:sz w:val="28"/>
          <w:szCs w:val="28"/>
          <w:lang w:val="uk-UA"/>
        </w:rPr>
        <w:t xml:space="preserve"> </w:t>
      </w:r>
      <w:r w:rsidRPr="00623978">
        <w:rPr>
          <w:b/>
          <w:sz w:val="28"/>
          <w:szCs w:val="28"/>
          <w:lang w:val="uk-UA"/>
        </w:rPr>
        <w:t>Про внесення змін до додатк</w:t>
      </w:r>
      <w:r w:rsidR="00DA2336">
        <w:rPr>
          <w:b/>
          <w:sz w:val="28"/>
          <w:szCs w:val="28"/>
          <w:lang w:val="uk-UA"/>
        </w:rPr>
        <w:t>а</w:t>
      </w:r>
      <w:r w:rsidRPr="00623978">
        <w:rPr>
          <w:b/>
          <w:sz w:val="28"/>
          <w:szCs w:val="28"/>
          <w:lang w:val="uk-UA"/>
        </w:rPr>
        <w:t xml:space="preserve"> до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на 2023 рік.</w:t>
      </w:r>
    </w:p>
    <w:p w:rsidR="00623978" w:rsidRDefault="00623978" w:rsidP="00623978">
      <w:pPr>
        <w:jc w:val="both"/>
        <w:rPr>
          <w:sz w:val="28"/>
          <w:szCs w:val="28"/>
          <w:lang w:val="uk-UA"/>
        </w:rPr>
      </w:pPr>
      <w:r>
        <w:rPr>
          <w:b/>
          <w:bCs/>
          <w:sz w:val="28"/>
          <w:szCs w:val="28"/>
          <w:lang w:val="uk-UA"/>
        </w:rPr>
        <w:t>Слухали:</w:t>
      </w:r>
    </w:p>
    <w:p w:rsidR="00623978" w:rsidRPr="00623978" w:rsidRDefault="00623978" w:rsidP="00623978">
      <w:pPr>
        <w:overflowPunct w:val="0"/>
        <w:autoSpaceDE w:val="0"/>
        <w:autoSpaceDN w:val="0"/>
        <w:adjustRightInd w:val="0"/>
        <w:ind w:firstLine="708"/>
        <w:jc w:val="both"/>
        <w:rPr>
          <w:sz w:val="26"/>
          <w:szCs w:val="26"/>
          <w:lang w:val="uk-UA"/>
        </w:rPr>
      </w:pPr>
      <w:r w:rsidRPr="00623978">
        <w:rPr>
          <w:sz w:val="28"/>
          <w:szCs w:val="28"/>
          <w:u w:val="single"/>
          <w:lang w:val="uk-UA"/>
        </w:rPr>
        <w:t>Шевченко А.В.</w:t>
      </w:r>
      <w:r w:rsidRPr="00623978">
        <w:rPr>
          <w:sz w:val="28"/>
          <w:szCs w:val="28"/>
          <w:lang w:val="uk-UA"/>
        </w:rPr>
        <w:t xml:space="preserve"> – шановні депутати до Вашої уваги пропонується </w:t>
      </w:r>
      <w:proofErr w:type="spellStart"/>
      <w:r w:rsidRPr="00623978">
        <w:rPr>
          <w:sz w:val="26"/>
          <w:szCs w:val="26"/>
          <w:lang w:val="uk-UA"/>
        </w:rPr>
        <w:t>внести</w:t>
      </w:r>
      <w:proofErr w:type="spellEnd"/>
      <w:r w:rsidRPr="00623978">
        <w:rPr>
          <w:sz w:val="26"/>
          <w:szCs w:val="26"/>
          <w:lang w:val="uk-UA"/>
        </w:rPr>
        <w:t xml:space="preserve"> зміни до</w:t>
      </w:r>
      <w:r w:rsidRPr="00623978">
        <w:rPr>
          <w:bCs/>
          <w:sz w:val="26"/>
          <w:szCs w:val="26"/>
          <w:lang w:val="uk-UA"/>
        </w:rPr>
        <w:t xml:space="preserve"> додатк</w:t>
      </w:r>
      <w:r w:rsidR="00DA2336">
        <w:rPr>
          <w:bCs/>
          <w:sz w:val="26"/>
          <w:szCs w:val="26"/>
          <w:lang w:val="uk-UA"/>
        </w:rPr>
        <w:t>а</w:t>
      </w:r>
      <w:r w:rsidRPr="00623978">
        <w:rPr>
          <w:bCs/>
          <w:sz w:val="26"/>
          <w:szCs w:val="26"/>
          <w:lang w:val="uk-UA"/>
        </w:rPr>
        <w:t xml:space="preserve"> до Комплексної програми </w:t>
      </w:r>
      <w:r w:rsidRPr="00623978">
        <w:rPr>
          <w:sz w:val="26"/>
          <w:szCs w:val="26"/>
          <w:lang w:val="uk-UA"/>
        </w:rPr>
        <w:t>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на 2023 рік, що затверджена рішенням Обухівської міської ради від 18.12.2020 № 69-3-</w:t>
      </w:r>
      <w:r w:rsidRPr="00623978">
        <w:rPr>
          <w:sz w:val="26"/>
          <w:szCs w:val="26"/>
          <w:lang w:val="en-US"/>
        </w:rPr>
        <w:t>VIII</w:t>
      </w:r>
      <w:r w:rsidRPr="00623978">
        <w:rPr>
          <w:sz w:val="26"/>
          <w:szCs w:val="26"/>
          <w:lang w:val="uk-UA"/>
        </w:rPr>
        <w:t xml:space="preserve"> (з наступними змінами) та викласти додаток 2 до Програми у новій редакції (додається). </w:t>
      </w:r>
    </w:p>
    <w:p w:rsidR="00623978" w:rsidRPr="00623978" w:rsidRDefault="00623978" w:rsidP="00623978">
      <w:pPr>
        <w:overflowPunct w:val="0"/>
        <w:autoSpaceDE w:val="0"/>
        <w:autoSpaceDN w:val="0"/>
        <w:adjustRightInd w:val="0"/>
        <w:ind w:firstLine="708"/>
        <w:jc w:val="both"/>
        <w:rPr>
          <w:sz w:val="26"/>
          <w:szCs w:val="26"/>
          <w:lang w:val="uk-UA"/>
        </w:rPr>
      </w:pPr>
      <w:r w:rsidRPr="00623978">
        <w:rPr>
          <w:sz w:val="26"/>
          <w:szCs w:val="26"/>
          <w:lang w:val="uk-UA"/>
        </w:rPr>
        <w:t xml:space="preserve">Фінансовому управлінню Виконавчого комітету Обухівської міської ради здійснювати фінансування видатків згідно </w:t>
      </w:r>
      <w:r w:rsidR="00DA2336">
        <w:rPr>
          <w:sz w:val="26"/>
          <w:szCs w:val="26"/>
          <w:lang w:val="uk-UA"/>
        </w:rPr>
        <w:t xml:space="preserve">з </w:t>
      </w:r>
      <w:r w:rsidRPr="00623978">
        <w:rPr>
          <w:sz w:val="26"/>
          <w:szCs w:val="26"/>
          <w:lang w:val="uk-UA"/>
        </w:rPr>
        <w:t>прийнят</w:t>
      </w:r>
      <w:r w:rsidR="00DA2336">
        <w:rPr>
          <w:sz w:val="26"/>
          <w:szCs w:val="26"/>
          <w:lang w:val="uk-UA"/>
        </w:rPr>
        <w:t>им</w:t>
      </w:r>
      <w:r w:rsidRPr="00623978">
        <w:rPr>
          <w:sz w:val="26"/>
          <w:szCs w:val="26"/>
          <w:lang w:val="uk-UA"/>
        </w:rPr>
        <w:t xml:space="preserve"> рішення на підтримку закладів охорони здоров’я територіальної громади.</w:t>
      </w:r>
    </w:p>
    <w:p w:rsidR="00623978" w:rsidRPr="00623978" w:rsidRDefault="00623978" w:rsidP="00623978">
      <w:pPr>
        <w:overflowPunct w:val="0"/>
        <w:autoSpaceDE w:val="0"/>
        <w:autoSpaceDN w:val="0"/>
        <w:adjustRightInd w:val="0"/>
        <w:ind w:firstLine="708"/>
        <w:jc w:val="both"/>
        <w:rPr>
          <w:sz w:val="26"/>
          <w:szCs w:val="26"/>
          <w:lang w:val="uk-UA"/>
        </w:rPr>
      </w:pPr>
      <w:r w:rsidRPr="00623978">
        <w:rPr>
          <w:sz w:val="26"/>
          <w:szCs w:val="26"/>
          <w:lang w:val="uk-UA"/>
        </w:rPr>
        <w:t>Контроль за виконанням цього рішення покласти на заступника міського голови з питань діяльності виконавчих органів Обухівської міської ради А</w:t>
      </w:r>
      <w:r>
        <w:rPr>
          <w:sz w:val="26"/>
          <w:szCs w:val="26"/>
          <w:lang w:val="uk-UA"/>
        </w:rPr>
        <w:t>.В. Шевченко</w:t>
      </w:r>
      <w:r w:rsidRPr="00623978">
        <w:rPr>
          <w:sz w:val="26"/>
          <w:szCs w:val="26"/>
          <w:lang w:val="uk-UA"/>
        </w:rPr>
        <w:t xml:space="preserve"> та постійні комісії Обухівської міської ради Київської області з гуманітарних питань; з питань фінансів бюджету, планування, соціально-економічного розвитку, інвестицій та міжнародного співробітництва.</w:t>
      </w:r>
    </w:p>
    <w:p w:rsidR="00623978" w:rsidRDefault="00623978" w:rsidP="00623978">
      <w:pPr>
        <w:jc w:val="both"/>
        <w:rPr>
          <w:bCs/>
          <w:sz w:val="28"/>
          <w:szCs w:val="28"/>
          <w:lang w:val="uk-UA"/>
        </w:rPr>
      </w:pPr>
      <w:r w:rsidRPr="00D70765">
        <w:rPr>
          <w:bCs/>
          <w:sz w:val="28"/>
          <w:szCs w:val="28"/>
          <w:lang w:val="uk-UA"/>
        </w:rPr>
        <w:tab/>
        <w:t>Зокрема на</w:t>
      </w:r>
      <w:r>
        <w:rPr>
          <w:bCs/>
          <w:sz w:val="28"/>
          <w:szCs w:val="28"/>
          <w:lang w:val="uk-UA"/>
        </w:rPr>
        <w:t xml:space="preserve"> з</w:t>
      </w:r>
      <w:r w:rsidRPr="00623978">
        <w:rPr>
          <w:bCs/>
          <w:sz w:val="28"/>
          <w:szCs w:val="28"/>
          <w:lang w:val="uk-UA"/>
        </w:rPr>
        <w:t>аходи реалізації Комплексної програми розвитку та фінансової підтримки закладів охоро</w:t>
      </w:r>
      <w:r w:rsidR="00D70765">
        <w:rPr>
          <w:bCs/>
          <w:sz w:val="28"/>
          <w:szCs w:val="28"/>
          <w:lang w:val="uk-UA"/>
        </w:rPr>
        <w:t xml:space="preserve">ни здоров’я, що надають медичну </w:t>
      </w:r>
      <w:r w:rsidRPr="00623978">
        <w:rPr>
          <w:bCs/>
          <w:sz w:val="28"/>
          <w:szCs w:val="28"/>
          <w:lang w:val="uk-UA"/>
        </w:rPr>
        <w:t>допомогу на території Обухівської міської тер</w:t>
      </w:r>
      <w:r w:rsidR="00D70765">
        <w:rPr>
          <w:bCs/>
          <w:sz w:val="28"/>
          <w:szCs w:val="28"/>
          <w:lang w:val="uk-UA"/>
        </w:rPr>
        <w:t>иторіальної громади на 2021-2025 роки. КНП ОМР «Обухівська БЛІЛ» н</w:t>
      </w:r>
      <w:r w:rsidRPr="00623978">
        <w:rPr>
          <w:bCs/>
          <w:sz w:val="28"/>
          <w:szCs w:val="28"/>
          <w:lang w:val="uk-UA"/>
        </w:rPr>
        <w:t>а 2023 рік</w:t>
      </w:r>
      <w:r w:rsidR="00D70765">
        <w:rPr>
          <w:bCs/>
          <w:sz w:val="28"/>
          <w:szCs w:val="28"/>
          <w:lang w:val="uk-UA"/>
        </w:rPr>
        <w:t>:</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4677"/>
        <w:gridCol w:w="1418"/>
        <w:gridCol w:w="1559"/>
        <w:gridCol w:w="1559"/>
      </w:tblGrid>
      <w:tr w:rsidR="00D70765" w:rsidRPr="00D16390" w:rsidTr="006E7896">
        <w:trPr>
          <w:trHeight w:val="1177"/>
        </w:trPr>
        <w:tc>
          <w:tcPr>
            <w:tcW w:w="534"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spacing w:line="256" w:lineRule="auto"/>
              <w:jc w:val="center"/>
            </w:pPr>
            <w:bookmarkStart w:id="0" w:name="_GoBack"/>
            <w:bookmarkEnd w:id="0"/>
            <w:r w:rsidRPr="00D16390">
              <w:lastRenderedPageBreak/>
              <w:t>№ з/п</w:t>
            </w:r>
          </w:p>
        </w:tc>
        <w:tc>
          <w:tcPr>
            <w:tcW w:w="4677"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spacing w:line="256" w:lineRule="auto"/>
              <w:jc w:val="center"/>
            </w:pPr>
            <w:proofErr w:type="spellStart"/>
            <w:r w:rsidRPr="00D16390">
              <w:t>Перелік</w:t>
            </w:r>
            <w:proofErr w:type="spellEnd"/>
            <w:r w:rsidRPr="00D16390">
              <w:t xml:space="preserve"> </w:t>
            </w:r>
            <w:proofErr w:type="spellStart"/>
            <w:r w:rsidRPr="00D16390">
              <w:t>заходів</w:t>
            </w:r>
            <w:proofErr w:type="spellEnd"/>
            <w:r w:rsidRPr="00D16390">
              <w:t xml:space="preserve"> </w:t>
            </w:r>
            <w:proofErr w:type="spellStart"/>
            <w:r w:rsidRPr="00D16390">
              <w:t>Програми</w:t>
            </w:r>
            <w:proofErr w:type="spellEnd"/>
          </w:p>
        </w:tc>
        <w:tc>
          <w:tcPr>
            <w:tcW w:w="1418"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proofErr w:type="spellStart"/>
            <w:r w:rsidRPr="00D16390">
              <w:t>Обсяг</w:t>
            </w:r>
            <w:proofErr w:type="spellEnd"/>
            <w:r w:rsidRPr="00D16390">
              <w:t xml:space="preserve"> </w:t>
            </w:r>
            <w:proofErr w:type="spellStart"/>
            <w:r w:rsidRPr="00D16390">
              <w:t>фінансування</w:t>
            </w:r>
            <w:proofErr w:type="spellEnd"/>
            <w:r w:rsidRPr="00D16390">
              <w:t xml:space="preserve"> на 202</w:t>
            </w:r>
            <w:r w:rsidRPr="00D16390">
              <w:rPr>
                <w:lang w:val="uk-UA"/>
              </w:rPr>
              <w:t>3</w:t>
            </w:r>
            <w:r w:rsidRPr="00D16390">
              <w:t xml:space="preserve"> </w:t>
            </w:r>
            <w:proofErr w:type="spellStart"/>
            <w:r w:rsidRPr="00D16390">
              <w:t>рік</w:t>
            </w:r>
            <w:proofErr w:type="spellEnd"/>
            <w:r w:rsidRPr="00D16390">
              <w:t>,</w:t>
            </w:r>
            <w:r w:rsidRPr="00D16390">
              <w:rPr>
                <w:lang w:val="uk-UA"/>
              </w:rPr>
              <w:t xml:space="preserve"> </w:t>
            </w:r>
            <w:r w:rsidRPr="00D16390">
              <w:t>грн.</w:t>
            </w:r>
            <w:r w:rsidRPr="00D16390">
              <w:rPr>
                <w:lang w:val="uk-UA"/>
              </w:rPr>
              <w:t>.</w:t>
            </w: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sidRPr="00D16390">
              <w:rPr>
                <w:lang w:val="uk-UA"/>
              </w:rPr>
              <w:t>Зміни обсягу</w:t>
            </w:r>
          </w:p>
          <w:p w:rsidR="00D70765" w:rsidRPr="00D16390" w:rsidRDefault="00CB7959" w:rsidP="006E7896">
            <w:pPr>
              <w:spacing w:line="256" w:lineRule="auto"/>
              <w:jc w:val="center"/>
              <w:rPr>
                <w:lang w:val="uk-UA"/>
              </w:rPr>
            </w:pPr>
            <w:r>
              <w:rPr>
                <w:lang w:val="uk-UA"/>
              </w:rPr>
              <w:t>Фінансування грн.</w:t>
            </w:r>
          </w:p>
        </w:tc>
        <w:tc>
          <w:tcPr>
            <w:tcW w:w="1559"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spacing w:line="256" w:lineRule="auto"/>
              <w:jc w:val="center"/>
              <w:rPr>
                <w:lang w:val="uk-UA"/>
              </w:rPr>
            </w:pPr>
            <w:r w:rsidRPr="00D16390">
              <w:rPr>
                <w:lang w:val="uk-UA"/>
              </w:rPr>
              <w:t>Загальний обсяг фінансування на 2023 рік, грн.</w:t>
            </w:r>
          </w:p>
        </w:tc>
      </w:tr>
      <w:tr w:rsidR="00D70765" w:rsidRPr="00D16390" w:rsidTr="006E7896">
        <w:trPr>
          <w:trHeight w:val="869"/>
        </w:trPr>
        <w:tc>
          <w:tcPr>
            <w:tcW w:w="534"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spacing w:line="256" w:lineRule="auto"/>
            </w:pPr>
            <w:r w:rsidRPr="00D16390">
              <w:t>1</w:t>
            </w:r>
          </w:p>
        </w:tc>
        <w:tc>
          <w:tcPr>
            <w:tcW w:w="4677"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roofErr w:type="spellStart"/>
            <w:r w:rsidRPr="00D16390">
              <w:t>Витрати</w:t>
            </w:r>
            <w:proofErr w:type="spellEnd"/>
            <w:r w:rsidRPr="00D16390">
              <w:t xml:space="preserve"> на </w:t>
            </w:r>
            <w:proofErr w:type="spellStart"/>
            <w:r w:rsidRPr="00D16390">
              <w:t>харчування</w:t>
            </w:r>
            <w:proofErr w:type="spellEnd"/>
            <w:r w:rsidRPr="00D16390">
              <w:t xml:space="preserve"> </w:t>
            </w:r>
            <w:proofErr w:type="spellStart"/>
            <w:r w:rsidRPr="00D16390">
              <w:t>хворих</w:t>
            </w:r>
            <w:proofErr w:type="spellEnd"/>
            <w:r w:rsidRPr="00D16390">
              <w:t xml:space="preserve"> в </w:t>
            </w:r>
            <w:proofErr w:type="spellStart"/>
            <w:r w:rsidRPr="00D16390">
              <w:t>стаціонарних</w:t>
            </w:r>
            <w:proofErr w:type="spellEnd"/>
            <w:r w:rsidRPr="00D16390">
              <w:t xml:space="preserve"> </w:t>
            </w:r>
            <w:proofErr w:type="spellStart"/>
            <w:r w:rsidRPr="00D16390">
              <w:t>відділеннях</w:t>
            </w:r>
            <w:proofErr w:type="spellEnd"/>
            <w:r w:rsidRPr="00D16390">
              <w:t xml:space="preserve"> при </w:t>
            </w:r>
            <w:proofErr w:type="spellStart"/>
            <w:r w:rsidRPr="00D16390">
              <w:t>плані</w:t>
            </w:r>
            <w:proofErr w:type="spellEnd"/>
            <w:r w:rsidRPr="00D16390">
              <w:t xml:space="preserve"> 78400 л/</w:t>
            </w:r>
            <w:proofErr w:type="spellStart"/>
            <w:r w:rsidRPr="00D16390">
              <w:t>дн</w:t>
            </w:r>
            <w:proofErr w:type="spellEnd"/>
            <w:r w:rsidRPr="00D16390">
              <w:t>.*5,0 грн.</w:t>
            </w:r>
          </w:p>
        </w:tc>
        <w:tc>
          <w:tcPr>
            <w:tcW w:w="1418"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pPr>
            <w:r w:rsidRPr="00D16390">
              <w:t>392</w:t>
            </w:r>
            <w:r w:rsidRPr="00D16390">
              <w:rPr>
                <w:lang w:val="uk-UA"/>
              </w:rPr>
              <w:t xml:space="preserve"> 00</w:t>
            </w:r>
            <w:r w:rsidRPr="00D16390">
              <w:t>0</w:t>
            </w: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pPr>
            <w:r w:rsidRPr="00D16390">
              <w:t>392</w:t>
            </w:r>
            <w:r w:rsidRPr="00D16390">
              <w:rPr>
                <w:lang w:val="uk-UA"/>
              </w:rPr>
              <w:t xml:space="preserve"> 00</w:t>
            </w:r>
            <w:r w:rsidRPr="00D16390">
              <w:t>0</w:t>
            </w:r>
          </w:p>
        </w:tc>
      </w:tr>
      <w:tr w:rsidR="00D70765" w:rsidRPr="00D16390" w:rsidTr="006E7896">
        <w:trPr>
          <w:trHeight w:val="525"/>
        </w:trPr>
        <w:tc>
          <w:tcPr>
            <w:tcW w:w="534"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spacing w:line="256" w:lineRule="auto"/>
              <w:rPr>
                <w:lang w:val="uk-UA"/>
              </w:rPr>
            </w:pPr>
            <w:r w:rsidRPr="00D16390">
              <w:rPr>
                <w:lang w:val="uk-UA"/>
              </w:rPr>
              <w:t>2</w:t>
            </w:r>
          </w:p>
        </w:tc>
        <w:tc>
          <w:tcPr>
            <w:tcW w:w="4677" w:type="dxa"/>
            <w:tcBorders>
              <w:top w:val="single" w:sz="4" w:space="0" w:color="auto"/>
              <w:left w:val="single" w:sz="4" w:space="0" w:color="auto"/>
              <w:bottom w:val="single" w:sz="4" w:space="0" w:color="auto"/>
              <w:right w:val="single" w:sz="4" w:space="0" w:color="auto"/>
            </w:tcBorders>
            <w:hideMark/>
          </w:tcPr>
          <w:p w:rsidR="00D70765" w:rsidRPr="00D70765" w:rsidRDefault="00D70765" w:rsidP="006E7896">
            <w:pPr>
              <w:rPr>
                <w:lang w:val="uk-UA"/>
              </w:rPr>
            </w:pPr>
            <w:r w:rsidRPr="00D70765">
              <w:rPr>
                <w:lang w:val="uk-UA"/>
              </w:rPr>
              <w:t>На поточні видатки КНП ОМР</w:t>
            </w:r>
            <w:r w:rsidRPr="00D70765">
              <w:rPr>
                <w:rFonts w:hint="eastAsia"/>
                <w:lang w:val="uk-UA"/>
              </w:rPr>
              <w:t xml:space="preserve"> «</w:t>
            </w:r>
            <w:r w:rsidRPr="00D70765">
              <w:rPr>
                <w:lang w:val="uk-UA"/>
              </w:rPr>
              <w:t>Обухівської багатопрофільної лікарні інтенсивного лікування</w:t>
            </w:r>
            <w:r w:rsidRPr="00D70765">
              <w:rPr>
                <w:rFonts w:hint="eastAsia"/>
                <w:lang w:val="uk-UA"/>
              </w:rPr>
              <w:t>»</w:t>
            </w:r>
          </w:p>
        </w:tc>
        <w:tc>
          <w:tcPr>
            <w:tcW w:w="1418"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sidRPr="00D16390">
              <w:t>546</w:t>
            </w:r>
            <w:r w:rsidRPr="00D16390">
              <w:rPr>
                <w:lang w:val="uk-UA"/>
              </w:rPr>
              <w:t xml:space="preserve"> </w:t>
            </w:r>
            <w:r w:rsidRPr="00D16390">
              <w:t>2</w:t>
            </w:r>
            <w:r w:rsidRPr="00D16390">
              <w:rPr>
                <w:lang w:val="uk-UA"/>
              </w:rPr>
              <w:t>00</w:t>
            </w: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sidRPr="00D16390">
              <w:t>546</w:t>
            </w:r>
            <w:r w:rsidRPr="00D16390">
              <w:rPr>
                <w:lang w:val="uk-UA"/>
              </w:rPr>
              <w:t xml:space="preserve"> </w:t>
            </w:r>
            <w:r w:rsidRPr="00D16390">
              <w:t>2</w:t>
            </w:r>
            <w:r w:rsidRPr="00D16390">
              <w:rPr>
                <w:lang w:val="uk-UA"/>
              </w:rPr>
              <w:t>00</w:t>
            </w:r>
          </w:p>
        </w:tc>
      </w:tr>
      <w:tr w:rsidR="00D70765" w:rsidRPr="00D16390" w:rsidTr="006E7896">
        <w:trPr>
          <w:trHeight w:val="407"/>
        </w:trPr>
        <w:tc>
          <w:tcPr>
            <w:tcW w:w="534"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spacing w:line="256" w:lineRule="auto"/>
              <w:rPr>
                <w:lang w:val="uk-UA"/>
              </w:rPr>
            </w:pPr>
            <w:r w:rsidRPr="00D16390">
              <w:rPr>
                <w:lang w:val="uk-UA"/>
              </w:rPr>
              <w:t>3</w:t>
            </w:r>
          </w:p>
        </w:tc>
        <w:tc>
          <w:tcPr>
            <w:tcW w:w="4677"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roofErr w:type="spellStart"/>
            <w:r w:rsidRPr="00D16390">
              <w:t>Проведення</w:t>
            </w:r>
            <w:proofErr w:type="spellEnd"/>
            <w:r w:rsidRPr="00D16390">
              <w:t xml:space="preserve"> </w:t>
            </w:r>
            <w:proofErr w:type="spellStart"/>
            <w:r w:rsidRPr="00D16390">
              <w:t>лабораторних</w:t>
            </w:r>
            <w:proofErr w:type="spellEnd"/>
            <w:r w:rsidRPr="00D16390">
              <w:t xml:space="preserve">,  </w:t>
            </w:r>
            <w:proofErr w:type="spellStart"/>
            <w:r w:rsidRPr="00D16390">
              <w:t>діагностичних</w:t>
            </w:r>
            <w:proofErr w:type="spellEnd"/>
            <w:r w:rsidRPr="00D16390">
              <w:t xml:space="preserve"> </w:t>
            </w:r>
            <w:proofErr w:type="spellStart"/>
            <w:r w:rsidRPr="00D16390">
              <w:t>досліджень</w:t>
            </w:r>
            <w:proofErr w:type="spellEnd"/>
            <w:r w:rsidRPr="00D16390">
              <w:t xml:space="preserve"> та </w:t>
            </w:r>
            <w:proofErr w:type="spellStart"/>
            <w:r w:rsidRPr="00D16390">
              <w:t>медичних</w:t>
            </w:r>
            <w:proofErr w:type="spellEnd"/>
            <w:r w:rsidRPr="00D16390">
              <w:t xml:space="preserve"> </w:t>
            </w:r>
            <w:proofErr w:type="spellStart"/>
            <w:r w:rsidRPr="00D16390">
              <w:t>оглядів</w:t>
            </w:r>
            <w:proofErr w:type="spellEnd"/>
            <w:r w:rsidRPr="00D16390">
              <w:t xml:space="preserve"> за </w:t>
            </w:r>
            <w:proofErr w:type="spellStart"/>
            <w:r w:rsidRPr="00D16390">
              <w:t>направленням</w:t>
            </w:r>
            <w:proofErr w:type="spellEnd"/>
            <w:r w:rsidRPr="00D16390">
              <w:t xml:space="preserve"> </w:t>
            </w:r>
            <w:proofErr w:type="spellStart"/>
            <w:r w:rsidRPr="00D16390">
              <w:t>Обухівського</w:t>
            </w:r>
            <w:proofErr w:type="spellEnd"/>
            <w:r w:rsidRPr="00D16390">
              <w:t xml:space="preserve"> </w:t>
            </w:r>
            <w:proofErr w:type="spellStart"/>
            <w:r w:rsidRPr="00D16390">
              <w:t>територіального</w:t>
            </w:r>
            <w:proofErr w:type="spellEnd"/>
            <w:r w:rsidRPr="00D16390">
              <w:t xml:space="preserve"> центру </w:t>
            </w:r>
            <w:proofErr w:type="spellStart"/>
            <w:r w:rsidRPr="00D16390">
              <w:t>комплектування</w:t>
            </w:r>
            <w:proofErr w:type="spellEnd"/>
            <w:r w:rsidRPr="00D16390">
              <w:t xml:space="preserve"> та </w:t>
            </w:r>
            <w:proofErr w:type="spellStart"/>
            <w:r w:rsidRPr="00D16390">
              <w:t>соціальної</w:t>
            </w:r>
            <w:proofErr w:type="spellEnd"/>
            <w:r w:rsidRPr="00D16390">
              <w:t xml:space="preserve"> </w:t>
            </w:r>
            <w:proofErr w:type="spellStart"/>
            <w:r w:rsidRPr="00D16390">
              <w:t>підтримки</w:t>
            </w:r>
            <w:proofErr w:type="spellEnd"/>
            <w:r w:rsidRPr="00D16390">
              <w:t xml:space="preserve"> (</w:t>
            </w:r>
            <w:proofErr w:type="spellStart"/>
            <w:r w:rsidRPr="00D16390">
              <w:t>військкомат</w:t>
            </w:r>
            <w:proofErr w:type="spellEnd"/>
            <w:r w:rsidRPr="00D16390">
              <w:t xml:space="preserve">) за 360 </w:t>
            </w:r>
            <w:proofErr w:type="spellStart"/>
            <w:r w:rsidRPr="00D16390">
              <w:t>осіб</w:t>
            </w:r>
            <w:proofErr w:type="spellEnd"/>
          </w:p>
        </w:tc>
        <w:tc>
          <w:tcPr>
            <w:tcW w:w="1418"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pPr>
            <w:r w:rsidRPr="00D16390">
              <w:t>350</w:t>
            </w:r>
            <w:r w:rsidRPr="00D16390">
              <w:rPr>
                <w:lang w:val="uk-UA"/>
              </w:rPr>
              <w:t xml:space="preserve"> 00</w:t>
            </w:r>
            <w:r w:rsidRPr="00D16390">
              <w:t>0</w:t>
            </w: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pPr>
            <w:r w:rsidRPr="00D16390">
              <w:t>350</w:t>
            </w:r>
            <w:r w:rsidRPr="00D16390">
              <w:rPr>
                <w:lang w:val="uk-UA"/>
              </w:rPr>
              <w:t xml:space="preserve"> 00</w:t>
            </w:r>
            <w:r w:rsidRPr="00D16390">
              <w:t>0</w:t>
            </w:r>
          </w:p>
        </w:tc>
      </w:tr>
      <w:tr w:rsidR="00D70765" w:rsidRPr="00D16390" w:rsidTr="006E7896">
        <w:trPr>
          <w:trHeight w:val="567"/>
        </w:trPr>
        <w:tc>
          <w:tcPr>
            <w:tcW w:w="534"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spacing w:line="256" w:lineRule="auto"/>
              <w:rPr>
                <w:lang w:val="uk-UA"/>
              </w:rPr>
            </w:pPr>
            <w:r w:rsidRPr="00D16390">
              <w:rPr>
                <w:lang w:val="uk-UA"/>
              </w:rPr>
              <w:t>4</w:t>
            </w:r>
          </w:p>
        </w:tc>
        <w:tc>
          <w:tcPr>
            <w:tcW w:w="4677"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roofErr w:type="spellStart"/>
            <w:r w:rsidRPr="00D16390">
              <w:t>Виплата</w:t>
            </w:r>
            <w:proofErr w:type="spellEnd"/>
            <w:r w:rsidRPr="00D16390">
              <w:t xml:space="preserve"> </w:t>
            </w:r>
            <w:proofErr w:type="spellStart"/>
            <w:r w:rsidRPr="00D16390">
              <w:t>пенсій</w:t>
            </w:r>
            <w:proofErr w:type="spellEnd"/>
            <w:r w:rsidRPr="00D16390">
              <w:t xml:space="preserve"> </w:t>
            </w:r>
            <w:proofErr w:type="spellStart"/>
            <w:r w:rsidRPr="00D16390">
              <w:t>пільговим</w:t>
            </w:r>
            <w:proofErr w:type="spellEnd"/>
            <w:r w:rsidRPr="00D16390">
              <w:t xml:space="preserve"> </w:t>
            </w:r>
            <w:proofErr w:type="spellStart"/>
            <w:r w:rsidRPr="00D16390">
              <w:t>категоріям</w:t>
            </w:r>
            <w:proofErr w:type="spellEnd"/>
            <w:r w:rsidRPr="00D16390">
              <w:t xml:space="preserve"> </w:t>
            </w:r>
            <w:proofErr w:type="spellStart"/>
            <w:r w:rsidRPr="00D16390">
              <w:t>працівників</w:t>
            </w:r>
            <w:proofErr w:type="spellEnd"/>
            <w:r w:rsidRPr="00D16390">
              <w:t xml:space="preserve"> </w:t>
            </w:r>
          </w:p>
        </w:tc>
        <w:tc>
          <w:tcPr>
            <w:tcW w:w="1418"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sidRPr="00D16390">
              <w:t>213</w:t>
            </w:r>
            <w:r w:rsidRPr="00D16390">
              <w:rPr>
                <w:lang w:val="uk-UA"/>
              </w:rPr>
              <w:t xml:space="preserve"> </w:t>
            </w:r>
            <w:r w:rsidRPr="00D16390">
              <w:t>6</w:t>
            </w:r>
            <w:r w:rsidRPr="00D16390">
              <w:rPr>
                <w:lang w:val="uk-UA"/>
              </w:rPr>
              <w:t>00</w:t>
            </w: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sidRPr="00D16390">
              <w:t>213</w:t>
            </w:r>
            <w:r w:rsidRPr="00D16390">
              <w:rPr>
                <w:lang w:val="uk-UA"/>
              </w:rPr>
              <w:t xml:space="preserve"> </w:t>
            </w:r>
            <w:r w:rsidRPr="00D16390">
              <w:t>6</w:t>
            </w:r>
            <w:r w:rsidRPr="00D16390">
              <w:rPr>
                <w:lang w:val="uk-UA"/>
              </w:rPr>
              <w:t>00</w:t>
            </w:r>
          </w:p>
        </w:tc>
      </w:tr>
      <w:tr w:rsidR="00D70765" w:rsidRPr="00D16390" w:rsidTr="006E7896">
        <w:trPr>
          <w:trHeight w:val="507"/>
        </w:trPr>
        <w:tc>
          <w:tcPr>
            <w:tcW w:w="534"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spacing w:line="256" w:lineRule="auto"/>
              <w:rPr>
                <w:lang w:val="uk-UA"/>
              </w:rPr>
            </w:pPr>
            <w:r w:rsidRPr="00D16390">
              <w:rPr>
                <w:lang w:val="uk-UA"/>
              </w:rPr>
              <w:t>5</w:t>
            </w:r>
          </w:p>
        </w:tc>
        <w:tc>
          <w:tcPr>
            <w:tcW w:w="4677"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rPr>
                <w:lang w:val="uk-UA"/>
              </w:rPr>
            </w:pPr>
            <w:r>
              <w:rPr>
                <w:lang w:val="uk-UA"/>
              </w:rPr>
              <w:t xml:space="preserve">Розрахунки за </w:t>
            </w:r>
            <w:r w:rsidRPr="00D16390">
              <w:rPr>
                <w:lang w:val="uk-UA"/>
              </w:rPr>
              <w:t xml:space="preserve"> надані послуги </w:t>
            </w:r>
            <w:r>
              <w:rPr>
                <w:lang w:val="uk-UA"/>
              </w:rPr>
              <w:t>з</w:t>
            </w:r>
            <w:r w:rsidRPr="00D16390">
              <w:rPr>
                <w:lang w:val="uk-UA"/>
              </w:rPr>
              <w:t xml:space="preserve"> достав</w:t>
            </w:r>
            <w:r>
              <w:rPr>
                <w:lang w:val="uk-UA"/>
              </w:rPr>
              <w:t xml:space="preserve">ки </w:t>
            </w:r>
            <w:r w:rsidRPr="00D16390">
              <w:rPr>
                <w:lang w:val="uk-UA"/>
              </w:rPr>
              <w:t xml:space="preserve">кисню </w:t>
            </w:r>
            <w:r>
              <w:rPr>
                <w:lang w:val="uk-UA"/>
              </w:rPr>
              <w:t xml:space="preserve">у </w:t>
            </w:r>
            <w:r w:rsidRPr="00D16390">
              <w:rPr>
                <w:lang w:val="uk-UA"/>
              </w:rPr>
              <w:t>2022 р</w:t>
            </w:r>
            <w:r>
              <w:rPr>
                <w:lang w:val="uk-UA"/>
              </w:rPr>
              <w:t>оці.</w:t>
            </w:r>
          </w:p>
        </w:tc>
        <w:tc>
          <w:tcPr>
            <w:tcW w:w="1418"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sidRPr="00D16390">
              <w:rPr>
                <w:lang w:val="uk-UA"/>
              </w:rPr>
              <w:t>14 400</w:t>
            </w: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sidRPr="00D16390">
              <w:rPr>
                <w:lang w:val="uk-UA"/>
              </w:rPr>
              <w:t>14 400</w:t>
            </w:r>
          </w:p>
        </w:tc>
      </w:tr>
      <w:tr w:rsidR="00D70765" w:rsidRPr="00D16390" w:rsidTr="006E7896">
        <w:trPr>
          <w:trHeight w:val="507"/>
        </w:trPr>
        <w:tc>
          <w:tcPr>
            <w:tcW w:w="534"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spacing w:line="256" w:lineRule="auto"/>
              <w:rPr>
                <w:lang w:val="uk-UA"/>
              </w:rPr>
            </w:pPr>
            <w:r w:rsidRPr="00D16390">
              <w:rPr>
                <w:lang w:val="uk-UA"/>
              </w:rPr>
              <w:t>6</w:t>
            </w:r>
          </w:p>
        </w:tc>
        <w:tc>
          <w:tcPr>
            <w:tcW w:w="4677"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rPr>
                <w:lang w:val="uk-UA"/>
              </w:rPr>
            </w:pPr>
            <w:r>
              <w:rPr>
                <w:lang w:val="uk-UA"/>
              </w:rPr>
              <w:t>Розрахунки з</w:t>
            </w:r>
            <w:r w:rsidRPr="00D16390">
              <w:rPr>
                <w:lang w:val="uk-UA"/>
              </w:rPr>
              <w:t xml:space="preserve">а надані послуги з поточного ремонту покрівлі дизельної </w:t>
            </w:r>
            <w:r>
              <w:rPr>
                <w:lang w:val="uk-UA"/>
              </w:rPr>
              <w:t>у 2022 році.</w:t>
            </w:r>
          </w:p>
        </w:tc>
        <w:tc>
          <w:tcPr>
            <w:tcW w:w="1418"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sidRPr="00D16390">
              <w:rPr>
                <w:lang w:val="uk-UA"/>
              </w:rPr>
              <w:t>151 333</w:t>
            </w: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sidRPr="00D16390">
              <w:rPr>
                <w:lang w:val="uk-UA"/>
              </w:rPr>
              <w:t>151 333</w:t>
            </w:r>
          </w:p>
        </w:tc>
      </w:tr>
      <w:tr w:rsidR="00D70765" w:rsidRPr="00D16390" w:rsidTr="006E7896">
        <w:trPr>
          <w:trHeight w:val="507"/>
        </w:trPr>
        <w:tc>
          <w:tcPr>
            <w:tcW w:w="534"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spacing w:line="256" w:lineRule="auto"/>
              <w:rPr>
                <w:lang w:val="uk-UA"/>
              </w:rPr>
            </w:pPr>
            <w:r w:rsidRPr="00D16390">
              <w:rPr>
                <w:lang w:val="uk-UA"/>
              </w:rPr>
              <w:t>7</w:t>
            </w:r>
          </w:p>
        </w:tc>
        <w:tc>
          <w:tcPr>
            <w:tcW w:w="4677"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rPr>
                <w:lang w:val="uk-UA"/>
              </w:rPr>
            </w:pPr>
            <w:r>
              <w:rPr>
                <w:lang w:val="uk-UA"/>
              </w:rPr>
              <w:t>Розрахунки з</w:t>
            </w:r>
            <w:r w:rsidRPr="00D16390">
              <w:rPr>
                <w:lang w:val="uk-UA"/>
              </w:rPr>
              <w:t>а надані послуги</w:t>
            </w:r>
            <w:r>
              <w:rPr>
                <w:lang w:val="uk-UA"/>
              </w:rPr>
              <w:t xml:space="preserve"> з поточного ремонту шлагбауму у 2022 році.</w:t>
            </w:r>
            <w:r w:rsidRPr="00D16390">
              <w:rPr>
                <w:lang w:val="uk-UA"/>
              </w:rPr>
              <w:t xml:space="preserve"> </w:t>
            </w:r>
          </w:p>
        </w:tc>
        <w:tc>
          <w:tcPr>
            <w:tcW w:w="1418"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sidRPr="00D16390">
              <w:rPr>
                <w:lang w:val="uk-UA"/>
              </w:rPr>
              <w:t>39 850</w:t>
            </w: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sidRPr="00D16390">
              <w:rPr>
                <w:lang w:val="uk-UA"/>
              </w:rPr>
              <w:t>39 850</w:t>
            </w:r>
          </w:p>
        </w:tc>
      </w:tr>
      <w:tr w:rsidR="00D70765" w:rsidRPr="00D16390" w:rsidTr="006E7896">
        <w:trPr>
          <w:trHeight w:val="507"/>
        </w:trPr>
        <w:tc>
          <w:tcPr>
            <w:tcW w:w="534"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spacing w:line="256" w:lineRule="auto"/>
              <w:rPr>
                <w:lang w:val="uk-UA"/>
              </w:rPr>
            </w:pPr>
            <w:r w:rsidRPr="00D16390">
              <w:rPr>
                <w:lang w:val="uk-UA"/>
              </w:rPr>
              <w:t>8</w:t>
            </w:r>
          </w:p>
        </w:tc>
        <w:tc>
          <w:tcPr>
            <w:tcW w:w="4677"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rPr>
                <w:lang w:val="uk-UA"/>
              </w:rPr>
            </w:pPr>
            <w:r>
              <w:rPr>
                <w:lang w:val="uk-UA"/>
              </w:rPr>
              <w:t>Розрахунки з</w:t>
            </w:r>
            <w:r w:rsidRPr="00D16390">
              <w:rPr>
                <w:lang w:val="uk-UA"/>
              </w:rPr>
              <w:t xml:space="preserve">а </w:t>
            </w:r>
            <w:r>
              <w:rPr>
                <w:lang w:val="uk-UA"/>
              </w:rPr>
              <w:t xml:space="preserve">виконані роботи по </w:t>
            </w:r>
            <w:r w:rsidRPr="00D16390">
              <w:rPr>
                <w:lang w:val="uk-UA"/>
              </w:rPr>
              <w:t>капітальн</w:t>
            </w:r>
            <w:r>
              <w:rPr>
                <w:lang w:val="uk-UA"/>
              </w:rPr>
              <w:t>ому</w:t>
            </w:r>
            <w:r w:rsidRPr="00D16390">
              <w:rPr>
                <w:lang w:val="uk-UA"/>
              </w:rPr>
              <w:t xml:space="preserve"> ремонт</w:t>
            </w:r>
            <w:r>
              <w:rPr>
                <w:lang w:val="uk-UA"/>
              </w:rPr>
              <w:t>у</w:t>
            </w:r>
            <w:r w:rsidRPr="00D16390">
              <w:rPr>
                <w:lang w:val="uk-UA"/>
              </w:rPr>
              <w:t xml:space="preserve"> продуктового складу </w:t>
            </w:r>
            <w:r>
              <w:rPr>
                <w:lang w:val="uk-UA"/>
              </w:rPr>
              <w:t>у</w:t>
            </w:r>
            <w:r w:rsidRPr="00D16390">
              <w:rPr>
                <w:lang w:val="uk-UA"/>
              </w:rPr>
              <w:t xml:space="preserve"> 2022 році</w:t>
            </w:r>
            <w:r>
              <w:rPr>
                <w:lang w:val="uk-UA"/>
              </w:rPr>
              <w:t>.</w:t>
            </w:r>
          </w:p>
        </w:tc>
        <w:tc>
          <w:tcPr>
            <w:tcW w:w="1418"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sidRPr="00D16390">
              <w:rPr>
                <w:lang w:val="uk-UA"/>
              </w:rPr>
              <w:t xml:space="preserve">286 </w:t>
            </w:r>
            <w:r>
              <w:rPr>
                <w:lang w:val="uk-UA"/>
              </w:rPr>
              <w:t>649,9</w:t>
            </w:r>
            <w:r w:rsidRPr="00D16390">
              <w:rPr>
                <w:lang w:val="uk-UA"/>
              </w:rPr>
              <w:t>4</w:t>
            </w: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sidRPr="00D16390">
              <w:rPr>
                <w:lang w:val="uk-UA"/>
              </w:rPr>
              <w:t xml:space="preserve">286 </w:t>
            </w:r>
            <w:r>
              <w:rPr>
                <w:lang w:val="uk-UA"/>
              </w:rPr>
              <w:t>649,9</w:t>
            </w:r>
            <w:r w:rsidRPr="00D16390">
              <w:rPr>
                <w:lang w:val="uk-UA"/>
              </w:rPr>
              <w:t>4</w:t>
            </w:r>
          </w:p>
        </w:tc>
      </w:tr>
      <w:tr w:rsidR="00D70765" w:rsidRPr="00D16390" w:rsidTr="006E7896">
        <w:trPr>
          <w:trHeight w:val="507"/>
        </w:trPr>
        <w:tc>
          <w:tcPr>
            <w:tcW w:w="534"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spacing w:line="256" w:lineRule="auto"/>
              <w:rPr>
                <w:lang w:val="uk-UA"/>
              </w:rPr>
            </w:pPr>
            <w:r w:rsidRPr="00D16390">
              <w:rPr>
                <w:lang w:val="uk-UA"/>
              </w:rPr>
              <w:t>9</w:t>
            </w:r>
          </w:p>
        </w:tc>
        <w:tc>
          <w:tcPr>
            <w:tcW w:w="4677"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rPr>
                <w:lang w:val="uk-UA"/>
              </w:rPr>
            </w:pPr>
            <w:r>
              <w:rPr>
                <w:lang w:val="uk-UA"/>
              </w:rPr>
              <w:t>Розрахунки з</w:t>
            </w:r>
            <w:r w:rsidRPr="00D16390">
              <w:rPr>
                <w:lang w:val="uk-UA"/>
              </w:rPr>
              <w:t>а</w:t>
            </w:r>
            <w:r>
              <w:rPr>
                <w:lang w:val="uk-UA"/>
              </w:rPr>
              <w:t xml:space="preserve"> отримані товари (</w:t>
            </w:r>
            <w:r w:rsidRPr="00D16390">
              <w:rPr>
                <w:lang w:val="uk-UA"/>
              </w:rPr>
              <w:t>кухонні меблі</w:t>
            </w:r>
            <w:r>
              <w:rPr>
                <w:lang w:val="uk-UA"/>
              </w:rPr>
              <w:t>)</w:t>
            </w:r>
            <w:r w:rsidRPr="00D16390">
              <w:rPr>
                <w:lang w:val="uk-UA"/>
              </w:rPr>
              <w:t xml:space="preserve"> </w:t>
            </w:r>
            <w:r>
              <w:rPr>
                <w:lang w:val="uk-UA"/>
              </w:rPr>
              <w:t>у</w:t>
            </w:r>
            <w:r w:rsidRPr="00D16390">
              <w:rPr>
                <w:lang w:val="uk-UA"/>
              </w:rPr>
              <w:t xml:space="preserve"> 2022 році</w:t>
            </w:r>
            <w:r>
              <w:rPr>
                <w:lang w:val="uk-UA"/>
              </w:rPr>
              <w:t>.</w:t>
            </w:r>
          </w:p>
        </w:tc>
        <w:tc>
          <w:tcPr>
            <w:tcW w:w="1418"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sidRPr="00D16390">
              <w:rPr>
                <w:lang w:val="uk-UA"/>
              </w:rPr>
              <w:t>48 562</w:t>
            </w: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sidRPr="00D16390">
              <w:rPr>
                <w:lang w:val="uk-UA"/>
              </w:rPr>
              <w:t>48 562</w:t>
            </w:r>
          </w:p>
        </w:tc>
      </w:tr>
      <w:tr w:rsidR="00D70765" w:rsidRPr="00D16390" w:rsidTr="006E7896">
        <w:trPr>
          <w:trHeight w:val="507"/>
        </w:trPr>
        <w:tc>
          <w:tcPr>
            <w:tcW w:w="534"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spacing w:line="256" w:lineRule="auto"/>
              <w:rPr>
                <w:lang w:val="uk-UA"/>
              </w:rPr>
            </w:pPr>
            <w:r w:rsidRPr="00D16390">
              <w:rPr>
                <w:lang w:val="uk-UA"/>
              </w:rPr>
              <w:t>10</w:t>
            </w:r>
          </w:p>
        </w:tc>
        <w:tc>
          <w:tcPr>
            <w:tcW w:w="4677"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rPr>
                <w:lang w:val="uk-UA"/>
              </w:rPr>
            </w:pPr>
            <w:r>
              <w:rPr>
                <w:lang w:val="uk-UA"/>
              </w:rPr>
              <w:t>Розрахунок з</w:t>
            </w:r>
            <w:r w:rsidRPr="00D16390">
              <w:rPr>
                <w:lang w:val="uk-UA"/>
              </w:rPr>
              <w:t xml:space="preserve">а </w:t>
            </w:r>
            <w:r>
              <w:rPr>
                <w:lang w:val="uk-UA"/>
              </w:rPr>
              <w:t>отриманий товар (</w:t>
            </w:r>
            <w:r w:rsidRPr="00D16390">
              <w:rPr>
                <w:lang w:val="uk-UA"/>
              </w:rPr>
              <w:t>кондиціонер</w:t>
            </w:r>
            <w:r>
              <w:rPr>
                <w:lang w:val="uk-UA"/>
              </w:rPr>
              <w:t xml:space="preserve">) у </w:t>
            </w:r>
            <w:r w:rsidRPr="00D16390">
              <w:rPr>
                <w:lang w:val="uk-UA"/>
              </w:rPr>
              <w:t>2022 році</w:t>
            </w:r>
            <w:r>
              <w:rPr>
                <w:lang w:val="uk-UA"/>
              </w:rPr>
              <w:t>.</w:t>
            </w:r>
          </w:p>
        </w:tc>
        <w:tc>
          <w:tcPr>
            <w:tcW w:w="1418"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sidRPr="00D16390">
              <w:rPr>
                <w:lang w:val="uk-UA"/>
              </w:rPr>
              <w:t>41</w:t>
            </w:r>
            <w:r>
              <w:rPr>
                <w:lang w:val="uk-UA"/>
              </w:rPr>
              <w:t> </w:t>
            </w:r>
            <w:r w:rsidRPr="00D16390">
              <w:rPr>
                <w:lang w:val="uk-UA"/>
              </w:rPr>
              <w:t>325</w:t>
            </w:r>
            <w:r>
              <w:rPr>
                <w:lang w:val="uk-UA"/>
              </w:rPr>
              <w:t>,50</w:t>
            </w: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sidRPr="00D16390">
              <w:rPr>
                <w:lang w:val="uk-UA"/>
              </w:rPr>
              <w:t>41</w:t>
            </w:r>
            <w:r>
              <w:rPr>
                <w:lang w:val="uk-UA"/>
              </w:rPr>
              <w:t> </w:t>
            </w:r>
            <w:r w:rsidRPr="00D16390">
              <w:rPr>
                <w:lang w:val="uk-UA"/>
              </w:rPr>
              <w:t>325</w:t>
            </w:r>
            <w:r>
              <w:rPr>
                <w:lang w:val="uk-UA"/>
              </w:rPr>
              <w:t>,50</w:t>
            </w:r>
          </w:p>
        </w:tc>
      </w:tr>
      <w:tr w:rsidR="00D70765" w:rsidRPr="00D16390" w:rsidTr="006E7896">
        <w:trPr>
          <w:trHeight w:val="507"/>
        </w:trPr>
        <w:tc>
          <w:tcPr>
            <w:tcW w:w="534"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spacing w:line="256" w:lineRule="auto"/>
              <w:rPr>
                <w:lang w:val="uk-UA"/>
              </w:rPr>
            </w:pPr>
            <w:r>
              <w:rPr>
                <w:lang w:val="uk-UA"/>
              </w:rPr>
              <w:t>11</w:t>
            </w:r>
          </w:p>
        </w:tc>
        <w:tc>
          <w:tcPr>
            <w:tcW w:w="4677" w:type="dxa"/>
            <w:tcBorders>
              <w:top w:val="single" w:sz="4" w:space="0" w:color="auto"/>
              <w:left w:val="single" w:sz="4" w:space="0" w:color="auto"/>
              <w:bottom w:val="single" w:sz="4" w:space="0" w:color="auto"/>
              <w:right w:val="single" w:sz="4" w:space="0" w:color="auto"/>
            </w:tcBorders>
            <w:hideMark/>
          </w:tcPr>
          <w:p w:rsidR="00D70765" w:rsidRPr="00D16390" w:rsidRDefault="00D70765" w:rsidP="006E7896">
            <w:pPr>
              <w:rPr>
                <w:lang w:val="uk-UA"/>
              </w:rPr>
            </w:pPr>
            <w:r>
              <w:rPr>
                <w:lang w:val="uk-UA"/>
              </w:rPr>
              <w:t>Розрахунок за отриманий товар (</w:t>
            </w:r>
            <w:proofErr w:type="spellStart"/>
            <w:r>
              <w:rPr>
                <w:lang w:val="uk-UA"/>
              </w:rPr>
              <w:t>лапароскопічний</w:t>
            </w:r>
            <w:proofErr w:type="spellEnd"/>
            <w:r>
              <w:rPr>
                <w:lang w:val="uk-UA"/>
              </w:rPr>
              <w:t xml:space="preserve"> набір) у 2022 році.</w:t>
            </w:r>
          </w:p>
        </w:tc>
        <w:tc>
          <w:tcPr>
            <w:tcW w:w="1418"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Pr>
                <w:lang w:val="uk-UA"/>
              </w:rPr>
              <w:t>48 000</w:t>
            </w:r>
          </w:p>
        </w:tc>
        <w:tc>
          <w:tcPr>
            <w:tcW w:w="1559"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jc w:val="center"/>
              <w:rPr>
                <w:lang w:val="uk-UA"/>
              </w:rPr>
            </w:pPr>
            <w:r>
              <w:rPr>
                <w:lang w:val="uk-UA"/>
              </w:rPr>
              <w:t>48 000</w:t>
            </w:r>
          </w:p>
        </w:tc>
      </w:tr>
      <w:tr w:rsidR="00D70765" w:rsidRPr="00D16390" w:rsidTr="006E7896">
        <w:trPr>
          <w:trHeight w:val="564"/>
        </w:trPr>
        <w:tc>
          <w:tcPr>
            <w:tcW w:w="534" w:type="dxa"/>
            <w:tcBorders>
              <w:top w:val="single" w:sz="4" w:space="0" w:color="auto"/>
              <w:left w:val="single" w:sz="4" w:space="0" w:color="auto"/>
              <w:bottom w:val="single" w:sz="4" w:space="0" w:color="auto"/>
              <w:right w:val="single" w:sz="4" w:space="0" w:color="auto"/>
            </w:tcBorders>
          </w:tcPr>
          <w:p w:rsidR="00D70765" w:rsidRPr="00D16390" w:rsidRDefault="00D70765" w:rsidP="006E7896">
            <w:pPr>
              <w:spacing w:line="256" w:lineRule="auto"/>
              <w:rPr>
                <w:lang w:val="uk-UA"/>
              </w:rPr>
            </w:pPr>
          </w:p>
        </w:tc>
        <w:tc>
          <w:tcPr>
            <w:tcW w:w="4677" w:type="dxa"/>
            <w:tcBorders>
              <w:top w:val="single" w:sz="4" w:space="0" w:color="auto"/>
              <w:left w:val="single" w:sz="4" w:space="0" w:color="auto"/>
              <w:bottom w:val="single" w:sz="4" w:space="0" w:color="auto"/>
              <w:right w:val="single" w:sz="4" w:space="0" w:color="auto"/>
            </w:tcBorders>
          </w:tcPr>
          <w:p w:rsidR="00D70765" w:rsidRPr="003F6E70" w:rsidRDefault="00D70765" w:rsidP="006E7896">
            <w:pPr>
              <w:spacing w:line="256" w:lineRule="auto"/>
              <w:rPr>
                <w:lang w:val="uk-UA"/>
              </w:rPr>
            </w:pPr>
          </w:p>
          <w:p w:rsidR="00D70765" w:rsidRPr="003F6E70" w:rsidRDefault="00D70765" w:rsidP="006E7896">
            <w:pPr>
              <w:spacing w:line="256" w:lineRule="auto"/>
              <w:rPr>
                <w:lang w:val="uk-UA"/>
              </w:rPr>
            </w:pPr>
            <w:proofErr w:type="spellStart"/>
            <w:r w:rsidRPr="003F6E70">
              <w:t>Всього</w:t>
            </w:r>
            <w:proofErr w:type="spellEnd"/>
          </w:p>
        </w:tc>
        <w:tc>
          <w:tcPr>
            <w:tcW w:w="1418" w:type="dxa"/>
            <w:tcBorders>
              <w:top w:val="single" w:sz="4" w:space="0" w:color="auto"/>
              <w:left w:val="single" w:sz="4" w:space="0" w:color="auto"/>
              <w:bottom w:val="single" w:sz="4" w:space="0" w:color="auto"/>
              <w:right w:val="single" w:sz="4" w:space="0" w:color="auto"/>
            </w:tcBorders>
          </w:tcPr>
          <w:p w:rsidR="00D70765" w:rsidRPr="003F6E70" w:rsidRDefault="00D70765" w:rsidP="006E7896">
            <w:pPr>
              <w:spacing w:line="256" w:lineRule="auto"/>
              <w:jc w:val="center"/>
              <w:rPr>
                <w:lang w:val="uk-UA"/>
              </w:rPr>
            </w:pPr>
          </w:p>
          <w:p w:rsidR="00D70765" w:rsidRPr="003F6E70" w:rsidRDefault="00D70765" w:rsidP="006E7896">
            <w:pPr>
              <w:spacing w:line="256" w:lineRule="auto"/>
              <w:jc w:val="center"/>
              <w:rPr>
                <w:lang w:val="uk-UA"/>
              </w:rPr>
            </w:pPr>
            <w:r w:rsidRPr="003F6E70">
              <w:rPr>
                <w:lang w:val="uk-UA"/>
              </w:rPr>
              <w:t>1 501 800</w:t>
            </w:r>
          </w:p>
        </w:tc>
        <w:tc>
          <w:tcPr>
            <w:tcW w:w="1559" w:type="dxa"/>
            <w:tcBorders>
              <w:top w:val="single" w:sz="4" w:space="0" w:color="auto"/>
              <w:left w:val="single" w:sz="4" w:space="0" w:color="auto"/>
              <w:bottom w:val="single" w:sz="4" w:space="0" w:color="auto"/>
              <w:right w:val="single" w:sz="4" w:space="0" w:color="auto"/>
            </w:tcBorders>
          </w:tcPr>
          <w:p w:rsidR="00D70765" w:rsidRPr="003F6E70" w:rsidRDefault="00D70765" w:rsidP="006E7896">
            <w:pPr>
              <w:spacing w:line="256" w:lineRule="auto"/>
              <w:jc w:val="center"/>
              <w:rPr>
                <w:lang w:val="uk-UA"/>
              </w:rPr>
            </w:pPr>
            <w:r w:rsidRPr="003F6E70">
              <w:rPr>
                <w:lang w:val="uk-UA"/>
              </w:rPr>
              <w:t xml:space="preserve">                 630 120,44</w:t>
            </w:r>
          </w:p>
        </w:tc>
        <w:tc>
          <w:tcPr>
            <w:tcW w:w="1559" w:type="dxa"/>
            <w:tcBorders>
              <w:top w:val="single" w:sz="4" w:space="0" w:color="auto"/>
              <w:left w:val="single" w:sz="4" w:space="0" w:color="auto"/>
              <w:bottom w:val="single" w:sz="4" w:space="0" w:color="auto"/>
              <w:right w:val="single" w:sz="4" w:space="0" w:color="auto"/>
            </w:tcBorders>
          </w:tcPr>
          <w:p w:rsidR="00D70765" w:rsidRPr="003F6E70" w:rsidRDefault="00D70765" w:rsidP="006E7896">
            <w:pPr>
              <w:spacing w:line="256" w:lineRule="auto"/>
              <w:jc w:val="center"/>
              <w:rPr>
                <w:lang w:val="uk-UA"/>
              </w:rPr>
            </w:pPr>
            <w:r w:rsidRPr="003F6E70">
              <w:rPr>
                <w:lang w:val="uk-UA"/>
              </w:rPr>
              <w:t xml:space="preserve">                       2 131 920,44</w:t>
            </w:r>
          </w:p>
        </w:tc>
      </w:tr>
    </w:tbl>
    <w:p w:rsidR="00D70765" w:rsidRPr="00D70765" w:rsidRDefault="00D70765" w:rsidP="00623978">
      <w:pPr>
        <w:jc w:val="both"/>
        <w:rPr>
          <w:bCs/>
          <w:sz w:val="28"/>
          <w:szCs w:val="28"/>
          <w:lang w:val="uk-UA"/>
        </w:rPr>
      </w:pPr>
    </w:p>
    <w:p w:rsidR="00D70765" w:rsidRPr="00CB7959" w:rsidRDefault="00D70765" w:rsidP="00D70765">
      <w:pPr>
        <w:jc w:val="both"/>
        <w:rPr>
          <w:b/>
          <w:sz w:val="28"/>
          <w:szCs w:val="28"/>
          <w:lang w:val="uk-UA"/>
        </w:rPr>
      </w:pPr>
      <w:r w:rsidRPr="00CB7959">
        <w:rPr>
          <w:b/>
          <w:sz w:val="28"/>
          <w:szCs w:val="28"/>
          <w:lang w:val="uk-UA"/>
        </w:rPr>
        <w:t>Голосували:</w:t>
      </w:r>
    </w:p>
    <w:p w:rsidR="00D70765" w:rsidRPr="00CB7959" w:rsidRDefault="00D70765" w:rsidP="00D70765">
      <w:pPr>
        <w:pStyle w:val="2"/>
        <w:overflowPunct/>
        <w:autoSpaceDE/>
        <w:adjustRightInd/>
        <w:spacing w:after="0" w:line="240" w:lineRule="auto"/>
        <w:contextualSpacing/>
        <w:jc w:val="both"/>
        <w:rPr>
          <w:rFonts w:ascii="Times New Roman" w:hAnsi="Times New Roman"/>
          <w:szCs w:val="28"/>
          <w:lang w:val="uk-UA"/>
        </w:rPr>
      </w:pPr>
      <w:r w:rsidRPr="00CB7959">
        <w:rPr>
          <w:rFonts w:ascii="Times New Roman" w:hAnsi="Times New Roman"/>
          <w:szCs w:val="28"/>
          <w:lang w:val="uk-UA"/>
        </w:rPr>
        <w:t xml:space="preserve">«за»-5 </w:t>
      </w:r>
    </w:p>
    <w:p w:rsidR="00D70765" w:rsidRPr="00CB7959" w:rsidRDefault="00D70765" w:rsidP="00D70765">
      <w:pPr>
        <w:pStyle w:val="2"/>
        <w:overflowPunct/>
        <w:autoSpaceDE/>
        <w:adjustRightInd/>
        <w:spacing w:after="0" w:line="240" w:lineRule="auto"/>
        <w:contextualSpacing/>
        <w:jc w:val="both"/>
        <w:rPr>
          <w:rFonts w:ascii="Times New Roman" w:hAnsi="Times New Roman"/>
          <w:szCs w:val="28"/>
          <w:lang w:val="uk-UA"/>
        </w:rPr>
      </w:pPr>
      <w:r w:rsidRPr="00CB7959">
        <w:rPr>
          <w:rFonts w:ascii="Times New Roman" w:hAnsi="Times New Roman"/>
          <w:szCs w:val="28"/>
          <w:lang w:val="uk-UA"/>
        </w:rPr>
        <w:t>«проти»-0</w:t>
      </w:r>
    </w:p>
    <w:p w:rsidR="00D70765" w:rsidRPr="00CB7959" w:rsidRDefault="00D70765" w:rsidP="00D70765">
      <w:pPr>
        <w:pStyle w:val="2"/>
        <w:spacing w:after="0" w:line="240" w:lineRule="auto"/>
        <w:contextualSpacing/>
        <w:jc w:val="both"/>
        <w:rPr>
          <w:rFonts w:ascii="Times New Roman" w:hAnsi="Times New Roman"/>
          <w:szCs w:val="28"/>
          <w:lang w:val="uk-UA"/>
        </w:rPr>
      </w:pPr>
      <w:r w:rsidRPr="00CB7959">
        <w:rPr>
          <w:rFonts w:ascii="Times New Roman" w:hAnsi="Times New Roman"/>
          <w:szCs w:val="28"/>
          <w:lang w:val="uk-UA"/>
        </w:rPr>
        <w:t xml:space="preserve">«утрималися»-0 </w:t>
      </w:r>
    </w:p>
    <w:p w:rsidR="00CB7959" w:rsidRPr="00CB7959" w:rsidRDefault="00CB7959" w:rsidP="00D70765">
      <w:pPr>
        <w:pStyle w:val="2"/>
        <w:spacing w:after="0" w:line="240" w:lineRule="auto"/>
        <w:contextualSpacing/>
        <w:jc w:val="both"/>
        <w:rPr>
          <w:rFonts w:ascii="Times New Roman" w:hAnsi="Times New Roman"/>
          <w:szCs w:val="28"/>
          <w:lang w:val="uk-UA"/>
        </w:rPr>
      </w:pPr>
      <w:r w:rsidRPr="00CB7959">
        <w:rPr>
          <w:rFonts w:ascii="Times New Roman" w:hAnsi="Times New Roman"/>
          <w:szCs w:val="28"/>
          <w:lang w:val="uk-UA"/>
        </w:rPr>
        <w:t>«не голосували»-1 (</w:t>
      </w:r>
      <w:proofErr w:type="spellStart"/>
      <w:r w:rsidRPr="00CB7959">
        <w:rPr>
          <w:rFonts w:ascii="Times New Roman" w:hAnsi="Times New Roman"/>
          <w:szCs w:val="28"/>
          <w:lang w:val="uk-UA"/>
        </w:rPr>
        <w:t>Паєнко</w:t>
      </w:r>
      <w:proofErr w:type="spellEnd"/>
      <w:r w:rsidRPr="00CB7959">
        <w:rPr>
          <w:rFonts w:ascii="Times New Roman" w:hAnsi="Times New Roman"/>
          <w:szCs w:val="28"/>
          <w:lang w:val="uk-UA"/>
        </w:rPr>
        <w:t xml:space="preserve"> О.В.)</w:t>
      </w:r>
    </w:p>
    <w:p w:rsidR="00D70765" w:rsidRPr="00CB7959" w:rsidRDefault="00D70765" w:rsidP="00D70765">
      <w:pPr>
        <w:pStyle w:val="2"/>
        <w:overflowPunct/>
        <w:autoSpaceDE/>
        <w:adjustRightInd/>
        <w:spacing w:after="0" w:line="240" w:lineRule="auto"/>
        <w:contextualSpacing/>
        <w:jc w:val="both"/>
        <w:rPr>
          <w:rFonts w:ascii="Times New Roman" w:hAnsi="Times New Roman"/>
          <w:szCs w:val="28"/>
          <w:lang w:val="uk-UA"/>
        </w:rPr>
      </w:pPr>
      <w:r w:rsidRPr="00CB7959">
        <w:rPr>
          <w:rFonts w:ascii="Times New Roman" w:hAnsi="Times New Roman"/>
          <w:szCs w:val="28"/>
          <w:lang w:val="uk-UA"/>
        </w:rPr>
        <w:t>Рішення прийнято.</w:t>
      </w:r>
    </w:p>
    <w:p w:rsidR="00D70765" w:rsidRPr="00CB7959" w:rsidRDefault="00D70765" w:rsidP="00D70765">
      <w:pPr>
        <w:jc w:val="both"/>
        <w:rPr>
          <w:b/>
          <w:bCs/>
          <w:sz w:val="28"/>
          <w:szCs w:val="28"/>
          <w:lang w:val="uk-UA"/>
        </w:rPr>
      </w:pPr>
      <w:r w:rsidRPr="00CB7959">
        <w:rPr>
          <w:b/>
          <w:bCs/>
          <w:sz w:val="28"/>
          <w:szCs w:val="28"/>
          <w:lang w:val="uk-UA"/>
        </w:rPr>
        <w:t>Вирішили:</w:t>
      </w:r>
    </w:p>
    <w:p w:rsidR="00D70765" w:rsidRPr="00CB7959" w:rsidRDefault="00D70765" w:rsidP="00D70765">
      <w:pPr>
        <w:jc w:val="both"/>
        <w:rPr>
          <w:bCs/>
          <w:sz w:val="28"/>
          <w:szCs w:val="28"/>
          <w:lang w:val="uk-UA"/>
        </w:rPr>
      </w:pPr>
      <w:r w:rsidRPr="00CB7959">
        <w:rPr>
          <w:bCs/>
          <w:sz w:val="28"/>
          <w:szCs w:val="28"/>
          <w:lang w:val="uk-UA"/>
        </w:rPr>
        <w:t xml:space="preserve">Рекомендувати сесії міської ради підтримати </w:t>
      </w:r>
      <w:proofErr w:type="spellStart"/>
      <w:r w:rsidRPr="00CB7959">
        <w:rPr>
          <w:bCs/>
          <w:sz w:val="28"/>
          <w:szCs w:val="28"/>
          <w:lang w:val="uk-UA"/>
        </w:rPr>
        <w:t>проєкт</w:t>
      </w:r>
      <w:proofErr w:type="spellEnd"/>
      <w:r w:rsidRPr="00CB7959">
        <w:rPr>
          <w:bCs/>
          <w:sz w:val="28"/>
          <w:szCs w:val="28"/>
          <w:lang w:val="uk-UA"/>
        </w:rPr>
        <w:t xml:space="preserve"> Рішення Про внесення змін до додатків до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на 2023 рік.</w:t>
      </w:r>
    </w:p>
    <w:p w:rsidR="00D70765" w:rsidRDefault="00D70765" w:rsidP="00D70765">
      <w:pPr>
        <w:jc w:val="both"/>
        <w:rPr>
          <w:b/>
          <w:sz w:val="28"/>
          <w:szCs w:val="28"/>
          <w:lang w:val="uk-UA"/>
        </w:rPr>
      </w:pPr>
      <w:r>
        <w:rPr>
          <w:b/>
          <w:sz w:val="28"/>
          <w:szCs w:val="28"/>
          <w:lang w:val="uk-UA"/>
        </w:rPr>
        <w:lastRenderedPageBreak/>
        <w:t>П</w:t>
      </w:r>
      <w:r w:rsidRPr="00D70765">
        <w:rPr>
          <w:b/>
          <w:sz w:val="28"/>
          <w:szCs w:val="28"/>
          <w:lang w:val="uk-UA"/>
        </w:rPr>
        <w:t>’яте</w:t>
      </w:r>
      <w:r>
        <w:rPr>
          <w:b/>
          <w:sz w:val="28"/>
          <w:szCs w:val="28"/>
          <w:lang w:val="uk-UA"/>
        </w:rPr>
        <w:t xml:space="preserve"> питання.</w:t>
      </w:r>
      <w:r>
        <w:rPr>
          <w:sz w:val="28"/>
          <w:szCs w:val="28"/>
          <w:lang w:val="uk-UA"/>
        </w:rPr>
        <w:t xml:space="preserve"> </w:t>
      </w:r>
      <w:r w:rsidRPr="00D70765">
        <w:rPr>
          <w:b/>
          <w:sz w:val="28"/>
          <w:szCs w:val="28"/>
          <w:lang w:val="uk-UA"/>
        </w:rPr>
        <w:t>Про надання громадській організації «Аномалія» фінансової підтримки у вигляді сплати орендної плати за майно комунальної власності Обухівської міської територіальної громади Обухівського району Київської області.</w:t>
      </w:r>
    </w:p>
    <w:p w:rsidR="00D70765" w:rsidRDefault="00D70765" w:rsidP="00D70765">
      <w:pPr>
        <w:jc w:val="both"/>
        <w:rPr>
          <w:sz w:val="28"/>
          <w:szCs w:val="28"/>
          <w:lang w:val="uk-UA"/>
        </w:rPr>
      </w:pPr>
      <w:r>
        <w:rPr>
          <w:b/>
          <w:bCs/>
          <w:sz w:val="28"/>
          <w:szCs w:val="28"/>
          <w:lang w:val="uk-UA"/>
        </w:rPr>
        <w:t>Слухали:</w:t>
      </w:r>
    </w:p>
    <w:p w:rsidR="00D70765" w:rsidRPr="00D70765" w:rsidRDefault="00D70765" w:rsidP="00D70765">
      <w:pPr>
        <w:ind w:firstLine="720"/>
        <w:jc w:val="both"/>
        <w:rPr>
          <w:sz w:val="28"/>
          <w:szCs w:val="28"/>
          <w:lang w:val="uk-UA"/>
        </w:rPr>
      </w:pPr>
      <w:r w:rsidRPr="00623978">
        <w:rPr>
          <w:sz w:val="28"/>
          <w:szCs w:val="28"/>
          <w:u w:val="single"/>
          <w:lang w:val="uk-UA"/>
        </w:rPr>
        <w:t>Шевченко А.В.</w:t>
      </w:r>
      <w:r w:rsidRPr="00623978">
        <w:rPr>
          <w:sz w:val="28"/>
          <w:szCs w:val="28"/>
          <w:lang w:val="uk-UA"/>
        </w:rPr>
        <w:t xml:space="preserve"> – шановні депутати до Вашої уваги пропонується</w:t>
      </w:r>
      <w:r>
        <w:rPr>
          <w:sz w:val="28"/>
          <w:szCs w:val="28"/>
          <w:lang w:val="uk-UA"/>
        </w:rPr>
        <w:t xml:space="preserve"> </w:t>
      </w:r>
      <w:r>
        <w:rPr>
          <w:sz w:val="28"/>
          <w:szCs w:val="28"/>
          <w:lang w:val="uk-UA" w:eastAsia="uk-UA"/>
        </w:rPr>
        <w:t>н</w:t>
      </w:r>
      <w:r w:rsidRPr="00D70765">
        <w:rPr>
          <w:sz w:val="28"/>
          <w:szCs w:val="28"/>
          <w:lang w:val="uk-UA" w:eastAsia="uk-UA"/>
        </w:rPr>
        <w:t xml:space="preserve">адати </w:t>
      </w:r>
      <w:r w:rsidRPr="00D70765">
        <w:rPr>
          <w:sz w:val="28"/>
          <w:szCs w:val="28"/>
          <w:lang w:val="uk-UA"/>
        </w:rPr>
        <w:t>громадській організації «Аномалія» з 12 січня 2023 року фінансову підтримку у вигляді сплати орендної плати за майно комунальної власності Обухівської міської територіальної громади Обухівського району Київської області</w:t>
      </w:r>
      <w:r>
        <w:rPr>
          <w:sz w:val="28"/>
          <w:szCs w:val="28"/>
          <w:lang w:val="uk-UA"/>
        </w:rPr>
        <w:t xml:space="preserve"> (</w:t>
      </w:r>
      <w:r w:rsidRPr="00D70765">
        <w:rPr>
          <w:sz w:val="28"/>
          <w:szCs w:val="28"/>
          <w:lang w:val="uk-UA"/>
        </w:rPr>
        <w:t xml:space="preserve">що знаходиться за </w:t>
      </w:r>
      <w:proofErr w:type="spellStart"/>
      <w:r w:rsidRPr="00D70765">
        <w:rPr>
          <w:sz w:val="28"/>
          <w:szCs w:val="28"/>
          <w:lang w:val="uk-UA"/>
        </w:rPr>
        <w:t>адресою</w:t>
      </w:r>
      <w:proofErr w:type="spellEnd"/>
      <w:r w:rsidRPr="00D70765">
        <w:rPr>
          <w:sz w:val="28"/>
          <w:szCs w:val="28"/>
          <w:lang w:val="uk-UA"/>
        </w:rPr>
        <w:t>: м.</w:t>
      </w:r>
      <w:r>
        <w:rPr>
          <w:sz w:val="28"/>
          <w:szCs w:val="28"/>
          <w:lang w:val="uk-UA"/>
        </w:rPr>
        <w:t xml:space="preserve"> Обухів, вулиця Каштанова, 4/1А)</w:t>
      </w:r>
      <w:r w:rsidRPr="00D70765">
        <w:rPr>
          <w:sz w:val="28"/>
          <w:szCs w:val="28"/>
          <w:lang w:val="uk-UA"/>
        </w:rPr>
        <w:t xml:space="preserve"> в розмірі 1 (одна) гривня в рік на період дії воєнного стану.</w:t>
      </w:r>
    </w:p>
    <w:p w:rsidR="00D70765" w:rsidRPr="00D70765" w:rsidRDefault="00D70765" w:rsidP="00D70765">
      <w:pPr>
        <w:ind w:firstLine="708"/>
        <w:jc w:val="both"/>
        <w:rPr>
          <w:sz w:val="28"/>
          <w:szCs w:val="28"/>
          <w:lang w:val="uk-UA"/>
        </w:rPr>
      </w:pPr>
      <w:r w:rsidRPr="00D70765">
        <w:rPr>
          <w:sz w:val="28"/>
          <w:szCs w:val="28"/>
          <w:lang w:val="uk-UA"/>
        </w:rPr>
        <w:t xml:space="preserve">Територіальному центру надання соціальних послуг Обухівської міської ради Київської області </w:t>
      </w:r>
      <w:proofErr w:type="spellStart"/>
      <w:r w:rsidRPr="00D70765">
        <w:rPr>
          <w:sz w:val="28"/>
          <w:szCs w:val="28"/>
          <w:lang w:val="uk-UA"/>
        </w:rPr>
        <w:t>внести</w:t>
      </w:r>
      <w:proofErr w:type="spellEnd"/>
      <w:r w:rsidRPr="00D70765">
        <w:rPr>
          <w:sz w:val="28"/>
          <w:szCs w:val="28"/>
          <w:lang w:val="uk-UA"/>
        </w:rPr>
        <w:t xml:space="preserve"> зміни до договору </w:t>
      </w:r>
      <w:r w:rsidRPr="00D70765">
        <w:rPr>
          <w:bCs/>
          <w:sz w:val="28"/>
          <w:szCs w:val="28"/>
          <w:lang w:val="uk-UA"/>
        </w:rPr>
        <w:t>нерухомого майна, що належить до комунальної власності Обухівської міської територіальної громади від 01.12.2022 №9 в частині зміни орендної плати.</w:t>
      </w:r>
    </w:p>
    <w:p w:rsidR="00D70765" w:rsidRPr="00D70765" w:rsidRDefault="00D70765" w:rsidP="00D70765">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Pr>
          <w:sz w:val="28"/>
          <w:szCs w:val="28"/>
          <w:lang w:val="uk-UA"/>
        </w:rPr>
        <w:tab/>
      </w:r>
      <w:r w:rsidRPr="00D70765">
        <w:rPr>
          <w:sz w:val="28"/>
          <w:szCs w:val="28"/>
          <w:lang w:val="uk-UA"/>
        </w:rPr>
        <w:t xml:space="preserve">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обов’язків та постійну комісію Обухівської міської ради з питань </w:t>
      </w:r>
      <w:r w:rsidRPr="00D70765">
        <w:rPr>
          <w:bCs/>
          <w:sz w:val="28"/>
          <w:szCs w:val="28"/>
          <w:lang w:val="uk-UA"/>
        </w:rPr>
        <w:t>фінансів, бюджету, планування, соціально-економічного розвитку, інвестицій та міжнародного співробітництва</w:t>
      </w:r>
      <w:r w:rsidRPr="00D70765">
        <w:rPr>
          <w:sz w:val="28"/>
          <w:szCs w:val="28"/>
          <w:lang w:val="uk-UA"/>
        </w:rPr>
        <w:t>.</w:t>
      </w:r>
    </w:p>
    <w:p w:rsidR="00D70765" w:rsidRPr="00CB7959" w:rsidRDefault="00D70765" w:rsidP="00D70765">
      <w:pPr>
        <w:jc w:val="both"/>
        <w:rPr>
          <w:b/>
          <w:sz w:val="28"/>
          <w:szCs w:val="28"/>
          <w:lang w:val="uk-UA"/>
        </w:rPr>
      </w:pPr>
      <w:r w:rsidRPr="00CB7959">
        <w:rPr>
          <w:b/>
          <w:sz w:val="28"/>
          <w:szCs w:val="28"/>
          <w:lang w:val="uk-UA"/>
        </w:rPr>
        <w:t>Голосували:</w:t>
      </w:r>
    </w:p>
    <w:p w:rsidR="00D70765" w:rsidRPr="00CB7959" w:rsidRDefault="00D70765" w:rsidP="00D70765">
      <w:pPr>
        <w:pStyle w:val="2"/>
        <w:overflowPunct/>
        <w:autoSpaceDE/>
        <w:adjustRightInd/>
        <w:spacing w:after="0" w:line="240" w:lineRule="auto"/>
        <w:contextualSpacing/>
        <w:jc w:val="both"/>
        <w:rPr>
          <w:rFonts w:ascii="Times New Roman" w:hAnsi="Times New Roman"/>
          <w:szCs w:val="28"/>
          <w:lang w:val="uk-UA"/>
        </w:rPr>
      </w:pPr>
      <w:r w:rsidRPr="00CB7959">
        <w:rPr>
          <w:rFonts w:ascii="Times New Roman" w:hAnsi="Times New Roman"/>
          <w:szCs w:val="28"/>
          <w:lang w:val="uk-UA"/>
        </w:rPr>
        <w:t>«за»-</w:t>
      </w:r>
      <w:r w:rsidR="00CB7959" w:rsidRPr="00CB7959">
        <w:rPr>
          <w:rFonts w:ascii="Times New Roman" w:hAnsi="Times New Roman"/>
          <w:szCs w:val="28"/>
          <w:lang w:val="uk-UA"/>
        </w:rPr>
        <w:t>6</w:t>
      </w:r>
      <w:r w:rsidRPr="00CB7959">
        <w:rPr>
          <w:rFonts w:ascii="Times New Roman" w:hAnsi="Times New Roman"/>
          <w:szCs w:val="28"/>
          <w:lang w:val="uk-UA"/>
        </w:rPr>
        <w:t xml:space="preserve"> </w:t>
      </w:r>
    </w:p>
    <w:p w:rsidR="00D70765" w:rsidRPr="00CB7959" w:rsidRDefault="00D70765" w:rsidP="00D70765">
      <w:pPr>
        <w:pStyle w:val="2"/>
        <w:overflowPunct/>
        <w:autoSpaceDE/>
        <w:adjustRightInd/>
        <w:spacing w:after="0" w:line="240" w:lineRule="auto"/>
        <w:contextualSpacing/>
        <w:jc w:val="both"/>
        <w:rPr>
          <w:rFonts w:ascii="Times New Roman" w:hAnsi="Times New Roman"/>
          <w:szCs w:val="28"/>
          <w:lang w:val="uk-UA"/>
        </w:rPr>
      </w:pPr>
      <w:r w:rsidRPr="00CB7959">
        <w:rPr>
          <w:rFonts w:ascii="Times New Roman" w:hAnsi="Times New Roman"/>
          <w:szCs w:val="28"/>
          <w:lang w:val="uk-UA"/>
        </w:rPr>
        <w:t>«проти»-0</w:t>
      </w:r>
    </w:p>
    <w:p w:rsidR="00D70765" w:rsidRPr="00CB7959" w:rsidRDefault="00D70765" w:rsidP="00D70765">
      <w:pPr>
        <w:pStyle w:val="2"/>
        <w:spacing w:after="0" w:line="240" w:lineRule="auto"/>
        <w:contextualSpacing/>
        <w:jc w:val="both"/>
        <w:rPr>
          <w:rFonts w:ascii="Times New Roman" w:hAnsi="Times New Roman"/>
          <w:szCs w:val="28"/>
          <w:lang w:val="uk-UA"/>
        </w:rPr>
      </w:pPr>
      <w:r w:rsidRPr="00CB7959">
        <w:rPr>
          <w:rFonts w:ascii="Times New Roman" w:hAnsi="Times New Roman"/>
          <w:szCs w:val="28"/>
          <w:lang w:val="uk-UA"/>
        </w:rPr>
        <w:t xml:space="preserve">«утрималися»-0 </w:t>
      </w:r>
    </w:p>
    <w:p w:rsidR="00D70765" w:rsidRPr="00CB7959" w:rsidRDefault="00D70765" w:rsidP="00D70765">
      <w:pPr>
        <w:pStyle w:val="2"/>
        <w:overflowPunct/>
        <w:autoSpaceDE/>
        <w:adjustRightInd/>
        <w:spacing w:after="0" w:line="240" w:lineRule="auto"/>
        <w:contextualSpacing/>
        <w:jc w:val="both"/>
        <w:rPr>
          <w:rFonts w:ascii="Times New Roman" w:hAnsi="Times New Roman"/>
          <w:szCs w:val="28"/>
          <w:lang w:val="uk-UA"/>
        </w:rPr>
      </w:pPr>
      <w:r w:rsidRPr="00CB7959">
        <w:rPr>
          <w:rFonts w:ascii="Times New Roman" w:hAnsi="Times New Roman"/>
          <w:szCs w:val="28"/>
          <w:lang w:val="uk-UA"/>
        </w:rPr>
        <w:t>Рішення прийнято.</w:t>
      </w:r>
    </w:p>
    <w:p w:rsidR="00D70765" w:rsidRPr="00CB7959" w:rsidRDefault="00D70765" w:rsidP="00D70765">
      <w:pPr>
        <w:jc w:val="both"/>
        <w:rPr>
          <w:b/>
          <w:bCs/>
          <w:sz w:val="28"/>
          <w:szCs w:val="28"/>
          <w:lang w:val="uk-UA"/>
        </w:rPr>
      </w:pPr>
      <w:r w:rsidRPr="00CB7959">
        <w:rPr>
          <w:b/>
          <w:bCs/>
          <w:sz w:val="28"/>
          <w:szCs w:val="28"/>
          <w:lang w:val="uk-UA"/>
        </w:rPr>
        <w:t>Вирішили:</w:t>
      </w:r>
    </w:p>
    <w:p w:rsidR="00D70765" w:rsidRPr="00D70765" w:rsidRDefault="00D70765" w:rsidP="00D70765">
      <w:pPr>
        <w:jc w:val="both"/>
        <w:rPr>
          <w:bCs/>
          <w:sz w:val="28"/>
          <w:szCs w:val="28"/>
          <w:lang w:val="uk-UA"/>
        </w:rPr>
      </w:pPr>
      <w:r w:rsidRPr="00CB7959">
        <w:rPr>
          <w:bCs/>
          <w:sz w:val="28"/>
          <w:szCs w:val="28"/>
          <w:lang w:val="uk-UA"/>
        </w:rPr>
        <w:t xml:space="preserve">Рекомендувати сесії міської ради підтримати </w:t>
      </w:r>
      <w:proofErr w:type="spellStart"/>
      <w:r w:rsidRPr="00CB7959">
        <w:rPr>
          <w:bCs/>
          <w:sz w:val="28"/>
          <w:szCs w:val="28"/>
          <w:lang w:val="uk-UA"/>
        </w:rPr>
        <w:t>проєкт</w:t>
      </w:r>
      <w:proofErr w:type="spellEnd"/>
      <w:r w:rsidRPr="00CB7959">
        <w:rPr>
          <w:bCs/>
          <w:sz w:val="28"/>
          <w:szCs w:val="28"/>
          <w:lang w:val="uk-UA"/>
        </w:rPr>
        <w:t xml:space="preserve"> Рішення Про надання громадській організації «Аномалія» фінансової підтримки у вигляді сплати орендної плати за майно комунальної власності Обухівської міської територіальної громади Обухівського району Київської області.</w:t>
      </w:r>
    </w:p>
    <w:p w:rsidR="00D70765" w:rsidRPr="00D70765" w:rsidRDefault="00D70765" w:rsidP="00D70765">
      <w:pPr>
        <w:jc w:val="both"/>
        <w:rPr>
          <w:bCs/>
          <w:sz w:val="28"/>
          <w:szCs w:val="28"/>
          <w:highlight w:val="yellow"/>
          <w:lang w:val="uk-UA"/>
        </w:rPr>
      </w:pPr>
    </w:p>
    <w:p w:rsidR="00CA52D6" w:rsidRPr="00623978" w:rsidRDefault="00CA52D6" w:rsidP="00D70765">
      <w:pPr>
        <w:jc w:val="both"/>
        <w:rPr>
          <w:sz w:val="28"/>
          <w:szCs w:val="28"/>
          <w:lang w:val="uk-UA"/>
        </w:rPr>
      </w:pPr>
    </w:p>
    <w:p w:rsidR="006822EC" w:rsidRDefault="006822EC" w:rsidP="00910416">
      <w:pPr>
        <w:jc w:val="both"/>
        <w:rPr>
          <w:b/>
          <w:bCs/>
          <w:sz w:val="28"/>
          <w:szCs w:val="28"/>
          <w:lang w:val="uk-UA"/>
        </w:rPr>
      </w:pPr>
    </w:p>
    <w:p w:rsidR="00910416" w:rsidRDefault="00910416" w:rsidP="00910416">
      <w:pPr>
        <w:jc w:val="both"/>
        <w:rPr>
          <w:b/>
          <w:sz w:val="28"/>
          <w:szCs w:val="28"/>
          <w:lang w:val="uk-UA"/>
        </w:rPr>
      </w:pPr>
      <w:r>
        <w:rPr>
          <w:b/>
          <w:sz w:val="28"/>
          <w:szCs w:val="28"/>
          <w:lang w:val="uk-UA"/>
        </w:rPr>
        <w:t xml:space="preserve">Голова комісії                                                                                     О.В. </w:t>
      </w:r>
      <w:proofErr w:type="spellStart"/>
      <w:r>
        <w:rPr>
          <w:b/>
          <w:sz w:val="28"/>
          <w:szCs w:val="28"/>
          <w:lang w:val="uk-UA"/>
        </w:rPr>
        <w:t>Паєнко</w:t>
      </w:r>
      <w:proofErr w:type="spellEnd"/>
    </w:p>
    <w:p w:rsidR="00910416" w:rsidRDefault="00910416" w:rsidP="00910416">
      <w:pPr>
        <w:ind w:firstLine="709"/>
        <w:jc w:val="both"/>
        <w:rPr>
          <w:b/>
          <w:sz w:val="28"/>
          <w:szCs w:val="28"/>
          <w:lang w:val="uk-UA"/>
        </w:rPr>
      </w:pPr>
    </w:p>
    <w:p w:rsidR="00910416" w:rsidRDefault="00910416" w:rsidP="00910416">
      <w:pPr>
        <w:jc w:val="both"/>
        <w:rPr>
          <w:b/>
          <w:sz w:val="28"/>
          <w:szCs w:val="28"/>
          <w:lang w:val="uk-UA"/>
        </w:rPr>
      </w:pPr>
    </w:p>
    <w:p w:rsidR="00910416" w:rsidRDefault="00910416" w:rsidP="00910416">
      <w:pPr>
        <w:jc w:val="both"/>
        <w:rPr>
          <w:b/>
          <w:sz w:val="28"/>
          <w:szCs w:val="28"/>
          <w:lang w:val="uk-UA"/>
        </w:rPr>
      </w:pPr>
      <w:r>
        <w:rPr>
          <w:b/>
          <w:sz w:val="28"/>
          <w:szCs w:val="28"/>
          <w:lang w:val="uk-UA"/>
        </w:rPr>
        <w:t>Секретар комісії                                                                          А.І. Купріянчик</w:t>
      </w:r>
    </w:p>
    <w:p w:rsidR="00910416" w:rsidRDefault="00910416" w:rsidP="00910416">
      <w:pPr>
        <w:jc w:val="both"/>
        <w:rPr>
          <w:sz w:val="28"/>
          <w:szCs w:val="28"/>
          <w:lang w:val="uk-UA"/>
        </w:rPr>
      </w:pPr>
    </w:p>
    <w:p w:rsidR="00910416" w:rsidRDefault="00910416" w:rsidP="00910416">
      <w:pPr>
        <w:jc w:val="both"/>
        <w:rPr>
          <w:sz w:val="28"/>
          <w:szCs w:val="28"/>
          <w:lang w:val="uk-UA"/>
        </w:rPr>
      </w:pPr>
    </w:p>
    <w:p w:rsidR="00237BF9" w:rsidRPr="00910416" w:rsidRDefault="00237BF9" w:rsidP="00910416">
      <w:pPr>
        <w:rPr>
          <w:lang w:val="uk-UA"/>
        </w:rPr>
      </w:pPr>
    </w:p>
    <w:sectPr w:rsidR="00237BF9" w:rsidRPr="0091041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ntiqua">
    <w:altName w:val="Courier New"/>
    <w:charset w:val="00"/>
    <w:family w:val="auto"/>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35BE5"/>
    <w:multiLevelType w:val="hybridMultilevel"/>
    <w:tmpl w:val="63A078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0A075C10"/>
    <w:multiLevelType w:val="hybridMultilevel"/>
    <w:tmpl w:val="9460C762"/>
    <w:lvl w:ilvl="0" w:tplc="A3EC4724">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tentative="1">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3A0F35"/>
    <w:multiLevelType w:val="hybridMultilevel"/>
    <w:tmpl w:val="0FB0190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59CC2327"/>
    <w:multiLevelType w:val="hybridMultilevel"/>
    <w:tmpl w:val="166C8A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56A6"/>
    <w:rsid w:val="00024D52"/>
    <w:rsid w:val="00061447"/>
    <w:rsid w:val="00065958"/>
    <w:rsid w:val="000674D9"/>
    <w:rsid w:val="00071D1A"/>
    <w:rsid w:val="000763AA"/>
    <w:rsid w:val="00076911"/>
    <w:rsid w:val="00080701"/>
    <w:rsid w:val="00083173"/>
    <w:rsid w:val="000B7FE3"/>
    <w:rsid w:val="000C16E5"/>
    <w:rsid w:val="000C37EB"/>
    <w:rsid w:val="000C6D80"/>
    <w:rsid w:val="000E1CFF"/>
    <w:rsid w:val="000F3F34"/>
    <w:rsid w:val="000F4DF8"/>
    <w:rsid w:val="00113A97"/>
    <w:rsid w:val="00131E44"/>
    <w:rsid w:val="00134246"/>
    <w:rsid w:val="00135C5D"/>
    <w:rsid w:val="001458AD"/>
    <w:rsid w:val="00171B23"/>
    <w:rsid w:val="00173FA9"/>
    <w:rsid w:val="00182B5A"/>
    <w:rsid w:val="00183FB1"/>
    <w:rsid w:val="00185113"/>
    <w:rsid w:val="00185652"/>
    <w:rsid w:val="0019057B"/>
    <w:rsid w:val="001956F7"/>
    <w:rsid w:val="001B05D8"/>
    <w:rsid w:val="001B5160"/>
    <w:rsid w:val="001D41ED"/>
    <w:rsid w:val="001E6F66"/>
    <w:rsid w:val="00202D90"/>
    <w:rsid w:val="00203252"/>
    <w:rsid w:val="0023242B"/>
    <w:rsid w:val="00237BF9"/>
    <w:rsid w:val="002519CF"/>
    <w:rsid w:val="00255925"/>
    <w:rsid w:val="00263CAD"/>
    <w:rsid w:val="00273D85"/>
    <w:rsid w:val="00284F0B"/>
    <w:rsid w:val="00287A41"/>
    <w:rsid w:val="00287DA3"/>
    <w:rsid w:val="00295037"/>
    <w:rsid w:val="00297E5B"/>
    <w:rsid w:val="002A3006"/>
    <w:rsid w:val="002A482D"/>
    <w:rsid w:val="002B12DC"/>
    <w:rsid w:val="002B3D2F"/>
    <w:rsid w:val="002C5F74"/>
    <w:rsid w:val="002D438A"/>
    <w:rsid w:val="002D7A2D"/>
    <w:rsid w:val="002E0567"/>
    <w:rsid w:val="002E0641"/>
    <w:rsid w:val="0030186A"/>
    <w:rsid w:val="003056A6"/>
    <w:rsid w:val="00305CC1"/>
    <w:rsid w:val="00341BE0"/>
    <w:rsid w:val="00345458"/>
    <w:rsid w:val="00353FB5"/>
    <w:rsid w:val="00366989"/>
    <w:rsid w:val="00370A04"/>
    <w:rsid w:val="003908CC"/>
    <w:rsid w:val="0039132B"/>
    <w:rsid w:val="003A7B62"/>
    <w:rsid w:val="003B02AC"/>
    <w:rsid w:val="003B48D9"/>
    <w:rsid w:val="003B7FC2"/>
    <w:rsid w:val="003C4034"/>
    <w:rsid w:val="003C5606"/>
    <w:rsid w:val="003D06A3"/>
    <w:rsid w:val="003D55F9"/>
    <w:rsid w:val="003E64CB"/>
    <w:rsid w:val="003E7A61"/>
    <w:rsid w:val="003F0E4C"/>
    <w:rsid w:val="003F5A79"/>
    <w:rsid w:val="0041166C"/>
    <w:rsid w:val="00421098"/>
    <w:rsid w:val="0042170A"/>
    <w:rsid w:val="00430213"/>
    <w:rsid w:val="004411C3"/>
    <w:rsid w:val="00442FDA"/>
    <w:rsid w:val="004579D0"/>
    <w:rsid w:val="00460A71"/>
    <w:rsid w:val="00461217"/>
    <w:rsid w:val="00472557"/>
    <w:rsid w:val="00485EF0"/>
    <w:rsid w:val="004940F6"/>
    <w:rsid w:val="004A32D3"/>
    <w:rsid w:val="004A639F"/>
    <w:rsid w:val="004A77D6"/>
    <w:rsid w:val="004B7671"/>
    <w:rsid w:val="004C0BF4"/>
    <w:rsid w:val="004C4B85"/>
    <w:rsid w:val="004C7EFE"/>
    <w:rsid w:val="004D511E"/>
    <w:rsid w:val="004D564A"/>
    <w:rsid w:val="004E04DF"/>
    <w:rsid w:val="004E4A22"/>
    <w:rsid w:val="004F32CD"/>
    <w:rsid w:val="004F6E7F"/>
    <w:rsid w:val="0050075F"/>
    <w:rsid w:val="005011B2"/>
    <w:rsid w:val="00506D16"/>
    <w:rsid w:val="00513641"/>
    <w:rsid w:val="005220B6"/>
    <w:rsid w:val="005229B1"/>
    <w:rsid w:val="00526A73"/>
    <w:rsid w:val="005278F5"/>
    <w:rsid w:val="0053520F"/>
    <w:rsid w:val="0054403E"/>
    <w:rsid w:val="005477CE"/>
    <w:rsid w:val="00547E0E"/>
    <w:rsid w:val="00547E0F"/>
    <w:rsid w:val="00550298"/>
    <w:rsid w:val="00555188"/>
    <w:rsid w:val="00565B4E"/>
    <w:rsid w:val="0056741C"/>
    <w:rsid w:val="00580389"/>
    <w:rsid w:val="005842F1"/>
    <w:rsid w:val="00591DC0"/>
    <w:rsid w:val="005964E2"/>
    <w:rsid w:val="00597F56"/>
    <w:rsid w:val="005A03C6"/>
    <w:rsid w:val="005A067B"/>
    <w:rsid w:val="005A17E1"/>
    <w:rsid w:val="005A4770"/>
    <w:rsid w:val="005E534A"/>
    <w:rsid w:val="005F184B"/>
    <w:rsid w:val="00601B67"/>
    <w:rsid w:val="00615D9B"/>
    <w:rsid w:val="00623978"/>
    <w:rsid w:val="006260CF"/>
    <w:rsid w:val="00626A3C"/>
    <w:rsid w:val="00633AB6"/>
    <w:rsid w:val="0064022B"/>
    <w:rsid w:val="0064457F"/>
    <w:rsid w:val="006526CB"/>
    <w:rsid w:val="006728E6"/>
    <w:rsid w:val="006804C0"/>
    <w:rsid w:val="006822EC"/>
    <w:rsid w:val="00683C60"/>
    <w:rsid w:val="00694733"/>
    <w:rsid w:val="006A051B"/>
    <w:rsid w:val="006A226C"/>
    <w:rsid w:val="006B4F46"/>
    <w:rsid w:val="006D5EBD"/>
    <w:rsid w:val="006D7AE5"/>
    <w:rsid w:val="006E2A67"/>
    <w:rsid w:val="006E3DEB"/>
    <w:rsid w:val="0071048B"/>
    <w:rsid w:val="0071379F"/>
    <w:rsid w:val="00717D45"/>
    <w:rsid w:val="00724D1E"/>
    <w:rsid w:val="00725102"/>
    <w:rsid w:val="0074145E"/>
    <w:rsid w:val="007564FC"/>
    <w:rsid w:val="00760D1C"/>
    <w:rsid w:val="007806D0"/>
    <w:rsid w:val="00780E04"/>
    <w:rsid w:val="00782A4C"/>
    <w:rsid w:val="007A1D30"/>
    <w:rsid w:val="007A50D2"/>
    <w:rsid w:val="007B43D0"/>
    <w:rsid w:val="007B7D3D"/>
    <w:rsid w:val="007C7BD9"/>
    <w:rsid w:val="007E75F1"/>
    <w:rsid w:val="00802FF4"/>
    <w:rsid w:val="00803A5A"/>
    <w:rsid w:val="00814BD5"/>
    <w:rsid w:val="00823C46"/>
    <w:rsid w:val="00833932"/>
    <w:rsid w:val="00836682"/>
    <w:rsid w:val="00837641"/>
    <w:rsid w:val="00841068"/>
    <w:rsid w:val="00842C94"/>
    <w:rsid w:val="00845A45"/>
    <w:rsid w:val="00875487"/>
    <w:rsid w:val="0088327A"/>
    <w:rsid w:val="008964A4"/>
    <w:rsid w:val="00897923"/>
    <w:rsid w:val="008A4AC5"/>
    <w:rsid w:val="008B430A"/>
    <w:rsid w:val="008C0A69"/>
    <w:rsid w:val="008C170E"/>
    <w:rsid w:val="008D6FEC"/>
    <w:rsid w:val="008D748C"/>
    <w:rsid w:val="008E0341"/>
    <w:rsid w:val="008E06D0"/>
    <w:rsid w:val="008E0BF6"/>
    <w:rsid w:val="008E0D53"/>
    <w:rsid w:val="008E2073"/>
    <w:rsid w:val="008F31E9"/>
    <w:rsid w:val="00902ABB"/>
    <w:rsid w:val="00910416"/>
    <w:rsid w:val="00922FDA"/>
    <w:rsid w:val="0094421D"/>
    <w:rsid w:val="0095170A"/>
    <w:rsid w:val="009574C6"/>
    <w:rsid w:val="009662E9"/>
    <w:rsid w:val="00971108"/>
    <w:rsid w:val="00995D1B"/>
    <w:rsid w:val="00995E91"/>
    <w:rsid w:val="009C0453"/>
    <w:rsid w:val="009C1FAC"/>
    <w:rsid w:val="009D698A"/>
    <w:rsid w:val="009E2D6E"/>
    <w:rsid w:val="009F0ED8"/>
    <w:rsid w:val="009F2C20"/>
    <w:rsid w:val="009F3DF1"/>
    <w:rsid w:val="00A1067A"/>
    <w:rsid w:val="00A1140A"/>
    <w:rsid w:val="00A14585"/>
    <w:rsid w:val="00A16E51"/>
    <w:rsid w:val="00A351F2"/>
    <w:rsid w:val="00A517F3"/>
    <w:rsid w:val="00A52A0D"/>
    <w:rsid w:val="00A5655D"/>
    <w:rsid w:val="00A578D5"/>
    <w:rsid w:val="00A65786"/>
    <w:rsid w:val="00A70717"/>
    <w:rsid w:val="00A836D7"/>
    <w:rsid w:val="00A90EFE"/>
    <w:rsid w:val="00A96507"/>
    <w:rsid w:val="00A9716B"/>
    <w:rsid w:val="00A97FD0"/>
    <w:rsid w:val="00AA66D9"/>
    <w:rsid w:val="00AA7B9A"/>
    <w:rsid w:val="00AB7A87"/>
    <w:rsid w:val="00AC181E"/>
    <w:rsid w:val="00AE0375"/>
    <w:rsid w:val="00AE3876"/>
    <w:rsid w:val="00AE434E"/>
    <w:rsid w:val="00AF056D"/>
    <w:rsid w:val="00AF3A6A"/>
    <w:rsid w:val="00B00670"/>
    <w:rsid w:val="00B104E4"/>
    <w:rsid w:val="00B1204A"/>
    <w:rsid w:val="00B15CB2"/>
    <w:rsid w:val="00B228A2"/>
    <w:rsid w:val="00B24132"/>
    <w:rsid w:val="00B2701B"/>
    <w:rsid w:val="00B324A2"/>
    <w:rsid w:val="00B50967"/>
    <w:rsid w:val="00B6539E"/>
    <w:rsid w:val="00B8454E"/>
    <w:rsid w:val="00B85730"/>
    <w:rsid w:val="00B9120F"/>
    <w:rsid w:val="00B93629"/>
    <w:rsid w:val="00BA3B8E"/>
    <w:rsid w:val="00BA4E07"/>
    <w:rsid w:val="00BE602F"/>
    <w:rsid w:val="00BE7A3C"/>
    <w:rsid w:val="00BE7E0B"/>
    <w:rsid w:val="00BF555B"/>
    <w:rsid w:val="00C001FA"/>
    <w:rsid w:val="00C15E4E"/>
    <w:rsid w:val="00C255D2"/>
    <w:rsid w:val="00C27D54"/>
    <w:rsid w:val="00C4605D"/>
    <w:rsid w:val="00C52F76"/>
    <w:rsid w:val="00C56059"/>
    <w:rsid w:val="00C63EB2"/>
    <w:rsid w:val="00C77CA8"/>
    <w:rsid w:val="00C95EB7"/>
    <w:rsid w:val="00CA02C7"/>
    <w:rsid w:val="00CA41C1"/>
    <w:rsid w:val="00CA52D6"/>
    <w:rsid w:val="00CB3D26"/>
    <w:rsid w:val="00CB590B"/>
    <w:rsid w:val="00CB7959"/>
    <w:rsid w:val="00CC0783"/>
    <w:rsid w:val="00CC492A"/>
    <w:rsid w:val="00CD3178"/>
    <w:rsid w:val="00CE07B0"/>
    <w:rsid w:val="00CE2280"/>
    <w:rsid w:val="00CF0837"/>
    <w:rsid w:val="00CF4C01"/>
    <w:rsid w:val="00D04318"/>
    <w:rsid w:val="00D07263"/>
    <w:rsid w:val="00D16CA7"/>
    <w:rsid w:val="00D2106A"/>
    <w:rsid w:val="00D235B1"/>
    <w:rsid w:val="00D32FE7"/>
    <w:rsid w:val="00D374A2"/>
    <w:rsid w:val="00D506E7"/>
    <w:rsid w:val="00D50C7A"/>
    <w:rsid w:val="00D52C39"/>
    <w:rsid w:val="00D54A37"/>
    <w:rsid w:val="00D70765"/>
    <w:rsid w:val="00D7654B"/>
    <w:rsid w:val="00D8572C"/>
    <w:rsid w:val="00D9421F"/>
    <w:rsid w:val="00DA1B21"/>
    <w:rsid w:val="00DA2336"/>
    <w:rsid w:val="00DA47AA"/>
    <w:rsid w:val="00DA7422"/>
    <w:rsid w:val="00DB65A0"/>
    <w:rsid w:val="00DB76F2"/>
    <w:rsid w:val="00DB7DE5"/>
    <w:rsid w:val="00DC0450"/>
    <w:rsid w:val="00DD4796"/>
    <w:rsid w:val="00DD6174"/>
    <w:rsid w:val="00DE6E63"/>
    <w:rsid w:val="00DF45E2"/>
    <w:rsid w:val="00E0718F"/>
    <w:rsid w:val="00E074B4"/>
    <w:rsid w:val="00E14F79"/>
    <w:rsid w:val="00E22C16"/>
    <w:rsid w:val="00E30381"/>
    <w:rsid w:val="00E6646F"/>
    <w:rsid w:val="00E71CAF"/>
    <w:rsid w:val="00E84690"/>
    <w:rsid w:val="00EB52BC"/>
    <w:rsid w:val="00EC4919"/>
    <w:rsid w:val="00ED697F"/>
    <w:rsid w:val="00EF1032"/>
    <w:rsid w:val="00F017BD"/>
    <w:rsid w:val="00F21ACD"/>
    <w:rsid w:val="00F76713"/>
    <w:rsid w:val="00F77429"/>
    <w:rsid w:val="00F77627"/>
    <w:rsid w:val="00F8029A"/>
    <w:rsid w:val="00F877A9"/>
    <w:rsid w:val="00F912BD"/>
    <w:rsid w:val="00FA7A55"/>
    <w:rsid w:val="00FD39C0"/>
    <w:rsid w:val="00FD4BB1"/>
    <w:rsid w:val="00FE126A"/>
    <w:rsid w:val="00FE3BA1"/>
    <w:rsid w:val="00FE4B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95F4461"/>
  <w15:docId w15:val="{7022D7A9-AB78-4FE1-B1EA-A1D6E34E1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34"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56A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3056A6"/>
    <w:pPr>
      <w:ind w:left="720"/>
      <w:contextualSpacing/>
    </w:pPr>
  </w:style>
  <w:style w:type="character" w:customStyle="1" w:styleId="a4">
    <w:name w:val="Абзац списка Знак"/>
    <w:link w:val="a3"/>
    <w:uiPriority w:val="34"/>
    <w:locked/>
    <w:rsid w:val="003056A6"/>
    <w:rPr>
      <w:rFonts w:ascii="Times New Roman" w:eastAsia="Times New Roman" w:hAnsi="Times New Roman" w:cs="Times New Roman"/>
      <w:sz w:val="24"/>
      <w:szCs w:val="24"/>
      <w:lang w:eastAsia="ru-RU"/>
    </w:rPr>
  </w:style>
  <w:style w:type="paragraph" w:styleId="2">
    <w:name w:val="Body Text 2"/>
    <w:basedOn w:val="a"/>
    <w:link w:val="20"/>
    <w:unhideWhenUsed/>
    <w:rsid w:val="0050075F"/>
    <w:pPr>
      <w:overflowPunct w:val="0"/>
      <w:autoSpaceDE w:val="0"/>
      <w:autoSpaceDN w:val="0"/>
      <w:adjustRightInd w:val="0"/>
      <w:spacing w:after="120" w:line="480" w:lineRule="auto"/>
    </w:pPr>
    <w:rPr>
      <w:rFonts w:ascii="Antiqua" w:hAnsi="Antiqua"/>
      <w:sz w:val="28"/>
      <w:szCs w:val="20"/>
      <w:lang w:val="hr-HR"/>
    </w:rPr>
  </w:style>
  <w:style w:type="character" w:customStyle="1" w:styleId="20">
    <w:name w:val="Основной текст 2 Знак"/>
    <w:basedOn w:val="a0"/>
    <w:link w:val="2"/>
    <w:rsid w:val="0050075F"/>
    <w:rPr>
      <w:rFonts w:ascii="Antiqua" w:eastAsia="Times New Roman" w:hAnsi="Antiqua" w:cs="Times New Roman"/>
      <w:sz w:val="28"/>
      <w:szCs w:val="20"/>
      <w:lang w:val="hr-HR" w:eastAsia="ru-RU"/>
    </w:rPr>
  </w:style>
  <w:style w:type="paragraph" w:styleId="a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6"/>
    <w:uiPriority w:val="34"/>
    <w:unhideWhenUsed/>
    <w:qFormat/>
    <w:rsid w:val="008C170E"/>
    <w:pPr>
      <w:spacing w:before="100" w:beforeAutospacing="1" w:after="100" w:afterAutospacing="1"/>
    </w:pPr>
  </w:style>
  <w:style w:type="paragraph" w:styleId="a7">
    <w:name w:val="Body Text"/>
    <w:basedOn w:val="a"/>
    <w:link w:val="a8"/>
    <w:uiPriority w:val="99"/>
    <w:semiHidden/>
    <w:unhideWhenUsed/>
    <w:rsid w:val="00555188"/>
    <w:pPr>
      <w:spacing w:after="120"/>
    </w:pPr>
  </w:style>
  <w:style w:type="character" w:customStyle="1" w:styleId="a8">
    <w:name w:val="Основной текст Знак"/>
    <w:basedOn w:val="a0"/>
    <w:link w:val="a7"/>
    <w:uiPriority w:val="99"/>
    <w:semiHidden/>
    <w:rsid w:val="00555188"/>
    <w:rPr>
      <w:rFonts w:ascii="Times New Roman" w:eastAsia="Times New Roman" w:hAnsi="Times New Roman" w:cs="Times New Roman"/>
      <w:sz w:val="24"/>
      <w:szCs w:val="24"/>
      <w:lang w:eastAsia="ru-RU"/>
    </w:rPr>
  </w:style>
  <w:style w:type="paragraph" w:styleId="21">
    <w:name w:val="Body Text Indent 2"/>
    <w:basedOn w:val="a"/>
    <w:link w:val="22"/>
    <w:unhideWhenUsed/>
    <w:rsid w:val="00461217"/>
    <w:pPr>
      <w:spacing w:after="120" w:line="480" w:lineRule="auto"/>
      <w:ind w:left="283"/>
    </w:pPr>
  </w:style>
  <w:style w:type="character" w:customStyle="1" w:styleId="22">
    <w:name w:val="Основной текст с отступом 2 Знак"/>
    <w:basedOn w:val="a0"/>
    <w:link w:val="21"/>
    <w:rsid w:val="00461217"/>
    <w:rPr>
      <w:rFonts w:ascii="Times New Roman" w:eastAsia="Times New Roman" w:hAnsi="Times New Roman" w:cs="Times New Roman"/>
      <w:sz w:val="24"/>
      <w:szCs w:val="24"/>
      <w:lang w:eastAsia="ru-RU"/>
    </w:rPr>
  </w:style>
  <w:style w:type="character" w:customStyle="1" w:styleId="a9">
    <w:name w:val="Основной текст_"/>
    <w:link w:val="23"/>
    <w:locked/>
    <w:rsid w:val="00461217"/>
    <w:rPr>
      <w:sz w:val="27"/>
      <w:szCs w:val="27"/>
      <w:shd w:val="clear" w:color="auto" w:fill="FFFFFF"/>
    </w:rPr>
  </w:style>
  <w:style w:type="paragraph" w:customStyle="1" w:styleId="23">
    <w:name w:val="Основной текст2"/>
    <w:basedOn w:val="a"/>
    <w:link w:val="a9"/>
    <w:rsid w:val="00461217"/>
    <w:pPr>
      <w:widowControl w:val="0"/>
      <w:shd w:val="clear" w:color="auto" w:fill="FFFFFF"/>
      <w:spacing w:after="300" w:line="0" w:lineRule="atLeast"/>
      <w:ind w:hanging="360"/>
      <w:jc w:val="right"/>
    </w:pPr>
    <w:rPr>
      <w:rFonts w:asciiTheme="minorHAnsi" w:eastAsiaTheme="minorHAnsi" w:hAnsiTheme="minorHAnsi" w:cstheme="minorBidi"/>
      <w:sz w:val="27"/>
      <w:szCs w:val="27"/>
      <w:lang w:eastAsia="en-US"/>
    </w:rPr>
  </w:style>
  <w:style w:type="character" w:styleId="aa">
    <w:name w:val="Strong"/>
    <w:basedOn w:val="a0"/>
    <w:qFormat/>
    <w:rsid w:val="003F5A79"/>
    <w:rPr>
      <w:b/>
      <w:bCs/>
    </w:rPr>
  </w:style>
  <w:style w:type="paragraph" w:customStyle="1" w:styleId="p3">
    <w:name w:val="p3"/>
    <w:basedOn w:val="a"/>
    <w:uiPriority w:val="99"/>
    <w:rsid w:val="006A226C"/>
    <w:pPr>
      <w:spacing w:before="100" w:beforeAutospacing="1" w:after="100" w:afterAutospacing="1"/>
    </w:pPr>
  </w:style>
  <w:style w:type="paragraph" w:styleId="ab">
    <w:name w:val="caption"/>
    <w:basedOn w:val="a"/>
    <w:unhideWhenUsed/>
    <w:qFormat/>
    <w:rsid w:val="00910416"/>
    <w:pPr>
      <w:jc w:val="center"/>
    </w:pPr>
    <w:rPr>
      <w:b/>
      <w:sz w:val="32"/>
      <w:szCs w:val="20"/>
      <w:lang w:val="uk-UA"/>
    </w:rPr>
  </w:style>
  <w:style w:type="table" w:styleId="ac">
    <w:name w:val="Table Grid"/>
    <w:basedOn w:val="a1"/>
    <w:uiPriority w:val="39"/>
    <w:rsid w:val="009104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0"/>
    <w:unhideWhenUsed/>
    <w:rsid w:val="00910416"/>
    <w:pPr>
      <w:spacing w:after="120"/>
    </w:pPr>
    <w:rPr>
      <w:sz w:val="16"/>
      <w:szCs w:val="16"/>
    </w:rPr>
  </w:style>
  <w:style w:type="character" w:customStyle="1" w:styleId="30">
    <w:name w:val="Основной текст 3 Знак"/>
    <w:basedOn w:val="a0"/>
    <w:link w:val="3"/>
    <w:rsid w:val="00910416"/>
    <w:rPr>
      <w:rFonts w:ascii="Times New Roman" w:eastAsia="Times New Roman" w:hAnsi="Times New Roman" w:cs="Times New Roman"/>
      <w:sz w:val="16"/>
      <w:szCs w:val="16"/>
      <w:lang w:eastAsia="ru-RU"/>
    </w:rPr>
  </w:style>
  <w:style w:type="paragraph" w:styleId="ad">
    <w:name w:val="No Spacing"/>
    <w:link w:val="ae"/>
    <w:qFormat/>
    <w:rsid w:val="00C95EB7"/>
    <w:pPr>
      <w:spacing w:after="0" w:line="240" w:lineRule="auto"/>
    </w:pPr>
    <w:rPr>
      <w:rFonts w:ascii="Calibri" w:eastAsia="Calibri" w:hAnsi="Calibri" w:cs="Times New Roman"/>
      <w:lang w:val="uk-UA"/>
    </w:rPr>
  </w:style>
  <w:style w:type="character" w:customStyle="1" w:styleId="ae">
    <w:name w:val="Без интервала Знак"/>
    <w:link w:val="ad"/>
    <w:locked/>
    <w:rsid w:val="00C95EB7"/>
    <w:rPr>
      <w:rFonts w:ascii="Calibri" w:eastAsia="Calibri" w:hAnsi="Calibri" w:cs="Times New Roman"/>
      <w:lang w:val="uk-UA"/>
    </w:rPr>
  </w:style>
  <w:style w:type="character" w:customStyle="1" w:styleId="a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5"/>
    <w:uiPriority w:val="34"/>
    <w:locked/>
    <w:rsid w:val="008A4AC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823057">
      <w:bodyDiv w:val="1"/>
      <w:marLeft w:val="0"/>
      <w:marRight w:val="0"/>
      <w:marTop w:val="0"/>
      <w:marBottom w:val="0"/>
      <w:divBdr>
        <w:top w:val="none" w:sz="0" w:space="0" w:color="auto"/>
        <w:left w:val="none" w:sz="0" w:space="0" w:color="auto"/>
        <w:bottom w:val="none" w:sz="0" w:space="0" w:color="auto"/>
        <w:right w:val="none" w:sz="0" w:space="0" w:color="auto"/>
      </w:divBdr>
      <w:divsChild>
        <w:div w:id="353465329">
          <w:marLeft w:val="360"/>
          <w:marRight w:val="0"/>
          <w:marTop w:val="200"/>
          <w:marBottom w:val="0"/>
          <w:divBdr>
            <w:top w:val="none" w:sz="0" w:space="0" w:color="auto"/>
            <w:left w:val="none" w:sz="0" w:space="0" w:color="auto"/>
            <w:bottom w:val="none" w:sz="0" w:space="0" w:color="auto"/>
            <w:right w:val="none" w:sz="0" w:space="0" w:color="auto"/>
          </w:divBdr>
        </w:div>
      </w:divsChild>
    </w:div>
    <w:div w:id="75131992">
      <w:bodyDiv w:val="1"/>
      <w:marLeft w:val="0"/>
      <w:marRight w:val="0"/>
      <w:marTop w:val="0"/>
      <w:marBottom w:val="0"/>
      <w:divBdr>
        <w:top w:val="none" w:sz="0" w:space="0" w:color="auto"/>
        <w:left w:val="none" w:sz="0" w:space="0" w:color="auto"/>
        <w:bottom w:val="none" w:sz="0" w:space="0" w:color="auto"/>
        <w:right w:val="none" w:sz="0" w:space="0" w:color="auto"/>
      </w:divBdr>
      <w:divsChild>
        <w:div w:id="262807714">
          <w:marLeft w:val="360"/>
          <w:marRight w:val="0"/>
          <w:marTop w:val="200"/>
          <w:marBottom w:val="0"/>
          <w:divBdr>
            <w:top w:val="none" w:sz="0" w:space="0" w:color="auto"/>
            <w:left w:val="none" w:sz="0" w:space="0" w:color="auto"/>
            <w:bottom w:val="none" w:sz="0" w:space="0" w:color="auto"/>
            <w:right w:val="none" w:sz="0" w:space="0" w:color="auto"/>
          </w:divBdr>
        </w:div>
      </w:divsChild>
    </w:div>
    <w:div w:id="83109125">
      <w:bodyDiv w:val="1"/>
      <w:marLeft w:val="0"/>
      <w:marRight w:val="0"/>
      <w:marTop w:val="0"/>
      <w:marBottom w:val="0"/>
      <w:divBdr>
        <w:top w:val="none" w:sz="0" w:space="0" w:color="auto"/>
        <w:left w:val="none" w:sz="0" w:space="0" w:color="auto"/>
        <w:bottom w:val="none" w:sz="0" w:space="0" w:color="auto"/>
        <w:right w:val="none" w:sz="0" w:space="0" w:color="auto"/>
      </w:divBdr>
      <w:divsChild>
        <w:div w:id="930351401">
          <w:marLeft w:val="360"/>
          <w:marRight w:val="0"/>
          <w:marTop w:val="200"/>
          <w:marBottom w:val="0"/>
          <w:divBdr>
            <w:top w:val="none" w:sz="0" w:space="0" w:color="auto"/>
            <w:left w:val="none" w:sz="0" w:space="0" w:color="auto"/>
            <w:bottom w:val="none" w:sz="0" w:space="0" w:color="auto"/>
            <w:right w:val="none" w:sz="0" w:space="0" w:color="auto"/>
          </w:divBdr>
        </w:div>
      </w:divsChild>
    </w:div>
    <w:div w:id="93938881">
      <w:bodyDiv w:val="1"/>
      <w:marLeft w:val="0"/>
      <w:marRight w:val="0"/>
      <w:marTop w:val="0"/>
      <w:marBottom w:val="0"/>
      <w:divBdr>
        <w:top w:val="none" w:sz="0" w:space="0" w:color="auto"/>
        <w:left w:val="none" w:sz="0" w:space="0" w:color="auto"/>
        <w:bottom w:val="none" w:sz="0" w:space="0" w:color="auto"/>
        <w:right w:val="none" w:sz="0" w:space="0" w:color="auto"/>
      </w:divBdr>
      <w:divsChild>
        <w:div w:id="265508156">
          <w:marLeft w:val="547"/>
          <w:marRight w:val="0"/>
          <w:marTop w:val="0"/>
          <w:marBottom w:val="0"/>
          <w:divBdr>
            <w:top w:val="none" w:sz="0" w:space="0" w:color="auto"/>
            <w:left w:val="none" w:sz="0" w:space="0" w:color="auto"/>
            <w:bottom w:val="none" w:sz="0" w:space="0" w:color="auto"/>
            <w:right w:val="none" w:sz="0" w:space="0" w:color="auto"/>
          </w:divBdr>
        </w:div>
        <w:div w:id="1409116798">
          <w:marLeft w:val="547"/>
          <w:marRight w:val="0"/>
          <w:marTop w:val="0"/>
          <w:marBottom w:val="0"/>
          <w:divBdr>
            <w:top w:val="none" w:sz="0" w:space="0" w:color="auto"/>
            <w:left w:val="none" w:sz="0" w:space="0" w:color="auto"/>
            <w:bottom w:val="none" w:sz="0" w:space="0" w:color="auto"/>
            <w:right w:val="none" w:sz="0" w:space="0" w:color="auto"/>
          </w:divBdr>
        </w:div>
      </w:divsChild>
    </w:div>
    <w:div w:id="195510004">
      <w:bodyDiv w:val="1"/>
      <w:marLeft w:val="0"/>
      <w:marRight w:val="0"/>
      <w:marTop w:val="0"/>
      <w:marBottom w:val="0"/>
      <w:divBdr>
        <w:top w:val="none" w:sz="0" w:space="0" w:color="auto"/>
        <w:left w:val="none" w:sz="0" w:space="0" w:color="auto"/>
        <w:bottom w:val="none" w:sz="0" w:space="0" w:color="auto"/>
        <w:right w:val="none" w:sz="0" w:space="0" w:color="auto"/>
      </w:divBdr>
    </w:div>
    <w:div w:id="228467182">
      <w:bodyDiv w:val="1"/>
      <w:marLeft w:val="0"/>
      <w:marRight w:val="0"/>
      <w:marTop w:val="0"/>
      <w:marBottom w:val="0"/>
      <w:divBdr>
        <w:top w:val="none" w:sz="0" w:space="0" w:color="auto"/>
        <w:left w:val="none" w:sz="0" w:space="0" w:color="auto"/>
        <w:bottom w:val="none" w:sz="0" w:space="0" w:color="auto"/>
        <w:right w:val="none" w:sz="0" w:space="0" w:color="auto"/>
      </w:divBdr>
    </w:div>
    <w:div w:id="268859011">
      <w:bodyDiv w:val="1"/>
      <w:marLeft w:val="0"/>
      <w:marRight w:val="0"/>
      <w:marTop w:val="0"/>
      <w:marBottom w:val="0"/>
      <w:divBdr>
        <w:top w:val="none" w:sz="0" w:space="0" w:color="auto"/>
        <w:left w:val="none" w:sz="0" w:space="0" w:color="auto"/>
        <w:bottom w:val="none" w:sz="0" w:space="0" w:color="auto"/>
        <w:right w:val="none" w:sz="0" w:space="0" w:color="auto"/>
      </w:divBdr>
    </w:div>
    <w:div w:id="314989490">
      <w:bodyDiv w:val="1"/>
      <w:marLeft w:val="0"/>
      <w:marRight w:val="0"/>
      <w:marTop w:val="0"/>
      <w:marBottom w:val="0"/>
      <w:divBdr>
        <w:top w:val="none" w:sz="0" w:space="0" w:color="auto"/>
        <w:left w:val="none" w:sz="0" w:space="0" w:color="auto"/>
        <w:bottom w:val="none" w:sz="0" w:space="0" w:color="auto"/>
        <w:right w:val="none" w:sz="0" w:space="0" w:color="auto"/>
      </w:divBdr>
      <w:divsChild>
        <w:div w:id="188837759">
          <w:marLeft w:val="547"/>
          <w:marRight w:val="0"/>
          <w:marTop w:val="0"/>
          <w:marBottom w:val="0"/>
          <w:divBdr>
            <w:top w:val="none" w:sz="0" w:space="0" w:color="auto"/>
            <w:left w:val="none" w:sz="0" w:space="0" w:color="auto"/>
            <w:bottom w:val="none" w:sz="0" w:space="0" w:color="auto"/>
            <w:right w:val="none" w:sz="0" w:space="0" w:color="auto"/>
          </w:divBdr>
        </w:div>
      </w:divsChild>
    </w:div>
    <w:div w:id="324820415">
      <w:bodyDiv w:val="1"/>
      <w:marLeft w:val="0"/>
      <w:marRight w:val="0"/>
      <w:marTop w:val="0"/>
      <w:marBottom w:val="0"/>
      <w:divBdr>
        <w:top w:val="none" w:sz="0" w:space="0" w:color="auto"/>
        <w:left w:val="none" w:sz="0" w:space="0" w:color="auto"/>
        <w:bottom w:val="none" w:sz="0" w:space="0" w:color="auto"/>
        <w:right w:val="none" w:sz="0" w:space="0" w:color="auto"/>
      </w:divBdr>
      <w:divsChild>
        <w:div w:id="1581524451">
          <w:marLeft w:val="547"/>
          <w:marRight w:val="0"/>
          <w:marTop w:val="0"/>
          <w:marBottom w:val="0"/>
          <w:divBdr>
            <w:top w:val="none" w:sz="0" w:space="0" w:color="auto"/>
            <w:left w:val="none" w:sz="0" w:space="0" w:color="auto"/>
            <w:bottom w:val="none" w:sz="0" w:space="0" w:color="auto"/>
            <w:right w:val="none" w:sz="0" w:space="0" w:color="auto"/>
          </w:divBdr>
        </w:div>
      </w:divsChild>
    </w:div>
    <w:div w:id="325787613">
      <w:bodyDiv w:val="1"/>
      <w:marLeft w:val="0"/>
      <w:marRight w:val="0"/>
      <w:marTop w:val="0"/>
      <w:marBottom w:val="0"/>
      <w:divBdr>
        <w:top w:val="none" w:sz="0" w:space="0" w:color="auto"/>
        <w:left w:val="none" w:sz="0" w:space="0" w:color="auto"/>
        <w:bottom w:val="none" w:sz="0" w:space="0" w:color="auto"/>
        <w:right w:val="none" w:sz="0" w:space="0" w:color="auto"/>
      </w:divBdr>
    </w:div>
    <w:div w:id="352994729">
      <w:bodyDiv w:val="1"/>
      <w:marLeft w:val="0"/>
      <w:marRight w:val="0"/>
      <w:marTop w:val="0"/>
      <w:marBottom w:val="0"/>
      <w:divBdr>
        <w:top w:val="none" w:sz="0" w:space="0" w:color="auto"/>
        <w:left w:val="none" w:sz="0" w:space="0" w:color="auto"/>
        <w:bottom w:val="none" w:sz="0" w:space="0" w:color="auto"/>
        <w:right w:val="none" w:sz="0" w:space="0" w:color="auto"/>
      </w:divBdr>
    </w:div>
    <w:div w:id="401682306">
      <w:bodyDiv w:val="1"/>
      <w:marLeft w:val="0"/>
      <w:marRight w:val="0"/>
      <w:marTop w:val="0"/>
      <w:marBottom w:val="0"/>
      <w:divBdr>
        <w:top w:val="none" w:sz="0" w:space="0" w:color="auto"/>
        <w:left w:val="none" w:sz="0" w:space="0" w:color="auto"/>
        <w:bottom w:val="none" w:sz="0" w:space="0" w:color="auto"/>
        <w:right w:val="none" w:sz="0" w:space="0" w:color="auto"/>
      </w:divBdr>
    </w:div>
    <w:div w:id="430471560">
      <w:bodyDiv w:val="1"/>
      <w:marLeft w:val="0"/>
      <w:marRight w:val="0"/>
      <w:marTop w:val="0"/>
      <w:marBottom w:val="0"/>
      <w:divBdr>
        <w:top w:val="none" w:sz="0" w:space="0" w:color="auto"/>
        <w:left w:val="none" w:sz="0" w:space="0" w:color="auto"/>
        <w:bottom w:val="none" w:sz="0" w:space="0" w:color="auto"/>
        <w:right w:val="none" w:sz="0" w:space="0" w:color="auto"/>
      </w:divBdr>
    </w:div>
    <w:div w:id="449518752">
      <w:bodyDiv w:val="1"/>
      <w:marLeft w:val="0"/>
      <w:marRight w:val="0"/>
      <w:marTop w:val="0"/>
      <w:marBottom w:val="0"/>
      <w:divBdr>
        <w:top w:val="none" w:sz="0" w:space="0" w:color="auto"/>
        <w:left w:val="none" w:sz="0" w:space="0" w:color="auto"/>
        <w:bottom w:val="none" w:sz="0" w:space="0" w:color="auto"/>
        <w:right w:val="none" w:sz="0" w:space="0" w:color="auto"/>
      </w:divBdr>
    </w:div>
    <w:div w:id="620454009">
      <w:bodyDiv w:val="1"/>
      <w:marLeft w:val="0"/>
      <w:marRight w:val="0"/>
      <w:marTop w:val="0"/>
      <w:marBottom w:val="0"/>
      <w:divBdr>
        <w:top w:val="none" w:sz="0" w:space="0" w:color="auto"/>
        <w:left w:val="none" w:sz="0" w:space="0" w:color="auto"/>
        <w:bottom w:val="none" w:sz="0" w:space="0" w:color="auto"/>
        <w:right w:val="none" w:sz="0" w:space="0" w:color="auto"/>
      </w:divBdr>
    </w:div>
    <w:div w:id="712970069">
      <w:bodyDiv w:val="1"/>
      <w:marLeft w:val="0"/>
      <w:marRight w:val="0"/>
      <w:marTop w:val="0"/>
      <w:marBottom w:val="0"/>
      <w:divBdr>
        <w:top w:val="none" w:sz="0" w:space="0" w:color="auto"/>
        <w:left w:val="none" w:sz="0" w:space="0" w:color="auto"/>
        <w:bottom w:val="none" w:sz="0" w:space="0" w:color="auto"/>
        <w:right w:val="none" w:sz="0" w:space="0" w:color="auto"/>
      </w:divBdr>
    </w:div>
    <w:div w:id="737247024">
      <w:bodyDiv w:val="1"/>
      <w:marLeft w:val="0"/>
      <w:marRight w:val="0"/>
      <w:marTop w:val="0"/>
      <w:marBottom w:val="0"/>
      <w:divBdr>
        <w:top w:val="none" w:sz="0" w:space="0" w:color="auto"/>
        <w:left w:val="none" w:sz="0" w:space="0" w:color="auto"/>
        <w:bottom w:val="none" w:sz="0" w:space="0" w:color="auto"/>
        <w:right w:val="none" w:sz="0" w:space="0" w:color="auto"/>
      </w:divBdr>
    </w:div>
    <w:div w:id="743143872">
      <w:bodyDiv w:val="1"/>
      <w:marLeft w:val="0"/>
      <w:marRight w:val="0"/>
      <w:marTop w:val="0"/>
      <w:marBottom w:val="0"/>
      <w:divBdr>
        <w:top w:val="none" w:sz="0" w:space="0" w:color="auto"/>
        <w:left w:val="none" w:sz="0" w:space="0" w:color="auto"/>
        <w:bottom w:val="none" w:sz="0" w:space="0" w:color="auto"/>
        <w:right w:val="none" w:sz="0" w:space="0" w:color="auto"/>
      </w:divBdr>
    </w:div>
    <w:div w:id="749500058">
      <w:bodyDiv w:val="1"/>
      <w:marLeft w:val="0"/>
      <w:marRight w:val="0"/>
      <w:marTop w:val="0"/>
      <w:marBottom w:val="0"/>
      <w:divBdr>
        <w:top w:val="none" w:sz="0" w:space="0" w:color="auto"/>
        <w:left w:val="none" w:sz="0" w:space="0" w:color="auto"/>
        <w:bottom w:val="none" w:sz="0" w:space="0" w:color="auto"/>
        <w:right w:val="none" w:sz="0" w:space="0" w:color="auto"/>
      </w:divBdr>
    </w:div>
    <w:div w:id="783575514">
      <w:bodyDiv w:val="1"/>
      <w:marLeft w:val="0"/>
      <w:marRight w:val="0"/>
      <w:marTop w:val="0"/>
      <w:marBottom w:val="0"/>
      <w:divBdr>
        <w:top w:val="none" w:sz="0" w:space="0" w:color="auto"/>
        <w:left w:val="none" w:sz="0" w:space="0" w:color="auto"/>
        <w:bottom w:val="none" w:sz="0" w:space="0" w:color="auto"/>
        <w:right w:val="none" w:sz="0" w:space="0" w:color="auto"/>
      </w:divBdr>
    </w:div>
    <w:div w:id="803700537">
      <w:bodyDiv w:val="1"/>
      <w:marLeft w:val="0"/>
      <w:marRight w:val="0"/>
      <w:marTop w:val="0"/>
      <w:marBottom w:val="0"/>
      <w:divBdr>
        <w:top w:val="none" w:sz="0" w:space="0" w:color="auto"/>
        <w:left w:val="none" w:sz="0" w:space="0" w:color="auto"/>
        <w:bottom w:val="none" w:sz="0" w:space="0" w:color="auto"/>
        <w:right w:val="none" w:sz="0" w:space="0" w:color="auto"/>
      </w:divBdr>
    </w:div>
    <w:div w:id="883833959">
      <w:bodyDiv w:val="1"/>
      <w:marLeft w:val="0"/>
      <w:marRight w:val="0"/>
      <w:marTop w:val="0"/>
      <w:marBottom w:val="0"/>
      <w:divBdr>
        <w:top w:val="none" w:sz="0" w:space="0" w:color="auto"/>
        <w:left w:val="none" w:sz="0" w:space="0" w:color="auto"/>
        <w:bottom w:val="none" w:sz="0" w:space="0" w:color="auto"/>
        <w:right w:val="none" w:sz="0" w:space="0" w:color="auto"/>
      </w:divBdr>
    </w:div>
    <w:div w:id="903610623">
      <w:bodyDiv w:val="1"/>
      <w:marLeft w:val="0"/>
      <w:marRight w:val="0"/>
      <w:marTop w:val="0"/>
      <w:marBottom w:val="0"/>
      <w:divBdr>
        <w:top w:val="none" w:sz="0" w:space="0" w:color="auto"/>
        <w:left w:val="none" w:sz="0" w:space="0" w:color="auto"/>
        <w:bottom w:val="none" w:sz="0" w:space="0" w:color="auto"/>
        <w:right w:val="none" w:sz="0" w:space="0" w:color="auto"/>
      </w:divBdr>
    </w:div>
    <w:div w:id="908226666">
      <w:bodyDiv w:val="1"/>
      <w:marLeft w:val="0"/>
      <w:marRight w:val="0"/>
      <w:marTop w:val="0"/>
      <w:marBottom w:val="0"/>
      <w:divBdr>
        <w:top w:val="none" w:sz="0" w:space="0" w:color="auto"/>
        <w:left w:val="none" w:sz="0" w:space="0" w:color="auto"/>
        <w:bottom w:val="none" w:sz="0" w:space="0" w:color="auto"/>
        <w:right w:val="none" w:sz="0" w:space="0" w:color="auto"/>
      </w:divBdr>
      <w:divsChild>
        <w:div w:id="1252086842">
          <w:marLeft w:val="360"/>
          <w:marRight w:val="0"/>
          <w:marTop w:val="200"/>
          <w:marBottom w:val="0"/>
          <w:divBdr>
            <w:top w:val="none" w:sz="0" w:space="0" w:color="auto"/>
            <w:left w:val="none" w:sz="0" w:space="0" w:color="auto"/>
            <w:bottom w:val="none" w:sz="0" w:space="0" w:color="auto"/>
            <w:right w:val="none" w:sz="0" w:space="0" w:color="auto"/>
          </w:divBdr>
        </w:div>
        <w:div w:id="1875658511">
          <w:marLeft w:val="360"/>
          <w:marRight w:val="0"/>
          <w:marTop w:val="200"/>
          <w:marBottom w:val="0"/>
          <w:divBdr>
            <w:top w:val="none" w:sz="0" w:space="0" w:color="auto"/>
            <w:left w:val="none" w:sz="0" w:space="0" w:color="auto"/>
            <w:bottom w:val="none" w:sz="0" w:space="0" w:color="auto"/>
            <w:right w:val="none" w:sz="0" w:space="0" w:color="auto"/>
          </w:divBdr>
        </w:div>
        <w:div w:id="364254605">
          <w:marLeft w:val="360"/>
          <w:marRight w:val="0"/>
          <w:marTop w:val="200"/>
          <w:marBottom w:val="0"/>
          <w:divBdr>
            <w:top w:val="none" w:sz="0" w:space="0" w:color="auto"/>
            <w:left w:val="none" w:sz="0" w:space="0" w:color="auto"/>
            <w:bottom w:val="none" w:sz="0" w:space="0" w:color="auto"/>
            <w:right w:val="none" w:sz="0" w:space="0" w:color="auto"/>
          </w:divBdr>
        </w:div>
        <w:div w:id="1377043118">
          <w:marLeft w:val="360"/>
          <w:marRight w:val="0"/>
          <w:marTop w:val="200"/>
          <w:marBottom w:val="0"/>
          <w:divBdr>
            <w:top w:val="none" w:sz="0" w:space="0" w:color="auto"/>
            <w:left w:val="none" w:sz="0" w:space="0" w:color="auto"/>
            <w:bottom w:val="none" w:sz="0" w:space="0" w:color="auto"/>
            <w:right w:val="none" w:sz="0" w:space="0" w:color="auto"/>
          </w:divBdr>
        </w:div>
        <w:div w:id="371733349">
          <w:marLeft w:val="360"/>
          <w:marRight w:val="0"/>
          <w:marTop w:val="200"/>
          <w:marBottom w:val="0"/>
          <w:divBdr>
            <w:top w:val="none" w:sz="0" w:space="0" w:color="auto"/>
            <w:left w:val="none" w:sz="0" w:space="0" w:color="auto"/>
            <w:bottom w:val="none" w:sz="0" w:space="0" w:color="auto"/>
            <w:right w:val="none" w:sz="0" w:space="0" w:color="auto"/>
          </w:divBdr>
        </w:div>
      </w:divsChild>
    </w:div>
    <w:div w:id="984117379">
      <w:bodyDiv w:val="1"/>
      <w:marLeft w:val="0"/>
      <w:marRight w:val="0"/>
      <w:marTop w:val="0"/>
      <w:marBottom w:val="0"/>
      <w:divBdr>
        <w:top w:val="none" w:sz="0" w:space="0" w:color="auto"/>
        <w:left w:val="none" w:sz="0" w:space="0" w:color="auto"/>
        <w:bottom w:val="none" w:sz="0" w:space="0" w:color="auto"/>
        <w:right w:val="none" w:sz="0" w:space="0" w:color="auto"/>
      </w:divBdr>
    </w:div>
    <w:div w:id="998994312">
      <w:bodyDiv w:val="1"/>
      <w:marLeft w:val="0"/>
      <w:marRight w:val="0"/>
      <w:marTop w:val="0"/>
      <w:marBottom w:val="0"/>
      <w:divBdr>
        <w:top w:val="none" w:sz="0" w:space="0" w:color="auto"/>
        <w:left w:val="none" w:sz="0" w:space="0" w:color="auto"/>
        <w:bottom w:val="none" w:sz="0" w:space="0" w:color="auto"/>
        <w:right w:val="none" w:sz="0" w:space="0" w:color="auto"/>
      </w:divBdr>
    </w:div>
    <w:div w:id="1047798017">
      <w:bodyDiv w:val="1"/>
      <w:marLeft w:val="0"/>
      <w:marRight w:val="0"/>
      <w:marTop w:val="0"/>
      <w:marBottom w:val="0"/>
      <w:divBdr>
        <w:top w:val="none" w:sz="0" w:space="0" w:color="auto"/>
        <w:left w:val="none" w:sz="0" w:space="0" w:color="auto"/>
        <w:bottom w:val="none" w:sz="0" w:space="0" w:color="auto"/>
        <w:right w:val="none" w:sz="0" w:space="0" w:color="auto"/>
      </w:divBdr>
    </w:div>
    <w:div w:id="1106458987">
      <w:bodyDiv w:val="1"/>
      <w:marLeft w:val="0"/>
      <w:marRight w:val="0"/>
      <w:marTop w:val="0"/>
      <w:marBottom w:val="0"/>
      <w:divBdr>
        <w:top w:val="none" w:sz="0" w:space="0" w:color="auto"/>
        <w:left w:val="none" w:sz="0" w:space="0" w:color="auto"/>
        <w:bottom w:val="none" w:sz="0" w:space="0" w:color="auto"/>
        <w:right w:val="none" w:sz="0" w:space="0" w:color="auto"/>
      </w:divBdr>
    </w:div>
    <w:div w:id="1148060180">
      <w:bodyDiv w:val="1"/>
      <w:marLeft w:val="0"/>
      <w:marRight w:val="0"/>
      <w:marTop w:val="0"/>
      <w:marBottom w:val="0"/>
      <w:divBdr>
        <w:top w:val="none" w:sz="0" w:space="0" w:color="auto"/>
        <w:left w:val="none" w:sz="0" w:space="0" w:color="auto"/>
        <w:bottom w:val="none" w:sz="0" w:space="0" w:color="auto"/>
        <w:right w:val="none" w:sz="0" w:space="0" w:color="auto"/>
      </w:divBdr>
    </w:div>
    <w:div w:id="1262106963">
      <w:bodyDiv w:val="1"/>
      <w:marLeft w:val="0"/>
      <w:marRight w:val="0"/>
      <w:marTop w:val="0"/>
      <w:marBottom w:val="0"/>
      <w:divBdr>
        <w:top w:val="none" w:sz="0" w:space="0" w:color="auto"/>
        <w:left w:val="none" w:sz="0" w:space="0" w:color="auto"/>
        <w:bottom w:val="none" w:sz="0" w:space="0" w:color="auto"/>
        <w:right w:val="none" w:sz="0" w:space="0" w:color="auto"/>
      </w:divBdr>
    </w:div>
    <w:div w:id="1358238189">
      <w:bodyDiv w:val="1"/>
      <w:marLeft w:val="0"/>
      <w:marRight w:val="0"/>
      <w:marTop w:val="0"/>
      <w:marBottom w:val="0"/>
      <w:divBdr>
        <w:top w:val="none" w:sz="0" w:space="0" w:color="auto"/>
        <w:left w:val="none" w:sz="0" w:space="0" w:color="auto"/>
        <w:bottom w:val="none" w:sz="0" w:space="0" w:color="auto"/>
        <w:right w:val="none" w:sz="0" w:space="0" w:color="auto"/>
      </w:divBdr>
      <w:divsChild>
        <w:div w:id="775177480">
          <w:marLeft w:val="547"/>
          <w:marRight w:val="0"/>
          <w:marTop w:val="0"/>
          <w:marBottom w:val="0"/>
          <w:divBdr>
            <w:top w:val="none" w:sz="0" w:space="0" w:color="auto"/>
            <w:left w:val="none" w:sz="0" w:space="0" w:color="auto"/>
            <w:bottom w:val="none" w:sz="0" w:space="0" w:color="auto"/>
            <w:right w:val="none" w:sz="0" w:space="0" w:color="auto"/>
          </w:divBdr>
        </w:div>
      </w:divsChild>
    </w:div>
    <w:div w:id="1362584968">
      <w:bodyDiv w:val="1"/>
      <w:marLeft w:val="0"/>
      <w:marRight w:val="0"/>
      <w:marTop w:val="0"/>
      <w:marBottom w:val="0"/>
      <w:divBdr>
        <w:top w:val="none" w:sz="0" w:space="0" w:color="auto"/>
        <w:left w:val="none" w:sz="0" w:space="0" w:color="auto"/>
        <w:bottom w:val="none" w:sz="0" w:space="0" w:color="auto"/>
        <w:right w:val="none" w:sz="0" w:space="0" w:color="auto"/>
      </w:divBdr>
    </w:div>
    <w:div w:id="1363477891">
      <w:bodyDiv w:val="1"/>
      <w:marLeft w:val="0"/>
      <w:marRight w:val="0"/>
      <w:marTop w:val="0"/>
      <w:marBottom w:val="0"/>
      <w:divBdr>
        <w:top w:val="none" w:sz="0" w:space="0" w:color="auto"/>
        <w:left w:val="none" w:sz="0" w:space="0" w:color="auto"/>
        <w:bottom w:val="none" w:sz="0" w:space="0" w:color="auto"/>
        <w:right w:val="none" w:sz="0" w:space="0" w:color="auto"/>
      </w:divBdr>
    </w:div>
    <w:div w:id="1398749213">
      <w:bodyDiv w:val="1"/>
      <w:marLeft w:val="0"/>
      <w:marRight w:val="0"/>
      <w:marTop w:val="0"/>
      <w:marBottom w:val="0"/>
      <w:divBdr>
        <w:top w:val="none" w:sz="0" w:space="0" w:color="auto"/>
        <w:left w:val="none" w:sz="0" w:space="0" w:color="auto"/>
        <w:bottom w:val="none" w:sz="0" w:space="0" w:color="auto"/>
        <w:right w:val="none" w:sz="0" w:space="0" w:color="auto"/>
      </w:divBdr>
    </w:div>
    <w:div w:id="1412922030">
      <w:bodyDiv w:val="1"/>
      <w:marLeft w:val="0"/>
      <w:marRight w:val="0"/>
      <w:marTop w:val="0"/>
      <w:marBottom w:val="0"/>
      <w:divBdr>
        <w:top w:val="none" w:sz="0" w:space="0" w:color="auto"/>
        <w:left w:val="none" w:sz="0" w:space="0" w:color="auto"/>
        <w:bottom w:val="none" w:sz="0" w:space="0" w:color="auto"/>
        <w:right w:val="none" w:sz="0" w:space="0" w:color="auto"/>
      </w:divBdr>
    </w:div>
    <w:div w:id="1416508695">
      <w:bodyDiv w:val="1"/>
      <w:marLeft w:val="0"/>
      <w:marRight w:val="0"/>
      <w:marTop w:val="0"/>
      <w:marBottom w:val="0"/>
      <w:divBdr>
        <w:top w:val="none" w:sz="0" w:space="0" w:color="auto"/>
        <w:left w:val="none" w:sz="0" w:space="0" w:color="auto"/>
        <w:bottom w:val="none" w:sz="0" w:space="0" w:color="auto"/>
        <w:right w:val="none" w:sz="0" w:space="0" w:color="auto"/>
      </w:divBdr>
    </w:div>
    <w:div w:id="1419446103">
      <w:bodyDiv w:val="1"/>
      <w:marLeft w:val="0"/>
      <w:marRight w:val="0"/>
      <w:marTop w:val="0"/>
      <w:marBottom w:val="0"/>
      <w:divBdr>
        <w:top w:val="none" w:sz="0" w:space="0" w:color="auto"/>
        <w:left w:val="none" w:sz="0" w:space="0" w:color="auto"/>
        <w:bottom w:val="none" w:sz="0" w:space="0" w:color="auto"/>
        <w:right w:val="none" w:sz="0" w:space="0" w:color="auto"/>
      </w:divBdr>
      <w:divsChild>
        <w:div w:id="484009076">
          <w:marLeft w:val="547"/>
          <w:marRight w:val="0"/>
          <w:marTop w:val="0"/>
          <w:marBottom w:val="0"/>
          <w:divBdr>
            <w:top w:val="none" w:sz="0" w:space="0" w:color="auto"/>
            <w:left w:val="none" w:sz="0" w:space="0" w:color="auto"/>
            <w:bottom w:val="none" w:sz="0" w:space="0" w:color="auto"/>
            <w:right w:val="none" w:sz="0" w:space="0" w:color="auto"/>
          </w:divBdr>
        </w:div>
      </w:divsChild>
    </w:div>
    <w:div w:id="1434474523">
      <w:bodyDiv w:val="1"/>
      <w:marLeft w:val="0"/>
      <w:marRight w:val="0"/>
      <w:marTop w:val="0"/>
      <w:marBottom w:val="0"/>
      <w:divBdr>
        <w:top w:val="none" w:sz="0" w:space="0" w:color="auto"/>
        <w:left w:val="none" w:sz="0" w:space="0" w:color="auto"/>
        <w:bottom w:val="none" w:sz="0" w:space="0" w:color="auto"/>
        <w:right w:val="none" w:sz="0" w:space="0" w:color="auto"/>
      </w:divBdr>
    </w:div>
    <w:div w:id="1457523516">
      <w:bodyDiv w:val="1"/>
      <w:marLeft w:val="0"/>
      <w:marRight w:val="0"/>
      <w:marTop w:val="0"/>
      <w:marBottom w:val="0"/>
      <w:divBdr>
        <w:top w:val="none" w:sz="0" w:space="0" w:color="auto"/>
        <w:left w:val="none" w:sz="0" w:space="0" w:color="auto"/>
        <w:bottom w:val="none" w:sz="0" w:space="0" w:color="auto"/>
        <w:right w:val="none" w:sz="0" w:space="0" w:color="auto"/>
      </w:divBdr>
    </w:div>
    <w:div w:id="1552960205">
      <w:bodyDiv w:val="1"/>
      <w:marLeft w:val="0"/>
      <w:marRight w:val="0"/>
      <w:marTop w:val="0"/>
      <w:marBottom w:val="0"/>
      <w:divBdr>
        <w:top w:val="none" w:sz="0" w:space="0" w:color="auto"/>
        <w:left w:val="none" w:sz="0" w:space="0" w:color="auto"/>
        <w:bottom w:val="none" w:sz="0" w:space="0" w:color="auto"/>
        <w:right w:val="none" w:sz="0" w:space="0" w:color="auto"/>
      </w:divBdr>
    </w:div>
    <w:div w:id="1625382596">
      <w:bodyDiv w:val="1"/>
      <w:marLeft w:val="0"/>
      <w:marRight w:val="0"/>
      <w:marTop w:val="0"/>
      <w:marBottom w:val="0"/>
      <w:divBdr>
        <w:top w:val="none" w:sz="0" w:space="0" w:color="auto"/>
        <w:left w:val="none" w:sz="0" w:space="0" w:color="auto"/>
        <w:bottom w:val="none" w:sz="0" w:space="0" w:color="auto"/>
        <w:right w:val="none" w:sz="0" w:space="0" w:color="auto"/>
      </w:divBdr>
    </w:div>
    <w:div w:id="1759401661">
      <w:bodyDiv w:val="1"/>
      <w:marLeft w:val="0"/>
      <w:marRight w:val="0"/>
      <w:marTop w:val="0"/>
      <w:marBottom w:val="0"/>
      <w:divBdr>
        <w:top w:val="none" w:sz="0" w:space="0" w:color="auto"/>
        <w:left w:val="none" w:sz="0" w:space="0" w:color="auto"/>
        <w:bottom w:val="none" w:sz="0" w:space="0" w:color="auto"/>
        <w:right w:val="none" w:sz="0" w:space="0" w:color="auto"/>
      </w:divBdr>
      <w:divsChild>
        <w:div w:id="1724867714">
          <w:marLeft w:val="547"/>
          <w:marRight w:val="0"/>
          <w:marTop w:val="0"/>
          <w:marBottom w:val="0"/>
          <w:divBdr>
            <w:top w:val="none" w:sz="0" w:space="0" w:color="auto"/>
            <w:left w:val="none" w:sz="0" w:space="0" w:color="auto"/>
            <w:bottom w:val="none" w:sz="0" w:space="0" w:color="auto"/>
            <w:right w:val="none" w:sz="0" w:space="0" w:color="auto"/>
          </w:divBdr>
        </w:div>
      </w:divsChild>
    </w:div>
    <w:div w:id="1768620717">
      <w:bodyDiv w:val="1"/>
      <w:marLeft w:val="0"/>
      <w:marRight w:val="0"/>
      <w:marTop w:val="0"/>
      <w:marBottom w:val="0"/>
      <w:divBdr>
        <w:top w:val="none" w:sz="0" w:space="0" w:color="auto"/>
        <w:left w:val="none" w:sz="0" w:space="0" w:color="auto"/>
        <w:bottom w:val="none" w:sz="0" w:space="0" w:color="auto"/>
        <w:right w:val="none" w:sz="0" w:space="0" w:color="auto"/>
      </w:divBdr>
    </w:div>
    <w:div w:id="1856309255">
      <w:bodyDiv w:val="1"/>
      <w:marLeft w:val="0"/>
      <w:marRight w:val="0"/>
      <w:marTop w:val="0"/>
      <w:marBottom w:val="0"/>
      <w:divBdr>
        <w:top w:val="none" w:sz="0" w:space="0" w:color="auto"/>
        <w:left w:val="none" w:sz="0" w:space="0" w:color="auto"/>
        <w:bottom w:val="none" w:sz="0" w:space="0" w:color="auto"/>
        <w:right w:val="none" w:sz="0" w:space="0" w:color="auto"/>
      </w:divBdr>
    </w:div>
    <w:div w:id="1862544517">
      <w:bodyDiv w:val="1"/>
      <w:marLeft w:val="0"/>
      <w:marRight w:val="0"/>
      <w:marTop w:val="0"/>
      <w:marBottom w:val="0"/>
      <w:divBdr>
        <w:top w:val="none" w:sz="0" w:space="0" w:color="auto"/>
        <w:left w:val="none" w:sz="0" w:space="0" w:color="auto"/>
        <w:bottom w:val="none" w:sz="0" w:space="0" w:color="auto"/>
        <w:right w:val="none" w:sz="0" w:space="0" w:color="auto"/>
      </w:divBdr>
      <w:divsChild>
        <w:div w:id="2072579637">
          <w:marLeft w:val="360"/>
          <w:marRight w:val="0"/>
          <w:marTop w:val="200"/>
          <w:marBottom w:val="0"/>
          <w:divBdr>
            <w:top w:val="none" w:sz="0" w:space="0" w:color="auto"/>
            <w:left w:val="none" w:sz="0" w:space="0" w:color="auto"/>
            <w:bottom w:val="none" w:sz="0" w:space="0" w:color="auto"/>
            <w:right w:val="none" w:sz="0" w:space="0" w:color="auto"/>
          </w:divBdr>
        </w:div>
        <w:div w:id="1299073636">
          <w:marLeft w:val="360"/>
          <w:marRight w:val="0"/>
          <w:marTop w:val="200"/>
          <w:marBottom w:val="0"/>
          <w:divBdr>
            <w:top w:val="none" w:sz="0" w:space="0" w:color="auto"/>
            <w:left w:val="none" w:sz="0" w:space="0" w:color="auto"/>
            <w:bottom w:val="none" w:sz="0" w:space="0" w:color="auto"/>
            <w:right w:val="none" w:sz="0" w:space="0" w:color="auto"/>
          </w:divBdr>
        </w:div>
        <w:div w:id="1376273363">
          <w:marLeft w:val="360"/>
          <w:marRight w:val="0"/>
          <w:marTop w:val="200"/>
          <w:marBottom w:val="0"/>
          <w:divBdr>
            <w:top w:val="none" w:sz="0" w:space="0" w:color="auto"/>
            <w:left w:val="none" w:sz="0" w:space="0" w:color="auto"/>
            <w:bottom w:val="none" w:sz="0" w:space="0" w:color="auto"/>
            <w:right w:val="none" w:sz="0" w:space="0" w:color="auto"/>
          </w:divBdr>
        </w:div>
        <w:div w:id="2090422194">
          <w:marLeft w:val="360"/>
          <w:marRight w:val="0"/>
          <w:marTop w:val="200"/>
          <w:marBottom w:val="0"/>
          <w:divBdr>
            <w:top w:val="none" w:sz="0" w:space="0" w:color="auto"/>
            <w:left w:val="none" w:sz="0" w:space="0" w:color="auto"/>
            <w:bottom w:val="none" w:sz="0" w:space="0" w:color="auto"/>
            <w:right w:val="none" w:sz="0" w:space="0" w:color="auto"/>
          </w:divBdr>
        </w:div>
      </w:divsChild>
    </w:div>
    <w:div w:id="1885870026">
      <w:bodyDiv w:val="1"/>
      <w:marLeft w:val="0"/>
      <w:marRight w:val="0"/>
      <w:marTop w:val="0"/>
      <w:marBottom w:val="0"/>
      <w:divBdr>
        <w:top w:val="none" w:sz="0" w:space="0" w:color="auto"/>
        <w:left w:val="none" w:sz="0" w:space="0" w:color="auto"/>
        <w:bottom w:val="none" w:sz="0" w:space="0" w:color="auto"/>
        <w:right w:val="none" w:sz="0" w:space="0" w:color="auto"/>
      </w:divBdr>
      <w:divsChild>
        <w:div w:id="707490240">
          <w:marLeft w:val="360"/>
          <w:marRight w:val="0"/>
          <w:marTop w:val="200"/>
          <w:marBottom w:val="0"/>
          <w:divBdr>
            <w:top w:val="none" w:sz="0" w:space="0" w:color="auto"/>
            <w:left w:val="none" w:sz="0" w:space="0" w:color="auto"/>
            <w:bottom w:val="none" w:sz="0" w:space="0" w:color="auto"/>
            <w:right w:val="none" w:sz="0" w:space="0" w:color="auto"/>
          </w:divBdr>
        </w:div>
      </w:divsChild>
    </w:div>
    <w:div w:id="1959142023">
      <w:bodyDiv w:val="1"/>
      <w:marLeft w:val="0"/>
      <w:marRight w:val="0"/>
      <w:marTop w:val="0"/>
      <w:marBottom w:val="0"/>
      <w:divBdr>
        <w:top w:val="none" w:sz="0" w:space="0" w:color="auto"/>
        <w:left w:val="none" w:sz="0" w:space="0" w:color="auto"/>
        <w:bottom w:val="none" w:sz="0" w:space="0" w:color="auto"/>
        <w:right w:val="none" w:sz="0" w:space="0" w:color="auto"/>
      </w:divBdr>
    </w:div>
    <w:div w:id="1990859969">
      <w:bodyDiv w:val="1"/>
      <w:marLeft w:val="0"/>
      <w:marRight w:val="0"/>
      <w:marTop w:val="0"/>
      <w:marBottom w:val="0"/>
      <w:divBdr>
        <w:top w:val="none" w:sz="0" w:space="0" w:color="auto"/>
        <w:left w:val="none" w:sz="0" w:space="0" w:color="auto"/>
        <w:bottom w:val="none" w:sz="0" w:space="0" w:color="auto"/>
        <w:right w:val="none" w:sz="0" w:space="0" w:color="auto"/>
      </w:divBdr>
      <w:divsChild>
        <w:div w:id="530536954">
          <w:marLeft w:val="360"/>
          <w:marRight w:val="0"/>
          <w:marTop w:val="200"/>
          <w:marBottom w:val="0"/>
          <w:divBdr>
            <w:top w:val="none" w:sz="0" w:space="0" w:color="auto"/>
            <w:left w:val="none" w:sz="0" w:space="0" w:color="auto"/>
            <w:bottom w:val="none" w:sz="0" w:space="0" w:color="auto"/>
            <w:right w:val="none" w:sz="0" w:space="0" w:color="auto"/>
          </w:divBdr>
        </w:div>
      </w:divsChild>
    </w:div>
    <w:div w:id="2000840885">
      <w:bodyDiv w:val="1"/>
      <w:marLeft w:val="0"/>
      <w:marRight w:val="0"/>
      <w:marTop w:val="0"/>
      <w:marBottom w:val="0"/>
      <w:divBdr>
        <w:top w:val="none" w:sz="0" w:space="0" w:color="auto"/>
        <w:left w:val="none" w:sz="0" w:space="0" w:color="auto"/>
        <w:bottom w:val="none" w:sz="0" w:space="0" w:color="auto"/>
        <w:right w:val="none" w:sz="0" w:space="0" w:color="auto"/>
      </w:divBdr>
    </w:div>
    <w:div w:id="2037463259">
      <w:bodyDiv w:val="1"/>
      <w:marLeft w:val="0"/>
      <w:marRight w:val="0"/>
      <w:marTop w:val="0"/>
      <w:marBottom w:val="0"/>
      <w:divBdr>
        <w:top w:val="none" w:sz="0" w:space="0" w:color="auto"/>
        <w:left w:val="none" w:sz="0" w:space="0" w:color="auto"/>
        <w:bottom w:val="none" w:sz="0" w:space="0" w:color="auto"/>
        <w:right w:val="none" w:sz="0" w:space="0" w:color="auto"/>
      </w:divBdr>
      <w:divsChild>
        <w:div w:id="283509163">
          <w:marLeft w:val="547"/>
          <w:marRight w:val="0"/>
          <w:marTop w:val="0"/>
          <w:marBottom w:val="0"/>
          <w:divBdr>
            <w:top w:val="none" w:sz="0" w:space="0" w:color="auto"/>
            <w:left w:val="none" w:sz="0" w:space="0" w:color="auto"/>
            <w:bottom w:val="none" w:sz="0" w:space="0" w:color="auto"/>
            <w:right w:val="none" w:sz="0" w:space="0" w:color="auto"/>
          </w:divBdr>
        </w:div>
      </w:divsChild>
    </w:div>
    <w:div w:id="2115977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5BEF6C-C282-4AE8-A512-2C643A408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1440</TotalTime>
  <Pages>8</Pages>
  <Words>2388</Words>
  <Characters>13615</Characters>
  <Application>Microsoft Office Word</Application>
  <DocSecurity>0</DocSecurity>
  <Lines>113</Lines>
  <Paragraphs>31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15972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12</cp:revision>
  <dcterms:created xsi:type="dcterms:W3CDTF">2022-09-15T10:15:00Z</dcterms:created>
  <dcterms:modified xsi:type="dcterms:W3CDTF">2023-01-23T18:53:00Z</dcterms:modified>
</cp:coreProperties>
</file>