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34D" w:rsidRPr="001E211F" w:rsidRDefault="001E211F" w:rsidP="001E211F">
      <w:pPr>
        <w:jc w:val="right"/>
        <w:rPr>
          <w:b/>
          <w:sz w:val="24"/>
          <w:szCs w:val="24"/>
        </w:rPr>
      </w:pPr>
      <w:r w:rsidRPr="001E211F">
        <w:rPr>
          <w:b/>
          <w:sz w:val="24"/>
          <w:szCs w:val="24"/>
        </w:rPr>
        <w:t>Додаток 13</w:t>
      </w:r>
    </w:p>
    <w:p w:rsidR="00B7668A" w:rsidRDefault="001E211F" w:rsidP="001E211F">
      <w:pPr>
        <w:spacing w:after="0" w:line="240" w:lineRule="auto"/>
        <w:jc w:val="center"/>
        <w:rPr>
          <w:b/>
          <w:sz w:val="28"/>
          <w:szCs w:val="28"/>
        </w:rPr>
      </w:pPr>
      <w:r w:rsidRPr="001E211F">
        <w:rPr>
          <w:b/>
          <w:sz w:val="28"/>
          <w:szCs w:val="28"/>
        </w:rPr>
        <w:t xml:space="preserve">Перелік </w:t>
      </w:r>
    </w:p>
    <w:p w:rsidR="001E211F" w:rsidRPr="00E3598B" w:rsidRDefault="001E211F" w:rsidP="001E211F">
      <w:pPr>
        <w:spacing w:after="0" w:line="240" w:lineRule="auto"/>
        <w:jc w:val="center"/>
        <w:rPr>
          <w:b/>
          <w:sz w:val="16"/>
          <w:szCs w:val="16"/>
        </w:rPr>
      </w:pPr>
      <w:r w:rsidRPr="001E211F">
        <w:rPr>
          <w:b/>
          <w:sz w:val="28"/>
          <w:szCs w:val="28"/>
        </w:rPr>
        <w:t xml:space="preserve">інвестиційних проектів (об’єктів будівництва), які плануються реалізувати на території Обухівської міської </w:t>
      </w:r>
      <w:r w:rsidR="00BC6EA3">
        <w:rPr>
          <w:b/>
          <w:sz w:val="28"/>
          <w:szCs w:val="28"/>
        </w:rPr>
        <w:t xml:space="preserve">територіальної громади </w:t>
      </w:r>
      <w:r w:rsidRPr="001E211F">
        <w:rPr>
          <w:b/>
          <w:sz w:val="28"/>
          <w:szCs w:val="28"/>
        </w:rPr>
        <w:t>Київської області у 2022 році</w:t>
      </w:r>
    </w:p>
    <w:tbl>
      <w:tblPr>
        <w:tblStyle w:val="a3"/>
        <w:tblW w:w="0" w:type="auto"/>
        <w:tblInd w:w="-318" w:type="dxa"/>
        <w:tblLook w:val="04A0"/>
      </w:tblPr>
      <w:tblGrid>
        <w:gridCol w:w="617"/>
        <w:gridCol w:w="9554"/>
      </w:tblGrid>
      <w:tr w:rsidR="001E211F" w:rsidRPr="001E211F" w:rsidTr="00B7668A">
        <w:tc>
          <w:tcPr>
            <w:tcW w:w="617" w:type="dxa"/>
          </w:tcPr>
          <w:p w:rsidR="001E211F" w:rsidRPr="001E211F" w:rsidRDefault="001E211F" w:rsidP="001E211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заходу</w:t>
            </w:r>
          </w:p>
        </w:tc>
      </w:tr>
      <w:tr w:rsidR="00B7668A" w:rsidRPr="001E211F" w:rsidTr="0021076C">
        <w:tc>
          <w:tcPr>
            <w:tcW w:w="10173" w:type="dxa"/>
            <w:gridSpan w:val="2"/>
          </w:tcPr>
          <w:p w:rsidR="00B7668A" w:rsidRDefault="00B7668A" w:rsidP="00B766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Проекти, реалізація яких пропонується з 2022 року</w:t>
            </w:r>
          </w:p>
        </w:tc>
      </w:tr>
      <w:tr w:rsidR="001E211F" w:rsidRP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1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jc w:val="center"/>
              <w:rPr>
                <w:kern w:val="24"/>
                <w:sz w:val="28"/>
                <w:szCs w:val="28"/>
              </w:rPr>
            </w:pPr>
            <w:r w:rsidRPr="001E211F">
              <w:rPr>
                <w:kern w:val="24"/>
                <w:sz w:val="28"/>
                <w:szCs w:val="28"/>
              </w:rPr>
              <w:t>Будівництво нового закладу дошкільної освіти на мікрорайоні №3, м. Обухів</w:t>
            </w:r>
          </w:p>
        </w:tc>
      </w:tr>
      <w:tr w:rsidR="001E211F" w:rsidRP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2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rPr>
                <w:b/>
                <w:sz w:val="28"/>
                <w:szCs w:val="28"/>
              </w:rPr>
            </w:pPr>
            <w:r w:rsidRPr="001E211F">
              <w:rPr>
                <w:sz w:val="28"/>
                <w:szCs w:val="28"/>
              </w:rPr>
              <w:t>Будівництво нового закладу загальної середньої освіти на мікрорайоні №3</w:t>
            </w:r>
            <w:r w:rsidR="00B7668A">
              <w:rPr>
                <w:sz w:val="28"/>
                <w:szCs w:val="28"/>
              </w:rPr>
              <w:t>, м. Обухів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3</w:t>
            </w:r>
          </w:p>
        </w:tc>
        <w:tc>
          <w:tcPr>
            <w:tcW w:w="9556" w:type="dxa"/>
          </w:tcPr>
          <w:p w:rsidR="001E211F" w:rsidRPr="001E211F" w:rsidRDefault="001E211F" w:rsidP="00B7668A">
            <w:pPr>
              <w:rPr>
                <w:b/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>Реконструкція стадіону «Колос» по вулиці Калинова. В м. Обухів Київської області, в т. ч. коригування ПКД та експертиза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4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rPr>
                <w:b/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>Будівництво спортивно – оздоровчого комплексу з</w:t>
            </w:r>
            <w:r w:rsidRPr="001E211F">
              <w:rPr>
                <w:sz w:val="28"/>
                <w:szCs w:val="28"/>
              </w:rPr>
              <w:t xml:space="preserve"> льодовою ареною по вулиці Київ</w:t>
            </w:r>
            <w:r w:rsidRPr="001E211F">
              <w:rPr>
                <w:rFonts w:eastAsia="Calibri"/>
                <w:sz w:val="28"/>
                <w:szCs w:val="28"/>
              </w:rPr>
              <w:t>ська в місті Обухові Київської області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5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tabs>
                <w:tab w:val="left" w:pos="720"/>
              </w:tabs>
              <w:rPr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 xml:space="preserve">Нове будівництво багатофункціонального спортивного залу КПНЗ КОР «Київська обласна комплексна </w:t>
            </w:r>
            <w:proofErr w:type="spellStart"/>
            <w:r w:rsidRPr="001E211F">
              <w:rPr>
                <w:rFonts w:eastAsia="Calibri"/>
                <w:sz w:val="28"/>
                <w:szCs w:val="28"/>
              </w:rPr>
              <w:t>дитячо</w:t>
            </w:r>
            <w:proofErr w:type="spellEnd"/>
            <w:r w:rsidRPr="001E211F">
              <w:rPr>
                <w:rFonts w:eastAsia="Calibri"/>
                <w:sz w:val="28"/>
                <w:szCs w:val="28"/>
              </w:rPr>
              <w:t xml:space="preserve"> – юнацька спортивна школа» за адресою: вулиця Київська, 18 у місті Обухові Київської області   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6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tabs>
                <w:tab w:val="left" w:pos="1320"/>
              </w:tabs>
              <w:rPr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>Будівництво закладу ресторанного господарства (закусочної) з літнім майданчиком та можливістю обслуговування відвідувачів на автомобілях по вул. Київська, м. Обухів Київської області (</w:t>
            </w:r>
            <w:r w:rsidRPr="001E211F">
              <w:rPr>
                <w:rFonts w:eastAsia="Calibri"/>
                <w:sz w:val="28"/>
                <w:szCs w:val="28"/>
                <w:lang w:val="en-US"/>
              </w:rPr>
              <w:t>McDonald</w:t>
            </w:r>
            <w:r w:rsidRPr="001E211F">
              <w:rPr>
                <w:rFonts w:eastAsia="Calibri"/>
                <w:sz w:val="28"/>
                <w:szCs w:val="28"/>
              </w:rPr>
              <w:t>’</w:t>
            </w:r>
            <w:r w:rsidRPr="001E211F">
              <w:rPr>
                <w:rFonts w:eastAsia="Calibri"/>
                <w:sz w:val="28"/>
                <w:szCs w:val="28"/>
                <w:lang w:val="en-US"/>
              </w:rPr>
              <w:t>s</w:t>
            </w:r>
            <w:r w:rsidRPr="001E211F">
              <w:rPr>
                <w:rFonts w:eastAsia="Calibri"/>
                <w:sz w:val="28"/>
                <w:szCs w:val="28"/>
              </w:rPr>
              <w:t>)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7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rPr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>Будівництво складів для логістичного центру (Київський КПК)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8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rPr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>Будівництво торгового центру «Епіцентр» по вул. Київська, м. Обухів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9</w:t>
            </w:r>
          </w:p>
        </w:tc>
        <w:tc>
          <w:tcPr>
            <w:tcW w:w="9556" w:type="dxa"/>
          </w:tcPr>
          <w:p w:rsidR="001E211F" w:rsidRPr="001E211F" w:rsidRDefault="001E211F" w:rsidP="001E211F">
            <w:pPr>
              <w:tabs>
                <w:tab w:val="left" w:pos="5370"/>
              </w:tabs>
              <w:rPr>
                <w:sz w:val="28"/>
                <w:szCs w:val="28"/>
              </w:rPr>
            </w:pPr>
            <w:r w:rsidRPr="001E211F">
              <w:rPr>
                <w:rFonts w:eastAsia="Calibri"/>
                <w:sz w:val="28"/>
                <w:szCs w:val="28"/>
              </w:rPr>
              <w:t>Будівництво об’єкту виробництва готових лік</w:t>
            </w:r>
            <w:r>
              <w:rPr>
                <w:sz w:val="28"/>
                <w:szCs w:val="28"/>
              </w:rPr>
              <w:t>арських форм (вул.</w:t>
            </w:r>
            <w:r w:rsidRPr="001E211F">
              <w:rPr>
                <w:rFonts w:eastAsia="Calibri"/>
                <w:sz w:val="28"/>
                <w:szCs w:val="28"/>
              </w:rPr>
              <w:t xml:space="preserve"> Київська, 127, м. Обухів)</w:t>
            </w:r>
          </w:p>
        </w:tc>
      </w:tr>
      <w:tr w:rsidR="00B7668A" w:rsidTr="00B7668A">
        <w:tc>
          <w:tcPr>
            <w:tcW w:w="617" w:type="dxa"/>
          </w:tcPr>
          <w:p w:rsidR="00B7668A" w:rsidRPr="00DF43B6" w:rsidRDefault="00B7668A" w:rsidP="001E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556" w:type="dxa"/>
          </w:tcPr>
          <w:p w:rsidR="00B7668A" w:rsidRPr="00B7668A" w:rsidRDefault="00B7668A" w:rsidP="001E211F">
            <w:pPr>
              <w:tabs>
                <w:tab w:val="left" w:pos="5370"/>
              </w:tabs>
              <w:rPr>
                <w:rFonts w:eastAsia="Calibri"/>
                <w:sz w:val="28"/>
                <w:szCs w:val="28"/>
              </w:rPr>
            </w:pPr>
            <w:r w:rsidRPr="00B7668A">
              <w:rPr>
                <w:kern w:val="2"/>
                <w:sz w:val="28"/>
                <w:szCs w:val="28"/>
              </w:rPr>
              <w:t>Створення багатофункціонального  ЦКП (Центру культурних послуг) на базі старої будівлі кінотеатру «Янтар», м. Обухів, вул. Малишка,4</w:t>
            </w:r>
          </w:p>
        </w:tc>
      </w:tr>
      <w:tr w:rsidR="00E3598B" w:rsidTr="00B7668A">
        <w:tc>
          <w:tcPr>
            <w:tcW w:w="617" w:type="dxa"/>
          </w:tcPr>
          <w:p w:rsidR="00E3598B" w:rsidRDefault="00E3598B" w:rsidP="001E2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556" w:type="dxa"/>
          </w:tcPr>
          <w:p w:rsidR="00E3598B" w:rsidRPr="00B7668A" w:rsidRDefault="00E3598B" w:rsidP="001E211F">
            <w:pPr>
              <w:tabs>
                <w:tab w:val="left" w:pos="5370"/>
              </w:tabs>
              <w:rPr>
                <w:kern w:val="2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Ремонт хірургічного відділення та холу дорослої поліклініки Обухівської багатопрофільної лікарні інтенсивного лікування на території м. </w:t>
            </w:r>
            <w:proofErr w:type="spellStart"/>
            <w:r>
              <w:rPr>
                <w:rFonts w:eastAsia="Calibri"/>
                <w:sz w:val="28"/>
                <w:szCs w:val="28"/>
              </w:rPr>
              <w:t>Обухова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Київської області</w:t>
            </w:r>
          </w:p>
        </w:tc>
      </w:tr>
      <w:tr w:rsidR="00B7668A" w:rsidTr="0016131A">
        <w:tc>
          <w:tcPr>
            <w:tcW w:w="10173" w:type="dxa"/>
            <w:gridSpan w:val="2"/>
          </w:tcPr>
          <w:p w:rsidR="00B7668A" w:rsidRPr="00DF43B6" w:rsidRDefault="00B7668A" w:rsidP="001E211F">
            <w:pPr>
              <w:tabs>
                <w:tab w:val="left" w:pos="5370"/>
              </w:tabs>
              <w:jc w:val="center"/>
              <w:rPr>
                <w:b/>
                <w:sz w:val="28"/>
                <w:szCs w:val="28"/>
              </w:rPr>
            </w:pPr>
            <w:r w:rsidRPr="00DF43B6">
              <w:rPr>
                <w:b/>
                <w:sz w:val="28"/>
                <w:szCs w:val="28"/>
              </w:rPr>
              <w:t>Перспектива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1</w:t>
            </w:r>
          </w:p>
        </w:tc>
        <w:tc>
          <w:tcPr>
            <w:tcW w:w="9556" w:type="dxa"/>
          </w:tcPr>
          <w:p w:rsidR="001E211F" w:rsidRPr="00DF43B6" w:rsidRDefault="001E211F" w:rsidP="001E211F">
            <w:pPr>
              <w:tabs>
                <w:tab w:val="left" w:pos="5370"/>
              </w:tabs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 xml:space="preserve">Будівництво заводу по переробці вторинної сировини в с. </w:t>
            </w:r>
            <w:proofErr w:type="spellStart"/>
            <w:r w:rsidRPr="00DF43B6">
              <w:rPr>
                <w:sz w:val="28"/>
                <w:szCs w:val="28"/>
              </w:rPr>
              <w:t>Германівка</w:t>
            </w:r>
            <w:proofErr w:type="spellEnd"/>
            <w:r w:rsidR="00B7668A">
              <w:rPr>
                <w:sz w:val="28"/>
                <w:szCs w:val="28"/>
              </w:rPr>
              <w:t>,Обухівського району Київської області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2</w:t>
            </w:r>
          </w:p>
        </w:tc>
        <w:tc>
          <w:tcPr>
            <w:tcW w:w="9556" w:type="dxa"/>
          </w:tcPr>
          <w:p w:rsidR="001E211F" w:rsidRPr="00DF43B6" w:rsidRDefault="00DF43B6" w:rsidP="00B7668A">
            <w:pPr>
              <w:tabs>
                <w:tab w:val="left" w:pos="5370"/>
              </w:tabs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Б</w:t>
            </w:r>
            <w:r w:rsidR="001E211F" w:rsidRPr="00DF43B6">
              <w:rPr>
                <w:sz w:val="28"/>
                <w:szCs w:val="28"/>
              </w:rPr>
              <w:t xml:space="preserve">удівництво </w:t>
            </w:r>
            <w:r w:rsidRPr="00DF43B6">
              <w:rPr>
                <w:sz w:val="28"/>
                <w:szCs w:val="28"/>
              </w:rPr>
              <w:t>цегляного</w:t>
            </w:r>
            <w:r w:rsidR="001E211F" w:rsidRPr="00DF43B6">
              <w:rPr>
                <w:sz w:val="28"/>
                <w:szCs w:val="28"/>
              </w:rPr>
              <w:t xml:space="preserve"> заводу в с. Копачів</w:t>
            </w:r>
            <w:r w:rsidR="00B7668A">
              <w:rPr>
                <w:sz w:val="28"/>
                <w:szCs w:val="28"/>
              </w:rPr>
              <w:t>, Обухівського району Київської області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3</w:t>
            </w:r>
          </w:p>
        </w:tc>
        <w:tc>
          <w:tcPr>
            <w:tcW w:w="9556" w:type="dxa"/>
          </w:tcPr>
          <w:p w:rsidR="001E211F" w:rsidRDefault="00DF43B6" w:rsidP="001E211F">
            <w:pPr>
              <w:tabs>
                <w:tab w:val="left" w:pos="5370"/>
              </w:tabs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Б</w:t>
            </w:r>
            <w:r w:rsidRPr="008437B1">
              <w:rPr>
                <w:sz w:val="28"/>
                <w:szCs w:val="28"/>
              </w:rPr>
              <w:t xml:space="preserve">удівництво житлового комплексу з приміщеннями медичного, оздоровчого, освітнього та комерційного призначення – мікрорайон № 3, </w:t>
            </w:r>
            <w:proofErr w:type="spellStart"/>
            <w:r w:rsidRPr="008437B1">
              <w:rPr>
                <w:sz w:val="28"/>
                <w:szCs w:val="28"/>
              </w:rPr>
              <w:t>ТзОВ</w:t>
            </w:r>
            <w:proofErr w:type="spellEnd"/>
            <w:r w:rsidRPr="008437B1">
              <w:rPr>
                <w:sz w:val="28"/>
                <w:szCs w:val="28"/>
              </w:rPr>
              <w:t xml:space="preserve"> «Новий Дім Квартал» ЖК «Квартал Парковий»</w:t>
            </w:r>
          </w:p>
        </w:tc>
      </w:tr>
      <w:tr w:rsidR="001E211F" w:rsidTr="00B7668A">
        <w:tc>
          <w:tcPr>
            <w:tcW w:w="617" w:type="dxa"/>
          </w:tcPr>
          <w:p w:rsidR="001E211F" w:rsidRPr="00DF43B6" w:rsidRDefault="00DF43B6" w:rsidP="001E211F">
            <w:pPr>
              <w:jc w:val="center"/>
              <w:rPr>
                <w:sz w:val="28"/>
                <w:szCs w:val="28"/>
              </w:rPr>
            </w:pPr>
            <w:r w:rsidRPr="00DF43B6">
              <w:rPr>
                <w:sz w:val="28"/>
                <w:szCs w:val="28"/>
              </w:rPr>
              <w:t>4</w:t>
            </w:r>
          </w:p>
        </w:tc>
        <w:tc>
          <w:tcPr>
            <w:tcW w:w="9556" w:type="dxa"/>
          </w:tcPr>
          <w:p w:rsidR="001E211F" w:rsidRDefault="00DF43B6" w:rsidP="00DF43B6">
            <w:pPr>
              <w:tabs>
                <w:tab w:val="left" w:pos="5370"/>
              </w:tabs>
              <w:jc w:val="both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Б</w:t>
            </w:r>
            <w:r w:rsidRPr="008437B1">
              <w:rPr>
                <w:sz w:val="28"/>
                <w:szCs w:val="28"/>
              </w:rPr>
              <w:t>удівництво житлового комплексу з почерговим будівництвом багатоквартирних житлових будинків із вбудовано-прибудованими приміщеннями громадського призначення соціально-побутового обслуговування населення на  мікрорайоні «Обухівський ключ» ТОВ «</w:t>
            </w:r>
            <w:proofErr w:type="spellStart"/>
            <w:r w:rsidRPr="008437B1">
              <w:rPr>
                <w:sz w:val="28"/>
                <w:szCs w:val="28"/>
              </w:rPr>
              <w:t>Обухівжитлоінвест</w:t>
            </w:r>
            <w:proofErr w:type="spellEnd"/>
            <w:r w:rsidRPr="008437B1">
              <w:rPr>
                <w:sz w:val="28"/>
                <w:szCs w:val="28"/>
              </w:rPr>
              <w:t>»</w:t>
            </w:r>
          </w:p>
        </w:tc>
      </w:tr>
    </w:tbl>
    <w:p w:rsidR="00B7668A" w:rsidRPr="00E3598B" w:rsidRDefault="00B7668A" w:rsidP="00B7668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16"/>
          <w:szCs w:val="16"/>
        </w:rPr>
      </w:pPr>
    </w:p>
    <w:p w:rsidR="00B7668A" w:rsidRPr="00B26219" w:rsidRDefault="00B7668A" w:rsidP="00B7668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r w:rsidRPr="00B26219">
        <w:t xml:space="preserve">Секретар Обухівської міської                                         </w:t>
      </w:r>
      <w:r>
        <w:t xml:space="preserve">                    </w:t>
      </w:r>
      <w:r w:rsidRPr="00B26219">
        <w:t xml:space="preserve">            </w:t>
      </w:r>
    </w:p>
    <w:p w:rsidR="00B7668A" w:rsidRPr="00B26219" w:rsidRDefault="00B7668A" w:rsidP="00B7668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r w:rsidRPr="00B26219">
        <w:t xml:space="preserve">ради Київської області    </w:t>
      </w:r>
      <w:r>
        <w:t xml:space="preserve">                                                                                        </w:t>
      </w:r>
      <w:r w:rsidRPr="00B26219">
        <w:t>Сергій КЛОЧКО</w:t>
      </w:r>
    </w:p>
    <w:p w:rsidR="00B7668A" w:rsidRPr="00E3598B" w:rsidRDefault="00B7668A" w:rsidP="00B7668A">
      <w:pPr>
        <w:spacing w:after="0" w:line="240" w:lineRule="auto"/>
        <w:jc w:val="both"/>
        <w:rPr>
          <w:sz w:val="16"/>
          <w:szCs w:val="16"/>
        </w:rPr>
      </w:pPr>
    </w:p>
    <w:p w:rsidR="00B7668A" w:rsidRPr="00B26219" w:rsidRDefault="00B7668A" w:rsidP="00B7668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r w:rsidRPr="00B26219">
        <w:t xml:space="preserve">Начальник управління економіки </w:t>
      </w:r>
      <w:r w:rsidRPr="00B26219">
        <w:tab/>
      </w:r>
      <w:r w:rsidRPr="00B26219">
        <w:tab/>
      </w:r>
      <w:r w:rsidRPr="00B26219">
        <w:tab/>
        <w:t xml:space="preserve">    </w:t>
      </w:r>
    </w:p>
    <w:p w:rsidR="00B7668A" w:rsidRPr="00B26219" w:rsidRDefault="00B7668A" w:rsidP="00B7668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r w:rsidRPr="00B26219">
        <w:t xml:space="preserve">Виконавчого комітету Обухівської                                      </w:t>
      </w:r>
    </w:p>
    <w:p w:rsidR="001E211F" w:rsidRPr="001E211F" w:rsidRDefault="00B7668A" w:rsidP="00B7668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b/>
          <w:sz w:val="28"/>
          <w:szCs w:val="28"/>
        </w:rPr>
      </w:pPr>
      <w:r w:rsidRPr="00B26219">
        <w:t xml:space="preserve">міської ради Київської області                                               </w:t>
      </w:r>
      <w:r>
        <w:t xml:space="preserve">                               </w:t>
      </w:r>
      <w:r w:rsidRPr="00B26219">
        <w:t xml:space="preserve">  Аліна КОНДРАТЮК</w:t>
      </w:r>
    </w:p>
    <w:sectPr w:rsidR="001E211F" w:rsidRPr="001E211F" w:rsidSect="00715D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26" w:right="851" w:bottom="284" w:left="1418" w:header="170" w:footer="57" w:gutter="0"/>
      <w:pgNumType w:start="11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2117" w:rsidRDefault="00402117" w:rsidP="00FA0368">
      <w:pPr>
        <w:spacing w:after="0" w:line="240" w:lineRule="auto"/>
      </w:pPr>
      <w:r>
        <w:separator/>
      </w:r>
    </w:p>
  </w:endnote>
  <w:endnote w:type="continuationSeparator" w:id="0">
    <w:p w:rsidR="00402117" w:rsidRDefault="00402117" w:rsidP="00FA0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368" w:rsidRDefault="00FA036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939742"/>
      <w:docPartObj>
        <w:docPartGallery w:val="Page Numbers (Bottom of Page)"/>
        <w:docPartUnique/>
      </w:docPartObj>
    </w:sdtPr>
    <w:sdtContent>
      <w:p w:rsidR="00FA0368" w:rsidRDefault="00D901E8">
        <w:pPr>
          <w:pStyle w:val="a6"/>
          <w:jc w:val="right"/>
        </w:pPr>
        <w:r>
          <w:fldChar w:fldCharType="begin"/>
        </w:r>
        <w:r w:rsidR="00FA0368">
          <w:instrText xml:space="preserve"> PAGE   \* MERGEFORMAT </w:instrText>
        </w:r>
        <w:r>
          <w:fldChar w:fldCharType="separate"/>
        </w:r>
        <w:r w:rsidR="00BC6EA3">
          <w:rPr>
            <w:noProof/>
          </w:rPr>
          <w:t>111</w:t>
        </w:r>
        <w:r>
          <w:fldChar w:fldCharType="end"/>
        </w:r>
      </w:p>
    </w:sdtContent>
  </w:sdt>
  <w:p w:rsidR="00FA0368" w:rsidRDefault="00FA0368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368" w:rsidRDefault="00FA036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2117" w:rsidRDefault="00402117" w:rsidP="00FA0368">
      <w:pPr>
        <w:spacing w:after="0" w:line="240" w:lineRule="auto"/>
      </w:pPr>
      <w:r>
        <w:separator/>
      </w:r>
    </w:p>
  </w:footnote>
  <w:footnote w:type="continuationSeparator" w:id="0">
    <w:p w:rsidR="00402117" w:rsidRDefault="00402117" w:rsidP="00FA0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368" w:rsidRDefault="00FA036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368" w:rsidRDefault="00FA036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368" w:rsidRDefault="00FA036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211F"/>
    <w:rsid w:val="000703F6"/>
    <w:rsid w:val="0012713B"/>
    <w:rsid w:val="001E211F"/>
    <w:rsid w:val="00402117"/>
    <w:rsid w:val="005604B1"/>
    <w:rsid w:val="005D315E"/>
    <w:rsid w:val="00674CFA"/>
    <w:rsid w:val="00715DFE"/>
    <w:rsid w:val="00773748"/>
    <w:rsid w:val="007A459D"/>
    <w:rsid w:val="008E09AD"/>
    <w:rsid w:val="0099234D"/>
    <w:rsid w:val="009F6045"/>
    <w:rsid w:val="00A65C29"/>
    <w:rsid w:val="00A77949"/>
    <w:rsid w:val="00B7668A"/>
    <w:rsid w:val="00BC6EA3"/>
    <w:rsid w:val="00CF3687"/>
    <w:rsid w:val="00D901E8"/>
    <w:rsid w:val="00DF43B6"/>
    <w:rsid w:val="00E3598B"/>
    <w:rsid w:val="00FA0368"/>
    <w:rsid w:val="00FE6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color w:val="000000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1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A0368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A0368"/>
  </w:style>
  <w:style w:type="paragraph" w:styleId="a6">
    <w:name w:val="footer"/>
    <w:basedOn w:val="a"/>
    <w:link w:val="a7"/>
    <w:uiPriority w:val="99"/>
    <w:unhideWhenUsed/>
    <w:rsid w:val="00FA0368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A03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1720</Words>
  <Characters>981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user</cp:lastModifiedBy>
  <cp:revision>9</cp:revision>
  <cp:lastPrinted>2021-12-20T14:32:00Z</cp:lastPrinted>
  <dcterms:created xsi:type="dcterms:W3CDTF">2021-12-14T07:52:00Z</dcterms:created>
  <dcterms:modified xsi:type="dcterms:W3CDTF">2021-12-20T14:33:00Z</dcterms:modified>
</cp:coreProperties>
</file>