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3C0" w:rsidRDefault="00CA03C0" w:rsidP="00CA03C0">
      <w:pPr>
        <w:pStyle w:val="a4"/>
        <w:rPr>
          <w:b w:val="0"/>
          <w:bCs/>
          <w:sz w:val="28"/>
          <w:szCs w:val="28"/>
        </w:rPr>
      </w:pPr>
      <w:r>
        <w:rPr>
          <w:noProof/>
          <w:kern w:val="32"/>
          <w:lang w:eastAsia="uk-UA"/>
        </w:rPr>
        <w:drawing>
          <wp:inline distT="0" distB="0" distL="0" distR="0">
            <wp:extent cx="514350" cy="628650"/>
            <wp:effectExtent l="19050" t="0" r="0" b="0"/>
            <wp:docPr id="1"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5" cstate="print">
                      <a:grayscl/>
                      <a:biLevel thresh="50000"/>
                    </a:blip>
                    <a:srcRect/>
                    <a:stretch>
                      <a:fillRect/>
                    </a:stretch>
                  </pic:blipFill>
                  <pic:spPr bwMode="auto">
                    <a:xfrm>
                      <a:off x="0" y="0"/>
                      <a:ext cx="514350" cy="628650"/>
                    </a:xfrm>
                    <a:prstGeom prst="rect">
                      <a:avLst/>
                    </a:prstGeom>
                    <a:noFill/>
                    <a:ln w="9525">
                      <a:noFill/>
                      <a:miter lim="800000"/>
                      <a:headEnd/>
                      <a:tailEnd/>
                    </a:ln>
                  </pic:spPr>
                </pic:pic>
              </a:graphicData>
            </a:graphic>
          </wp:inline>
        </w:drawing>
      </w:r>
    </w:p>
    <w:p w:rsidR="00CA03C0" w:rsidRDefault="00CA03C0" w:rsidP="00CA03C0">
      <w:pPr>
        <w:ind w:left="1440"/>
        <w:rPr>
          <w:b/>
          <w:sz w:val="32"/>
          <w:szCs w:val="32"/>
          <w:lang w:eastAsia="en-US"/>
        </w:rPr>
      </w:pPr>
      <w:r>
        <w:rPr>
          <w:b/>
          <w:sz w:val="32"/>
          <w:szCs w:val="32"/>
          <w:lang w:eastAsia="en-US"/>
        </w:rPr>
        <w:t xml:space="preserve">                ОБУХІВСЬКА МІСЬКА РАДА              </w:t>
      </w:r>
      <w:r>
        <w:rPr>
          <w:sz w:val="28"/>
          <w:szCs w:val="28"/>
          <w:lang w:eastAsia="en-US"/>
        </w:rPr>
        <w:t>Проект</w:t>
      </w:r>
    </w:p>
    <w:p w:rsidR="00CA03C0" w:rsidRDefault="00CA03C0" w:rsidP="00CA03C0">
      <w:pPr>
        <w:jc w:val="center"/>
        <w:rPr>
          <w:b/>
          <w:sz w:val="32"/>
          <w:szCs w:val="32"/>
          <w:lang w:val="uk-UA"/>
        </w:rPr>
      </w:pPr>
      <w:r>
        <w:rPr>
          <w:b/>
          <w:sz w:val="32"/>
          <w:szCs w:val="32"/>
        </w:rPr>
        <w:t xml:space="preserve"> КИЇВСЬКОЇ ОБЛАСТІ</w:t>
      </w:r>
    </w:p>
    <w:p w:rsidR="00CA03C0" w:rsidRDefault="00CA03C0" w:rsidP="00CA03C0">
      <w:pPr>
        <w:jc w:val="right"/>
        <w:rPr>
          <w:sz w:val="28"/>
          <w:szCs w:val="28"/>
        </w:rPr>
      </w:pPr>
    </w:p>
    <w:p w:rsidR="00CA03C0" w:rsidRDefault="00CA03C0" w:rsidP="00CA03C0">
      <w:pPr>
        <w:keepNext/>
        <w:pBdr>
          <w:bottom w:val="single" w:sz="12" w:space="1" w:color="auto"/>
        </w:pBdr>
        <w:ind w:left="5812" w:hanging="5760"/>
        <w:jc w:val="center"/>
        <w:outlineLvl w:val="1"/>
        <w:rPr>
          <w:b/>
          <w:sz w:val="4"/>
          <w:szCs w:val="28"/>
        </w:rPr>
      </w:pPr>
    </w:p>
    <w:p w:rsidR="00CA03C0" w:rsidRDefault="00CA03C0" w:rsidP="00CA03C0">
      <w:pPr>
        <w:jc w:val="center"/>
        <w:rPr>
          <w:b/>
          <w:sz w:val="22"/>
          <w:szCs w:val="22"/>
        </w:rPr>
      </w:pPr>
      <w:r>
        <w:rPr>
          <w:b/>
          <w:bCs/>
          <w:sz w:val="22"/>
          <w:szCs w:val="22"/>
          <w:lang w:val="uk-UA"/>
        </w:rPr>
        <w:t>ВІСІМНАДЦЯТА</w:t>
      </w:r>
      <w:r>
        <w:rPr>
          <w:b/>
          <w:bCs/>
          <w:sz w:val="22"/>
          <w:szCs w:val="22"/>
        </w:rPr>
        <w:t xml:space="preserve"> СЕСІЯ ВОСЬ</w:t>
      </w:r>
      <w:r>
        <w:rPr>
          <w:b/>
          <w:sz w:val="22"/>
          <w:szCs w:val="22"/>
        </w:rPr>
        <w:t>МОГО СКЛИКАННЯ</w:t>
      </w:r>
    </w:p>
    <w:p w:rsidR="00CA03C0" w:rsidRDefault="00CA03C0" w:rsidP="00CA03C0">
      <w:pPr>
        <w:keepNext/>
        <w:spacing w:before="240" w:after="60"/>
        <w:jc w:val="center"/>
        <w:outlineLvl w:val="0"/>
        <w:rPr>
          <w:b/>
          <w:bCs/>
          <w:kern w:val="32"/>
          <w:sz w:val="32"/>
          <w:szCs w:val="32"/>
        </w:rPr>
      </w:pPr>
      <w:r>
        <w:rPr>
          <w:b/>
          <w:bCs/>
          <w:kern w:val="32"/>
          <w:sz w:val="32"/>
          <w:szCs w:val="32"/>
        </w:rPr>
        <w:t>Р  І  Ш  Е  Н  Н  Я</w:t>
      </w:r>
    </w:p>
    <w:p w:rsidR="00CA03C0" w:rsidRDefault="00CA03C0" w:rsidP="00CA03C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b/>
          <w:bCs/>
          <w:kern w:val="32"/>
          <w:sz w:val="28"/>
          <w:szCs w:val="20"/>
        </w:rPr>
      </w:pPr>
      <w:r>
        <w:rPr>
          <w:b/>
          <w:bCs/>
          <w:kern w:val="32"/>
          <w:sz w:val="28"/>
          <w:lang w:val="uk-UA"/>
        </w:rPr>
        <w:t xml:space="preserve">         грудня </w:t>
      </w:r>
      <w:r>
        <w:rPr>
          <w:b/>
          <w:bCs/>
          <w:kern w:val="32"/>
          <w:sz w:val="28"/>
        </w:rPr>
        <w:t>2021 року</w:t>
      </w:r>
      <w:r>
        <w:rPr>
          <w:b/>
          <w:bCs/>
          <w:kern w:val="32"/>
          <w:sz w:val="28"/>
        </w:rPr>
        <w:tab/>
      </w:r>
      <w:r>
        <w:rPr>
          <w:b/>
          <w:bCs/>
          <w:kern w:val="32"/>
          <w:sz w:val="28"/>
        </w:rPr>
        <w:tab/>
      </w:r>
      <w:r>
        <w:rPr>
          <w:b/>
          <w:bCs/>
          <w:kern w:val="32"/>
          <w:sz w:val="28"/>
        </w:rPr>
        <w:tab/>
      </w:r>
      <w:r>
        <w:rPr>
          <w:b/>
          <w:bCs/>
          <w:kern w:val="32"/>
          <w:sz w:val="28"/>
        </w:rPr>
        <w:tab/>
      </w:r>
      <w:r>
        <w:rPr>
          <w:b/>
          <w:bCs/>
          <w:kern w:val="32"/>
          <w:sz w:val="28"/>
        </w:rPr>
        <w:tab/>
      </w:r>
      <w:r>
        <w:rPr>
          <w:b/>
          <w:bCs/>
          <w:kern w:val="32"/>
          <w:sz w:val="28"/>
        </w:rPr>
        <w:tab/>
        <w:t xml:space="preserve">№ </w:t>
      </w:r>
      <w:r>
        <w:rPr>
          <w:b/>
          <w:bCs/>
          <w:kern w:val="32"/>
          <w:sz w:val="28"/>
          <w:lang w:val="uk-UA"/>
        </w:rPr>
        <w:t xml:space="preserve"> 524</w:t>
      </w:r>
      <w:r>
        <w:rPr>
          <w:b/>
          <w:bCs/>
          <w:kern w:val="32"/>
          <w:sz w:val="28"/>
        </w:rPr>
        <w:t>- 1</w:t>
      </w:r>
      <w:r>
        <w:rPr>
          <w:b/>
          <w:bCs/>
          <w:kern w:val="32"/>
          <w:sz w:val="28"/>
          <w:lang w:val="uk-UA"/>
        </w:rPr>
        <w:t xml:space="preserve">8 </w:t>
      </w:r>
      <w:r>
        <w:rPr>
          <w:b/>
          <w:bCs/>
          <w:kern w:val="32"/>
          <w:sz w:val="28"/>
        </w:rPr>
        <w:t>- VІІІ</w:t>
      </w:r>
    </w:p>
    <w:p w:rsidR="00CA03C0" w:rsidRPr="00A84BE9" w:rsidRDefault="00CA03C0" w:rsidP="00CA03C0">
      <w:pPr>
        <w:ind w:firstLine="709"/>
        <w:jc w:val="center"/>
        <w:rPr>
          <w:sz w:val="28"/>
          <w:szCs w:val="28"/>
          <w:lang w:val="uk-UA"/>
        </w:rPr>
      </w:pPr>
    </w:p>
    <w:p w:rsidR="00CA03C0" w:rsidRDefault="00CA03C0" w:rsidP="00CA03C0">
      <w:pPr>
        <w:jc w:val="both"/>
        <w:rPr>
          <w:noProof/>
          <w:sz w:val="28"/>
          <w:szCs w:val="28"/>
          <w:lang w:val="uk-UA" w:eastAsia="uk-UA"/>
        </w:rPr>
      </w:pPr>
      <w:r w:rsidRPr="00A84BE9">
        <w:rPr>
          <w:sz w:val="28"/>
          <w:szCs w:val="28"/>
          <w:lang w:val="uk-UA"/>
        </w:rPr>
        <w:t xml:space="preserve">Про затвердження </w:t>
      </w:r>
      <w:r w:rsidRPr="003429F2">
        <w:rPr>
          <w:noProof/>
          <w:sz w:val="28"/>
          <w:szCs w:val="28"/>
          <w:lang w:val="uk-UA" w:eastAsia="uk-UA"/>
        </w:rPr>
        <w:t xml:space="preserve">Стратегія розвитку </w:t>
      </w:r>
    </w:p>
    <w:p w:rsidR="00CA03C0" w:rsidRDefault="00CA03C0" w:rsidP="00CA03C0">
      <w:pPr>
        <w:jc w:val="both"/>
        <w:rPr>
          <w:noProof/>
          <w:sz w:val="28"/>
          <w:szCs w:val="28"/>
          <w:lang w:val="uk-UA" w:eastAsia="uk-UA"/>
        </w:rPr>
      </w:pPr>
      <w:r w:rsidRPr="003429F2">
        <w:rPr>
          <w:noProof/>
          <w:sz w:val="28"/>
          <w:szCs w:val="28"/>
          <w:lang w:val="uk-UA" w:eastAsia="uk-UA"/>
        </w:rPr>
        <w:t>Обухівської</w:t>
      </w:r>
      <w:r>
        <w:rPr>
          <w:noProof/>
          <w:sz w:val="28"/>
          <w:szCs w:val="28"/>
          <w:lang w:val="uk-UA" w:eastAsia="uk-UA"/>
        </w:rPr>
        <w:t xml:space="preserve"> міської територіальної громади </w:t>
      </w:r>
    </w:p>
    <w:p w:rsidR="00CA03C0" w:rsidRPr="00A84BE9" w:rsidRDefault="00CA03C0" w:rsidP="00CA03C0">
      <w:pPr>
        <w:jc w:val="both"/>
        <w:rPr>
          <w:sz w:val="16"/>
          <w:szCs w:val="16"/>
          <w:lang w:val="uk-UA"/>
        </w:rPr>
      </w:pPr>
      <w:r>
        <w:rPr>
          <w:noProof/>
          <w:sz w:val="28"/>
          <w:szCs w:val="28"/>
          <w:lang w:val="uk-UA" w:eastAsia="uk-UA"/>
        </w:rPr>
        <w:t>Київської області на 2022 – 2027 роки</w:t>
      </w:r>
    </w:p>
    <w:p w:rsidR="00CA03C0" w:rsidRDefault="00CA03C0" w:rsidP="00CA03C0">
      <w:pPr>
        <w:ind w:firstLine="709"/>
        <w:jc w:val="both"/>
        <w:rPr>
          <w:sz w:val="28"/>
          <w:szCs w:val="28"/>
          <w:lang w:val="uk-UA"/>
        </w:rPr>
      </w:pPr>
    </w:p>
    <w:p w:rsidR="00CA03C0" w:rsidRPr="00B975CE" w:rsidRDefault="00CA03C0" w:rsidP="00CA03C0">
      <w:pPr>
        <w:ind w:firstLine="709"/>
        <w:jc w:val="both"/>
        <w:rPr>
          <w:bCs/>
          <w:sz w:val="28"/>
          <w:lang w:val="uk-UA"/>
        </w:rPr>
      </w:pPr>
      <w:r w:rsidRPr="00A84BE9">
        <w:rPr>
          <w:sz w:val="28"/>
          <w:szCs w:val="28"/>
          <w:lang w:val="uk-UA"/>
        </w:rPr>
        <w:t xml:space="preserve">Розглянувши </w:t>
      </w:r>
      <w:r w:rsidRPr="003429F2">
        <w:rPr>
          <w:noProof/>
          <w:sz w:val="28"/>
          <w:szCs w:val="28"/>
          <w:lang w:val="uk-UA" w:eastAsia="uk-UA"/>
        </w:rPr>
        <w:t>Стратегі</w:t>
      </w:r>
      <w:r>
        <w:rPr>
          <w:noProof/>
          <w:sz w:val="28"/>
          <w:szCs w:val="28"/>
          <w:lang w:val="uk-UA" w:eastAsia="uk-UA"/>
        </w:rPr>
        <w:t>ю</w:t>
      </w:r>
      <w:r w:rsidRPr="003429F2">
        <w:rPr>
          <w:noProof/>
          <w:sz w:val="28"/>
          <w:szCs w:val="28"/>
          <w:lang w:val="uk-UA" w:eastAsia="uk-UA"/>
        </w:rPr>
        <w:t xml:space="preserve"> розвитку Обухівської</w:t>
      </w:r>
      <w:r>
        <w:rPr>
          <w:noProof/>
          <w:sz w:val="28"/>
          <w:szCs w:val="28"/>
          <w:lang w:val="uk-UA" w:eastAsia="uk-UA"/>
        </w:rPr>
        <w:t xml:space="preserve"> міської територіальної громади Київської області на 2022 – 2027 роки, </w:t>
      </w:r>
      <w:r w:rsidRPr="00A84BE9">
        <w:rPr>
          <w:sz w:val="28"/>
          <w:szCs w:val="28"/>
          <w:lang w:val="uk-UA"/>
        </w:rPr>
        <w:t>розроблен</w:t>
      </w:r>
      <w:r>
        <w:rPr>
          <w:sz w:val="28"/>
          <w:szCs w:val="28"/>
          <w:lang w:val="uk-UA"/>
        </w:rPr>
        <w:t>у</w:t>
      </w:r>
      <w:r w:rsidRPr="00A84BE9">
        <w:rPr>
          <w:sz w:val="28"/>
          <w:szCs w:val="28"/>
          <w:lang w:val="uk-UA"/>
        </w:rPr>
        <w:t xml:space="preserve"> </w:t>
      </w:r>
      <w:r w:rsidRPr="005367EB">
        <w:rPr>
          <w:sz w:val="28"/>
          <w:szCs w:val="28"/>
          <w:lang w:val="uk-UA"/>
        </w:rPr>
        <w:t xml:space="preserve">Комітетом зі стратегічного планування та впровадження Стратегії сталого розвитку  Обухівської міської територіальної громади Обухівського району Київської області, який затверджений рішенням Обухівської міської ради Київської області </w:t>
      </w:r>
      <w:r w:rsidRPr="005367EB">
        <w:rPr>
          <w:bCs/>
          <w:kern w:val="32"/>
          <w:sz w:val="28"/>
          <w:lang w:val="uk-UA"/>
        </w:rPr>
        <w:t xml:space="preserve">від 01 жовтня  2021 року № 403 - 14 - </w:t>
      </w:r>
      <w:r w:rsidRPr="005367EB">
        <w:rPr>
          <w:bCs/>
          <w:kern w:val="32"/>
          <w:sz w:val="28"/>
          <w:lang w:val="en-US"/>
        </w:rPr>
        <w:t>V</w:t>
      </w:r>
      <w:r w:rsidRPr="005367EB">
        <w:rPr>
          <w:bCs/>
          <w:kern w:val="32"/>
          <w:sz w:val="28"/>
          <w:lang w:val="uk-UA"/>
        </w:rPr>
        <w:t>ІІІ</w:t>
      </w:r>
      <w:r w:rsidRPr="005367EB">
        <w:rPr>
          <w:sz w:val="28"/>
          <w:szCs w:val="28"/>
          <w:lang w:val="uk-UA"/>
        </w:rPr>
        <w:t>,</w:t>
      </w:r>
      <w:r w:rsidRPr="00A84BE9">
        <w:rPr>
          <w:sz w:val="28"/>
          <w:szCs w:val="28"/>
          <w:lang w:val="uk-UA"/>
        </w:rPr>
        <w:t xml:space="preserve"> з метою забезпечення </w:t>
      </w:r>
      <w:r>
        <w:rPr>
          <w:sz w:val="28"/>
          <w:szCs w:val="28"/>
          <w:lang w:val="uk-UA"/>
        </w:rPr>
        <w:t>її</w:t>
      </w:r>
      <w:r w:rsidRPr="00A84BE9">
        <w:rPr>
          <w:sz w:val="28"/>
          <w:szCs w:val="28"/>
          <w:lang w:val="uk-UA"/>
        </w:rPr>
        <w:t xml:space="preserve"> реалізації, підвищення інвестиційної привабливості, створення сприятливого підприємницького середовища та підвищення якості життя </w:t>
      </w:r>
      <w:r>
        <w:rPr>
          <w:sz w:val="28"/>
          <w:szCs w:val="28"/>
          <w:lang w:val="uk-UA"/>
        </w:rPr>
        <w:t xml:space="preserve">Обухівської міської </w:t>
      </w:r>
      <w:r w:rsidRPr="00A84BE9">
        <w:rPr>
          <w:sz w:val="28"/>
          <w:szCs w:val="28"/>
          <w:lang w:val="uk-UA"/>
        </w:rPr>
        <w:t>територіальної громади</w:t>
      </w:r>
      <w:r>
        <w:rPr>
          <w:sz w:val="28"/>
          <w:szCs w:val="28"/>
          <w:lang w:val="uk-UA"/>
        </w:rPr>
        <w:t xml:space="preserve"> Київської області</w:t>
      </w:r>
      <w:r w:rsidRPr="00A84BE9">
        <w:rPr>
          <w:sz w:val="28"/>
          <w:szCs w:val="28"/>
          <w:lang w:val="uk-UA"/>
        </w:rPr>
        <w:t xml:space="preserve">, </w:t>
      </w:r>
      <w:r w:rsidRPr="00496CDD">
        <w:rPr>
          <w:sz w:val="28"/>
          <w:szCs w:val="28"/>
          <w:lang w:val="uk-UA"/>
        </w:rPr>
        <w:t xml:space="preserve">базуючись на ефективному використанні наявних ресурсів, існуючих конкурентних переваг </w:t>
      </w:r>
      <w:r>
        <w:rPr>
          <w:sz w:val="28"/>
          <w:szCs w:val="28"/>
          <w:lang w:val="uk-UA"/>
        </w:rPr>
        <w:t>громади</w:t>
      </w:r>
      <w:r w:rsidRPr="00496CDD">
        <w:rPr>
          <w:sz w:val="28"/>
          <w:szCs w:val="28"/>
          <w:lang w:val="uk-UA"/>
        </w:rPr>
        <w:t>, збереженні навколишнього середовища та розвитку людського капіталу, а також запровадженні інновацій й кращих світових практик управління сталим розвитком</w:t>
      </w:r>
      <w:r>
        <w:rPr>
          <w:sz w:val="28"/>
          <w:szCs w:val="28"/>
          <w:lang w:val="uk-UA"/>
        </w:rPr>
        <w:t xml:space="preserve">, </w:t>
      </w:r>
      <w:r w:rsidRPr="00A84BE9">
        <w:rPr>
          <w:sz w:val="28"/>
          <w:szCs w:val="28"/>
          <w:lang w:val="uk-UA"/>
        </w:rPr>
        <w:t xml:space="preserve">керуючись </w:t>
      </w:r>
      <w:r>
        <w:rPr>
          <w:sz w:val="28"/>
          <w:szCs w:val="28"/>
          <w:lang w:val="uk-UA"/>
        </w:rPr>
        <w:t xml:space="preserve">пунктом 22 частини 1 </w:t>
      </w:r>
      <w:r w:rsidRPr="00A84BE9">
        <w:rPr>
          <w:sz w:val="28"/>
          <w:szCs w:val="28"/>
          <w:lang w:val="uk-UA"/>
        </w:rPr>
        <w:t>ст</w:t>
      </w:r>
      <w:r>
        <w:rPr>
          <w:sz w:val="28"/>
          <w:szCs w:val="28"/>
          <w:lang w:val="uk-UA"/>
        </w:rPr>
        <w:t>атті</w:t>
      </w:r>
      <w:r w:rsidRPr="00A84BE9">
        <w:rPr>
          <w:sz w:val="28"/>
          <w:szCs w:val="28"/>
          <w:lang w:val="uk-UA"/>
        </w:rPr>
        <w:t xml:space="preserve"> 26, ст</w:t>
      </w:r>
      <w:r>
        <w:rPr>
          <w:sz w:val="28"/>
          <w:szCs w:val="28"/>
          <w:lang w:val="uk-UA"/>
        </w:rPr>
        <w:t>аттею</w:t>
      </w:r>
      <w:r w:rsidRPr="00A84BE9">
        <w:rPr>
          <w:sz w:val="28"/>
          <w:szCs w:val="28"/>
          <w:lang w:val="uk-UA"/>
        </w:rPr>
        <w:t xml:space="preserve"> 59 Закону України «Про місцеве самоврядування в Україні», враховуючи висновк</w:t>
      </w:r>
      <w:r>
        <w:rPr>
          <w:sz w:val="28"/>
          <w:szCs w:val="28"/>
          <w:lang w:val="uk-UA"/>
        </w:rPr>
        <w:t>и</w:t>
      </w:r>
      <w:r w:rsidRPr="00A84BE9">
        <w:rPr>
          <w:sz w:val="28"/>
          <w:szCs w:val="28"/>
          <w:lang w:val="uk-UA"/>
        </w:rPr>
        <w:t xml:space="preserve"> постійн</w:t>
      </w:r>
      <w:r>
        <w:rPr>
          <w:sz w:val="28"/>
          <w:szCs w:val="28"/>
          <w:lang w:val="uk-UA"/>
        </w:rPr>
        <w:t xml:space="preserve">их </w:t>
      </w:r>
      <w:r w:rsidRPr="00A84BE9">
        <w:rPr>
          <w:sz w:val="28"/>
          <w:szCs w:val="28"/>
          <w:lang w:val="uk-UA"/>
        </w:rPr>
        <w:t>комісі</w:t>
      </w:r>
      <w:r>
        <w:rPr>
          <w:sz w:val="28"/>
          <w:szCs w:val="28"/>
          <w:lang w:val="uk-UA"/>
        </w:rPr>
        <w:t xml:space="preserve">й Обухівської міської ради </w:t>
      </w:r>
      <w:r w:rsidRPr="00A84BE9">
        <w:rPr>
          <w:sz w:val="28"/>
          <w:szCs w:val="28"/>
          <w:lang w:val="uk-UA"/>
        </w:rPr>
        <w:t>з питань</w:t>
      </w:r>
      <w:r>
        <w:rPr>
          <w:sz w:val="28"/>
          <w:szCs w:val="28"/>
          <w:lang w:val="uk-UA"/>
        </w:rPr>
        <w:t>:</w:t>
      </w:r>
      <w:r w:rsidRPr="00A84BE9">
        <w:rPr>
          <w:sz w:val="28"/>
          <w:szCs w:val="28"/>
          <w:lang w:val="uk-UA"/>
        </w:rPr>
        <w:t xml:space="preserve"> </w:t>
      </w:r>
      <w:r w:rsidRPr="00885605">
        <w:rPr>
          <w:bCs/>
          <w:sz w:val="28"/>
          <w:szCs w:val="28"/>
          <w:lang w:val="uk-UA"/>
        </w:rPr>
        <w:t>фінансів, бюджету, планування, соціально – економічного розвитку, інвестицій та міжнародного співробітництва</w:t>
      </w:r>
      <w:r>
        <w:rPr>
          <w:bCs/>
          <w:sz w:val="28"/>
          <w:szCs w:val="28"/>
          <w:lang w:val="uk-UA"/>
        </w:rPr>
        <w:t xml:space="preserve">; </w:t>
      </w:r>
      <w:r w:rsidRPr="007D3C2D">
        <w:rPr>
          <w:bCs/>
          <w:sz w:val="28"/>
          <w:szCs w:val="28"/>
          <w:lang w:val="uk-UA"/>
        </w:rPr>
        <w:t>комунальної власності, житлово – комунального господарства, енергозбереження, транспорту, благоустрою, будівництва та архітектури</w:t>
      </w:r>
      <w:r>
        <w:rPr>
          <w:bCs/>
          <w:sz w:val="28"/>
          <w:szCs w:val="28"/>
          <w:lang w:val="uk-UA"/>
        </w:rPr>
        <w:t xml:space="preserve">; </w:t>
      </w:r>
      <w:r w:rsidRPr="00885605">
        <w:rPr>
          <w:sz w:val="28"/>
          <w:szCs w:val="28"/>
          <w:lang w:val="uk-UA"/>
        </w:rPr>
        <w:t xml:space="preserve">з  </w:t>
      </w:r>
      <w:r w:rsidRPr="00885605">
        <w:rPr>
          <w:bCs/>
          <w:sz w:val="28"/>
          <w:szCs w:val="28"/>
          <w:lang w:val="uk-UA"/>
        </w:rPr>
        <w:t>гуманітарних питань</w:t>
      </w:r>
      <w:r>
        <w:rPr>
          <w:bCs/>
          <w:sz w:val="28"/>
          <w:szCs w:val="28"/>
          <w:lang w:val="uk-UA"/>
        </w:rPr>
        <w:t xml:space="preserve">, </w:t>
      </w:r>
      <w:r>
        <w:rPr>
          <w:sz w:val="28"/>
          <w:szCs w:val="28"/>
          <w:lang w:val="uk-UA"/>
        </w:rPr>
        <w:t xml:space="preserve"> </w:t>
      </w:r>
    </w:p>
    <w:p w:rsidR="00CA03C0" w:rsidRPr="00A84BE9" w:rsidRDefault="00CA03C0" w:rsidP="00CA03C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sz w:val="28"/>
          <w:szCs w:val="28"/>
          <w:highlight w:val="cyan"/>
          <w:lang w:val="uk-UA"/>
        </w:rPr>
      </w:pPr>
      <w:r w:rsidRPr="00A84BE9">
        <w:rPr>
          <w:sz w:val="28"/>
          <w:szCs w:val="28"/>
          <w:highlight w:val="cyan"/>
          <w:lang w:val="uk-UA"/>
        </w:rPr>
        <w:t xml:space="preserve"> </w:t>
      </w:r>
    </w:p>
    <w:p w:rsidR="00CA03C0" w:rsidRDefault="00CA03C0" w:rsidP="00CA03C0">
      <w:pPr>
        <w:ind w:firstLine="709"/>
        <w:jc w:val="center"/>
        <w:rPr>
          <w:b/>
          <w:sz w:val="28"/>
          <w:szCs w:val="28"/>
          <w:lang w:val="uk-UA"/>
        </w:rPr>
      </w:pPr>
      <w:r w:rsidRPr="00E83F94">
        <w:rPr>
          <w:b/>
          <w:sz w:val="28"/>
          <w:szCs w:val="28"/>
          <w:lang w:val="uk-UA"/>
        </w:rPr>
        <w:t>ОБУХІВСЬКА МІСЬКА РАДА ВИРІШИЛА:</w:t>
      </w:r>
    </w:p>
    <w:p w:rsidR="00CA03C0" w:rsidRDefault="00CA03C0" w:rsidP="00CA03C0">
      <w:pPr>
        <w:ind w:firstLine="709"/>
        <w:jc w:val="center"/>
        <w:rPr>
          <w:b/>
          <w:sz w:val="28"/>
          <w:szCs w:val="28"/>
          <w:lang w:val="uk-UA"/>
        </w:rPr>
      </w:pPr>
    </w:p>
    <w:p w:rsidR="00CA03C0" w:rsidRPr="00AC1353" w:rsidRDefault="00CA03C0" w:rsidP="00CA03C0">
      <w:pPr>
        <w:ind w:firstLine="709"/>
        <w:jc w:val="both"/>
        <w:rPr>
          <w:sz w:val="28"/>
          <w:szCs w:val="28"/>
          <w:lang w:val="uk-UA"/>
        </w:rPr>
      </w:pPr>
      <w:r w:rsidRPr="00AC1353">
        <w:rPr>
          <w:sz w:val="28"/>
          <w:szCs w:val="28"/>
          <w:lang w:val="uk-UA"/>
        </w:rPr>
        <w:t xml:space="preserve">1. Затвердити </w:t>
      </w:r>
      <w:r w:rsidRPr="00AC1353">
        <w:rPr>
          <w:noProof/>
          <w:sz w:val="28"/>
          <w:szCs w:val="28"/>
          <w:lang w:val="uk-UA" w:eastAsia="uk-UA"/>
        </w:rPr>
        <w:t>Стратегі</w:t>
      </w:r>
      <w:r>
        <w:rPr>
          <w:noProof/>
          <w:sz w:val="28"/>
          <w:szCs w:val="28"/>
          <w:lang w:val="uk-UA" w:eastAsia="uk-UA"/>
        </w:rPr>
        <w:t>ю</w:t>
      </w:r>
      <w:r w:rsidRPr="00AC1353">
        <w:rPr>
          <w:noProof/>
          <w:sz w:val="28"/>
          <w:szCs w:val="28"/>
          <w:lang w:val="uk-UA" w:eastAsia="uk-UA"/>
        </w:rPr>
        <w:t xml:space="preserve"> розвитку Обухівської міської територіальної громади Київської області на 2022 – 2027 роки</w:t>
      </w:r>
      <w:r w:rsidRPr="00AC1353">
        <w:rPr>
          <w:sz w:val="28"/>
          <w:szCs w:val="28"/>
          <w:lang w:val="uk-UA"/>
        </w:rPr>
        <w:t>, що додається.</w:t>
      </w:r>
    </w:p>
    <w:p w:rsidR="00CA03C0" w:rsidRPr="00AC1353" w:rsidRDefault="00CA03C0" w:rsidP="00CA03C0">
      <w:pPr>
        <w:ind w:firstLine="709"/>
        <w:jc w:val="both"/>
        <w:rPr>
          <w:sz w:val="28"/>
          <w:szCs w:val="28"/>
          <w:lang w:val="uk-UA"/>
        </w:rPr>
      </w:pPr>
      <w:r w:rsidRPr="00AC1353">
        <w:rPr>
          <w:sz w:val="28"/>
          <w:szCs w:val="28"/>
          <w:lang w:val="uk-UA"/>
        </w:rPr>
        <w:t xml:space="preserve">2. Управлінням та відділам Виконавчого комітету Обухівської міської ради </w:t>
      </w:r>
      <w:r>
        <w:rPr>
          <w:sz w:val="28"/>
          <w:szCs w:val="28"/>
          <w:lang w:val="uk-UA"/>
        </w:rPr>
        <w:t xml:space="preserve">Київської області </w:t>
      </w:r>
      <w:r w:rsidRPr="00AC1353">
        <w:rPr>
          <w:sz w:val="28"/>
          <w:szCs w:val="28"/>
          <w:lang w:val="uk-UA"/>
        </w:rPr>
        <w:t>забезпечити вчасне виконання поставлених перед ними планових завдань та</w:t>
      </w:r>
      <w:r w:rsidRPr="00AC1353">
        <w:rPr>
          <w:color w:val="5C6266"/>
          <w:sz w:val="28"/>
          <w:szCs w:val="28"/>
          <w:shd w:val="clear" w:color="auto" w:fill="FFFFFF"/>
          <w:lang w:val="uk-UA"/>
        </w:rPr>
        <w:t xml:space="preserve"> </w:t>
      </w:r>
      <w:r w:rsidRPr="00AC1353">
        <w:rPr>
          <w:sz w:val="28"/>
          <w:szCs w:val="28"/>
          <w:lang w:val="uk-UA"/>
        </w:rPr>
        <w:t xml:space="preserve">врахувати основні завдання </w:t>
      </w:r>
      <w:r w:rsidRPr="00AC1353">
        <w:rPr>
          <w:noProof/>
          <w:sz w:val="28"/>
          <w:szCs w:val="28"/>
          <w:lang w:val="uk-UA" w:eastAsia="uk-UA"/>
        </w:rPr>
        <w:t xml:space="preserve">Стратегії розвитку Обухівської міської територіальної громади Київської області на 2022 – 2027 роки </w:t>
      </w:r>
      <w:r w:rsidRPr="00AC1353">
        <w:rPr>
          <w:sz w:val="28"/>
          <w:szCs w:val="28"/>
          <w:lang w:val="uk-UA"/>
        </w:rPr>
        <w:t xml:space="preserve">у під час </w:t>
      </w:r>
      <w:r w:rsidRPr="00AC1353">
        <w:rPr>
          <w:sz w:val="28"/>
          <w:szCs w:val="28"/>
          <w:lang w:val="uk-UA"/>
        </w:rPr>
        <w:lastRenderedPageBreak/>
        <w:t>розроблення щорічних проектів програм соціально - економічного розвитку та інших місцевих програм.</w:t>
      </w:r>
    </w:p>
    <w:p w:rsidR="00CA03C0" w:rsidRPr="00AC1353" w:rsidRDefault="00CA03C0" w:rsidP="00CA03C0">
      <w:pPr>
        <w:ind w:firstLine="709"/>
        <w:jc w:val="both"/>
        <w:rPr>
          <w:sz w:val="28"/>
          <w:szCs w:val="28"/>
          <w:lang w:val="uk-UA"/>
        </w:rPr>
      </w:pPr>
      <w:r w:rsidRPr="00AC1353">
        <w:rPr>
          <w:sz w:val="28"/>
          <w:szCs w:val="28"/>
          <w:lang w:val="uk-UA"/>
        </w:rPr>
        <w:t>3. Рішення Обухівської міської ради Київської області від 27.11. 2018  № 919 - 41 – УІІ «Про затвердження Стратегії сталого розвитку Обухівської територіальної громади до 2030 року» вважати таким, що втратило чинність.</w:t>
      </w:r>
    </w:p>
    <w:p w:rsidR="00CA03C0" w:rsidRPr="00AC1353" w:rsidRDefault="00CA03C0" w:rsidP="00CA03C0">
      <w:pPr>
        <w:ind w:firstLine="709"/>
        <w:jc w:val="both"/>
        <w:rPr>
          <w:sz w:val="28"/>
          <w:szCs w:val="28"/>
          <w:lang w:val="uk-UA"/>
        </w:rPr>
      </w:pPr>
      <w:r w:rsidRPr="00AC1353">
        <w:rPr>
          <w:sz w:val="28"/>
          <w:szCs w:val="28"/>
          <w:lang w:val="uk-UA"/>
        </w:rPr>
        <w:t xml:space="preserve">4. Контроль за виконанням цього рішення покласти на заступника міського голови  з питань діяльності виконавчих органів Обухівської міської ради Максима САВЕНКА та постійну комісію Обухівської міської ради з  питань </w:t>
      </w:r>
      <w:r w:rsidRPr="00AC1353">
        <w:rPr>
          <w:bCs/>
          <w:sz w:val="28"/>
          <w:szCs w:val="28"/>
          <w:lang w:val="uk-UA"/>
        </w:rPr>
        <w:t>фінансів, бюджету, планування, соціально – економічного розвитку, інвестицій та міжнародного співробітництва</w:t>
      </w:r>
      <w:r w:rsidRPr="00AC1353">
        <w:rPr>
          <w:sz w:val="28"/>
          <w:szCs w:val="28"/>
          <w:lang w:val="uk-UA"/>
        </w:rPr>
        <w:t>.</w:t>
      </w:r>
    </w:p>
    <w:p w:rsidR="00CA03C0" w:rsidRPr="00AC1353" w:rsidRDefault="00CA03C0" w:rsidP="00CA03C0">
      <w:pPr>
        <w:ind w:firstLine="709"/>
        <w:jc w:val="both"/>
        <w:rPr>
          <w:sz w:val="28"/>
          <w:szCs w:val="28"/>
          <w:lang w:val="uk-UA"/>
        </w:rPr>
      </w:pPr>
    </w:p>
    <w:p w:rsidR="00CA03C0" w:rsidRDefault="00CA03C0" w:rsidP="00CA03C0">
      <w:pPr>
        <w:rPr>
          <w:sz w:val="28"/>
          <w:szCs w:val="28"/>
          <w:lang w:val="uk-UA"/>
        </w:rPr>
      </w:pPr>
    </w:p>
    <w:p w:rsidR="00CA03C0" w:rsidRPr="007672F5" w:rsidRDefault="00CA03C0" w:rsidP="00CA03C0">
      <w:pPr>
        <w:rPr>
          <w:sz w:val="28"/>
          <w:szCs w:val="28"/>
          <w:highlight w:val="yellow"/>
          <w:lang w:val="uk-UA"/>
        </w:rPr>
      </w:pPr>
    </w:p>
    <w:p w:rsidR="00CA03C0" w:rsidRPr="00631FF9" w:rsidRDefault="00CA03C0" w:rsidP="00CA03C0">
      <w:pPr>
        <w:jc w:val="both"/>
        <w:rPr>
          <w:lang w:val="uk-UA"/>
        </w:rPr>
      </w:pPr>
      <w:r w:rsidRPr="00631FF9">
        <w:rPr>
          <w:rStyle w:val="a5"/>
          <w:color w:val="000000"/>
          <w:sz w:val="28"/>
          <w:szCs w:val="28"/>
          <w:lang w:val="uk-UA"/>
        </w:rPr>
        <w:t xml:space="preserve">Обухівський міський голова                                      </w:t>
      </w:r>
      <w:r w:rsidRPr="00631FF9">
        <w:rPr>
          <w:rStyle w:val="a5"/>
          <w:color w:val="000000"/>
          <w:sz w:val="28"/>
          <w:szCs w:val="28"/>
          <w:lang w:val="uk-UA"/>
        </w:rPr>
        <w:tab/>
        <w:t>Олександр ЛЕВЧЕНКО</w:t>
      </w:r>
    </w:p>
    <w:p w:rsidR="00CA03C0" w:rsidRPr="00631FF9" w:rsidRDefault="00CA03C0" w:rsidP="00CA03C0">
      <w:pPr>
        <w:ind w:right="-284"/>
        <w:rPr>
          <w:sz w:val="22"/>
          <w:szCs w:val="22"/>
          <w:lang w:val="uk-UA"/>
        </w:rPr>
      </w:pPr>
    </w:p>
    <w:p w:rsidR="00CA03C0" w:rsidRPr="00631FF9" w:rsidRDefault="00CA03C0" w:rsidP="00CA03C0">
      <w:pPr>
        <w:ind w:right="-284"/>
        <w:rPr>
          <w:sz w:val="22"/>
          <w:szCs w:val="22"/>
          <w:lang w:val="uk-UA"/>
        </w:rPr>
      </w:pPr>
    </w:p>
    <w:p w:rsidR="00CA03C0" w:rsidRPr="00631FF9" w:rsidRDefault="00CA03C0" w:rsidP="00CA03C0">
      <w:pPr>
        <w:ind w:right="-284"/>
        <w:rPr>
          <w:sz w:val="22"/>
          <w:szCs w:val="22"/>
          <w:lang w:val="uk-UA"/>
        </w:rPr>
      </w:pPr>
    </w:p>
    <w:p w:rsidR="00CA03C0" w:rsidRDefault="00CA03C0" w:rsidP="00CA03C0">
      <w:pPr>
        <w:ind w:right="-284"/>
        <w:rPr>
          <w:sz w:val="22"/>
          <w:szCs w:val="22"/>
          <w:lang w:val="uk-UA"/>
        </w:rPr>
      </w:pPr>
    </w:p>
    <w:p w:rsidR="00CA03C0" w:rsidRDefault="00CA03C0" w:rsidP="00CA03C0">
      <w:pPr>
        <w:ind w:right="-284"/>
        <w:rPr>
          <w:sz w:val="22"/>
          <w:szCs w:val="22"/>
          <w:lang w:val="uk-UA"/>
        </w:rPr>
      </w:pPr>
    </w:p>
    <w:p w:rsidR="00CA03C0" w:rsidRDefault="00CA03C0" w:rsidP="00CA03C0">
      <w:pPr>
        <w:ind w:right="-284"/>
        <w:rPr>
          <w:sz w:val="22"/>
          <w:szCs w:val="22"/>
          <w:lang w:val="uk-UA"/>
        </w:rPr>
      </w:pPr>
    </w:p>
    <w:p w:rsidR="00CA03C0" w:rsidRDefault="00CA03C0" w:rsidP="00CA03C0">
      <w:pPr>
        <w:ind w:right="-284"/>
        <w:rPr>
          <w:sz w:val="22"/>
          <w:szCs w:val="22"/>
          <w:lang w:val="uk-UA"/>
        </w:rPr>
      </w:pPr>
    </w:p>
    <w:p w:rsidR="00CA03C0" w:rsidRDefault="00CA03C0" w:rsidP="00CA03C0">
      <w:pPr>
        <w:ind w:right="-284"/>
        <w:rPr>
          <w:sz w:val="22"/>
          <w:szCs w:val="22"/>
          <w:lang w:val="uk-UA"/>
        </w:rPr>
      </w:pPr>
    </w:p>
    <w:p w:rsidR="00CA03C0" w:rsidRDefault="00CA03C0" w:rsidP="00CA03C0">
      <w:pPr>
        <w:ind w:right="-284"/>
        <w:rPr>
          <w:sz w:val="22"/>
          <w:szCs w:val="22"/>
          <w:lang w:val="uk-UA"/>
        </w:rPr>
      </w:pPr>
    </w:p>
    <w:p w:rsidR="00CA03C0" w:rsidRDefault="00CA03C0" w:rsidP="00CA03C0">
      <w:pPr>
        <w:ind w:right="-284"/>
        <w:rPr>
          <w:sz w:val="22"/>
          <w:szCs w:val="22"/>
          <w:lang w:val="uk-UA"/>
        </w:rPr>
      </w:pPr>
    </w:p>
    <w:p w:rsidR="00CA03C0" w:rsidRDefault="00CA03C0" w:rsidP="00CA03C0">
      <w:pPr>
        <w:ind w:right="-284"/>
        <w:rPr>
          <w:sz w:val="22"/>
          <w:szCs w:val="22"/>
          <w:lang w:val="uk-UA"/>
        </w:rPr>
      </w:pPr>
    </w:p>
    <w:p w:rsidR="00CA03C0" w:rsidRDefault="00CA03C0" w:rsidP="00CA03C0">
      <w:pPr>
        <w:jc w:val="both"/>
        <w:rPr>
          <w:rFonts w:eastAsia="Batang"/>
          <w:sz w:val="23"/>
          <w:szCs w:val="23"/>
          <w:lang w:val="uk-UA"/>
        </w:rPr>
      </w:pPr>
    </w:p>
    <w:p w:rsidR="00CA03C0" w:rsidRDefault="00CA03C0" w:rsidP="00CA03C0">
      <w:pPr>
        <w:jc w:val="both"/>
        <w:rPr>
          <w:rFonts w:eastAsia="Batang"/>
          <w:sz w:val="23"/>
          <w:szCs w:val="23"/>
          <w:lang w:val="uk-UA"/>
        </w:rPr>
      </w:pPr>
    </w:p>
    <w:p w:rsidR="00CA03C0" w:rsidRDefault="00CA03C0" w:rsidP="00CA03C0">
      <w:pPr>
        <w:jc w:val="both"/>
        <w:rPr>
          <w:rFonts w:eastAsia="Batang"/>
          <w:sz w:val="23"/>
          <w:szCs w:val="23"/>
          <w:lang w:val="uk-UA"/>
        </w:rPr>
      </w:pPr>
    </w:p>
    <w:p w:rsidR="00CA03C0" w:rsidRDefault="00CA03C0" w:rsidP="00CA03C0">
      <w:pPr>
        <w:jc w:val="both"/>
        <w:rPr>
          <w:rFonts w:eastAsia="Batang"/>
          <w:sz w:val="23"/>
          <w:szCs w:val="23"/>
          <w:lang w:val="uk-UA"/>
        </w:rPr>
        <w:sectPr w:rsidR="00CA03C0" w:rsidSect="00DC59C9">
          <w:pgSz w:w="11906" w:h="16838"/>
          <w:pgMar w:top="1134" w:right="567" w:bottom="1134" w:left="1701" w:header="709" w:footer="709" w:gutter="0"/>
          <w:cols w:space="708"/>
          <w:docGrid w:linePitch="360"/>
        </w:sectPr>
      </w:pPr>
    </w:p>
    <w:p w:rsidR="00CA03C0" w:rsidRPr="00CA03C0" w:rsidRDefault="00CA03C0" w:rsidP="00CA03C0">
      <w:pPr>
        <w:ind w:firstLine="5245"/>
        <w:jc w:val="right"/>
        <w:rPr>
          <w:b/>
          <w:sz w:val="28"/>
          <w:szCs w:val="28"/>
          <w:lang w:val="uk-UA"/>
        </w:rPr>
      </w:pPr>
      <w:r w:rsidRPr="00CA03C0">
        <w:rPr>
          <w:b/>
          <w:sz w:val="28"/>
          <w:szCs w:val="28"/>
          <w:lang w:val="uk-UA"/>
        </w:rPr>
        <w:lastRenderedPageBreak/>
        <w:t>ЗАТВЕРДЖЕНО</w:t>
      </w:r>
    </w:p>
    <w:p w:rsidR="00CA03C0" w:rsidRPr="00CA03C0" w:rsidRDefault="00CA03C0" w:rsidP="00CA03C0">
      <w:pPr>
        <w:ind w:firstLine="5670"/>
        <w:jc w:val="right"/>
        <w:rPr>
          <w:b/>
          <w:lang w:val="uk-UA"/>
        </w:rPr>
      </w:pPr>
      <w:r w:rsidRPr="00CA03C0">
        <w:rPr>
          <w:b/>
          <w:lang w:val="uk-UA"/>
        </w:rPr>
        <w:t xml:space="preserve">Рішення </w:t>
      </w:r>
      <w:r>
        <w:rPr>
          <w:b/>
          <w:lang w:val="uk-UA"/>
        </w:rPr>
        <w:t>Обухівської міської ради                    Київської області</w:t>
      </w:r>
    </w:p>
    <w:p w:rsidR="00CA03C0" w:rsidRPr="00CA03C0" w:rsidRDefault="00CA03C0" w:rsidP="00CA03C0">
      <w:pPr>
        <w:spacing w:after="200"/>
        <w:ind w:left="5670"/>
        <w:jc w:val="right"/>
        <w:rPr>
          <w:b/>
          <w:spacing w:val="-8"/>
          <w:lang w:val="uk-UA"/>
        </w:rPr>
      </w:pPr>
      <w:r>
        <w:rPr>
          <w:b/>
          <w:spacing w:val="-8"/>
          <w:lang w:val="uk-UA"/>
        </w:rPr>
        <w:t>в</w:t>
      </w:r>
      <w:r w:rsidRPr="00CA03C0">
        <w:rPr>
          <w:b/>
          <w:spacing w:val="-8"/>
          <w:lang w:val="uk-UA"/>
        </w:rPr>
        <w:t>ід</w:t>
      </w:r>
      <w:r>
        <w:rPr>
          <w:b/>
          <w:spacing w:val="-8"/>
          <w:lang w:val="uk-UA"/>
        </w:rPr>
        <w:t xml:space="preserve">  17</w:t>
      </w:r>
      <w:r w:rsidRPr="00CA03C0">
        <w:rPr>
          <w:b/>
          <w:spacing w:val="-8"/>
          <w:lang w:val="uk-UA"/>
        </w:rPr>
        <w:t>.12.20</w:t>
      </w:r>
      <w:r>
        <w:rPr>
          <w:b/>
          <w:spacing w:val="-8"/>
          <w:lang w:val="uk-UA"/>
        </w:rPr>
        <w:t>2</w:t>
      </w:r>
      <w:r w:rsidRPr="00CA03C0">
        <w:rPr>
          <w:b/>
          <w:spacing w:val="-8"/>
          <w:lang w:val="uk-UA"/>
        </w:rPr>
        <w:t xml:space="preserve">1 № </w:t>
      </w:r>
      <w:r>
        <w:rPr>
          <w:b/>
          <w:spacing w:val="-8"/>
          <w:lang w:val="uk-UA"/>
        </w:rPr>
        <w:t>524</w:t>
      </w:r>
      <w:r w:rsidRPr="00CA03C0">
        <w:rPr>
          <w:b/>
          <w:spacing w:val="-8"/>
          <w:lang w:val="uk-UA"/>
        </w:rPr>
        <w:t>-</w:t>
      </w:r>
      <w:r>
        <w:rPr>
          <w:b/>
          <w:spacing w:val="-8"/>
          <w:lang w:val="uk-UA"/>
        </w:rPr>
        <w:t xml:space="preserve"> 18 </w:t>
      </w:r>
      <w:r w:rsidRPr="00CA03C0">
        <w:rPr>
          <w:b/>
          <w:spacing w:val="-8"/>
          <w:lang w:val="uk-UA"/>
        </w:rPr>
        <w:t>-</w:t>
      </w:r>
      <w:r>
        <w:rPr>
          <w:b/>
          <w:spacing w:val="-8"/>
          <w:lang w:val="uk-UA"/>
        </w:rPr>
        <w:t xml:space="preserve"> </w:t>
      </w:r>
      <w:r w:rsidRPr="006146EB">
        <w:rPr>
          <w:b/>
          <w:spacing w:val="-8"/>
          <w:lang w:val="en-US"/>
        </w:rPr>
        <w:t>VI</w:t>
      </w:r>
      <w:r>
        <w:rPr>
          <w:b/>
          <w:spacing w:val="-8"/>
          <w:lang w:val="uk-UA"/>
        </w:rPr>
        <w:t>І</w:t>
      </w:r>
      <w:r w:rsidRPr="006146EB">
        <w:rPr>
          <w:b/>
          <w:spacing w:val="-8"/>
          <w:lang w:val="en-US"/>
        </w:rPr>
        <w:t>I</w:t>
      </w:r>
    </w:p>
    <w:p w:rsidR="00CA03C0" w:rsidRPr="00496CDD" w:rsidRDefault="00CA03C0" w:rsidP="00CA03C0">
      <w:pPr>
        <w:ind w:firstLine="709"/>
        <w:jc w:val="both"/>
        <w:rPr>
          <w:lang w:val="uk-UA"/>
        </w:rPr>
      </w:pPr>
    </w:p>
    <w:p w:rsidR="00CA03C0" w:rsidRPr="00496CDD" w:rsidRDefault="00CA03C0" w:rsidP="00CA03C0">
      <w:pPr>
        <w:ind w:firstLine="709"/>
        <w:jc w:val="both"/>
        <w:rPr>
          <w:lang w:val="uk-UA"/>
        </w:rPr>
      </w:pPr>
    </w:p>
    <w:p w:rsidR="00CA03C0" w:rsidRPr="00496CDD" w:rsidRDefault="00CA03C0" w:rsidP="00CA03C0">
      <w:pPr>
        <w:ind w:firstLine="709"/>
        <w:jc w:val="center"/>
        <w:rPr>
          <w:lang w:val="uk-UA"/>
        </w:rPr>
      </w:pPr>
    </w:p>
    <w:p w:rsidR="00CA03C0" w:rsidRPr="00496CDD" w:rsidRDefault="00CA03C0" w:rsidP="00CA03C0">
      <w:pPr>
        <w:ind w:firstLine="709"/>
        <w:jc w:val="center"/>
        <w:rPr>
          <w:lang w:val="uk-UA"/>
        </w:rPr>
      </w:pPr>
      <w:r>
        <w:rPr>
          <w:noProof/>
          <w:lang w:val="uk-UA" w:eastAsia="uk-UA"/>
        </w:rPr>
        <w:drawing>
          <wp:anchor distT="0" distB="0" distL="114300" distR="114300" simplePos="0" relativeHeight="251714560" behindDoc="0" locked="0" layoutInCell="1" allowOverlap="1">
            <wp:simplePos x="0" y="0"/>
            <wp:positionH relativeFrom="column">
              <wp:posOffset>2053590</wp:posOffset>
            </wp:positionH>
            <wp:positionV relativeFrom="paragraph">
              <wp:posOffset>62865</wp:posOffset>
            </wp:positionV>
            <wp:extent cx="1666875" cy="1905000"/>
            <wp:effectExtent l="19050" t="0" r="9525" b="0"/>
            <wp:wrapThrough wrapText="bothSides">
              <wp:wrapPolygon edited="0">
                <wp:start x="-247" y="0"/>
                <wp:lineTo x="-247" y="21384"/>
                <wp:lineTo x="21723" y="21384"/>
                <wp:lineTo x="21723" y="0"/>
                <wp:lineTo x="-247" y="0"/>
              </wp:wrapPolygon>
            </wp:wrapThrough>
            <wp:docPr id="2" name="Рисунок 1" descr="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
                    <pic:cNvPicPr>
                      <a:picLocks noChangeAspect="1" noChangeArrowheads="1"/>
                    </pic:cNvPicPr>
                  </pic:nvPicPr>
                  <pic:blipFill>
                    <a:blip r:embed="rId6" cstate="print"/>
                    <a:srcRect/>
                    <a:stretch>
                      <a:fillRect/>
                    </a:stretch>
                  </pic:blipFill>
                  <pic:spPr bwMode="auto">
                    <a:xfrm>
                      <a:off x="0" y="0"/>
                      <a:ext cx="1666875" cy="1905000"/>
                    </a:xfrm>
                    <a:prstGeom prst="rect">
                      <a:avLst/>
                    </a:prstGeom>
                    <a:noFill/>
                    <a:ln w="9525">
                      <a:noFill/>
                      <a:miter lim="800000"/>
                      <a:headEnd/>
                      <a:tailEnd/>
                    </a:ln>
                  </pic:spPr>
                </pic:pic>
              </a:graphicData>
            </a:graphic>
          </wp:anchor>
        </w:drawing>
      </w:r>
    </w:p>
    <w:p w:rsidR="00CA03C0" w:rsidRPr="00496CDD" w:rsidRDefault="00CA03C0" w:rsidP="00CA03C0">
      <w:pPr>
        <w:ind w:firstLine="709"/>
        <w:jc w:val="both"/>
        <w:rPr>
          <w:lang w:val="uk-UA"/>
        </w:rPr>
      </w:pPr>
    </w:p>
    <w:p w:rsidR="00CA03C0" w:rsidRPr="00496CDD" w:rsidRDefault="00CA03C0" w:rsidP="00CA03C0">
      <w:pPr>
        <w:ind w:firstLine="709"/>
        <w:jc w:val="both"/>
        <w:rPr>
          <w:lang w:val="uk-UA"/>
        </w:rPr>
      </w:pPr>
    </w:p>
    <w:p w:rsidR="00CA03C0" w:rsidRDefault="00CA03C0" w:rsidP="00CA03C0">
      <w:pPr>
        <w:ind w:firstLine="709"/>
        <w:jc w:val="both"/>
        <w:rPr>
          <w:lang w:val="uk-UA"/>
        </w:rPr>
      </w:pPr>
    </w:p>
    <w:p w:rsidR="00CA03C0" w:rsidRPr="00496CDD" w:rsidRDefault="00CA03C0" w:rsidP="00CA03C0">
      <w:pPr>
        <w:ind w:firstLine="709"/>
        <w:jc w:val="both"/>
        <w:rPr>
          <w:lang w:val="uk-UA"/>
        </w:rPr>
      </w:pPr>
    </w:p>
    <w:p w:rsidR="00CA03C0" w:rsidRPr="00496CDD" w:rsidRDefault="00CA03C0" w:rsidP="00CA03C0">
      <w:pPr>
        <w:ind w:firstLine="709"/>
        <w:jc w:val="both"/>
        <w:rPr>
          <w:lang w:val="uk-UA"/>
        </w:rPr>
      </w:pPr>
    </w:p>
    <w:p w:rsidR="00CA03C0" w:rsidRDefault="00CA03C0" w:rsidP="00CA03C0">
      <w:pPr>
        <w:jc w:val="center"/>
        <w:rPr>
          <w:b/>
          <w:sz w:val="52"/>
          <w:szCs w:val="52"/>
          <w:lang w:val="uk-UA"/>
        </w:rPr>
      </w:pPr>
    </w:p>
    <w:p w:rsidR="00CA03C0" w:rsidRDefault="00CA03C0" w:rsidP="00CA03C0">
      <w:pPr>
        <w:jc w:val="center"/>
        <w:rPr>
          <w:b/>
          <w:sz w:val="52"/>
          <w:szCs w:val="52"/>
          <w:lang w:val="uk-UA"/>
        </w:rPr>
      </w:pPr>
    </w:p>
    <w:p w:rsidR="00CA03C0" w:rsidRDefault="00CA03C0" w:rsidP="00CA03C0">
      <w:pPr>
        <w:jc w:val="center"/>
        <w:rPr>
          <w:b/>
          <w:sz w:val="52"/>
          <w:szCs w:val="52"/>
          <w:lang w:val="uk-UA"/>
        </w:rPr>
      </w:pPr>
    </w:p>
    <w:p w:rsidR="00CA03C0" w:rsidRDefault="00CA03C0" w:rsidP="00CA03C0">
      <w:pPr>
        <w:jc w:val="center"/>
        <w:rPr>
          <w:b/>
          <w:sz w:val="52"/>
          <w:szCs w:val="52"/>
          <w:lang w:val="uk-UA"/>
        </w:rPr>
      </w:pPr>
    </w:p>
    <w:p w:rsidR="00CA03C0" w:rsidRDefault="00CA03C0" w:rsidP="00CA03C0">
      <w:pPr>
        <w:jc w:val="center"/>
        <w:rPr>
          <w:b/>
          <w:sz w:val="52"/>
          <w:szCs w:val="52"/>
          <w:lang w:val="uk-UA"/>
        </w:rPr>
      </w:pPr>
    </w:p>
    <w:p w:rsidR="00CA03C0" w:rsidRDefault="00CA03C0" w:rsidP="00CA03C0">
      <w:pPr>
        <w:jc w:val="center"/>
        <w:rPr>
          <w:b/>
          <w:sz w:val="52"/>
          <w:szCs w:val="52"/>
          <w:lang w:val="uk-UA"/>
        </w:rPr>
      </w:pPr>
      <w:r w:rsidRPr="00496CDD">
        <w:rPr>
          <w:b/>
          <w:sz w:val="52"/>
          <w:szCs w:val="52"/>
          <w:lang w:val="uk-UA"/>
        </w:rPr>
        <w:t>СТРАТЕГІЯ</w:t>
      </w:r>
    </w:p>
    <w:p w:rsidR="00CA03C0" w:rsidRDefault="00CA03C0" w:rsidP="00CA03C0">
      <w:pPr>
        <w:jc w:val="center"/>
        <w:rPr>
          <w:b/>
          <w:sz w:val="52"/>
          <w:szCs w:val="52"/>
          <w:lang w:val="uk-UA"/>
        </w:rPr>
      </w:pPr>
      <w:r w:rsidRPr="00496CDD">
        <w:rPr>
          <w:b/>
          <w:sz w:val="52"/>
          <w:szCs w:val="52"/>
          <w:lang w:val="uk-UA"/>
        </w:rPr>
        <w:t>РОЗВИТКУ ОБУХ</w:t>
      </w:r>
      <w:r>
        <w:rPr>
          <w:b/>
          <w:sz w:val="52"/>
          <w:szCs w:val="52"/>
          <w:lang w:val="uk-UA"/>
        </w:rPr>
        <w:t>ІВСЬКОЇ МІСЬКОЇ ТЕРИТОРІАЛЬНОЇ ГРОМАДИ КИЇВСЬКОЇ ОБЛАСТІ</w:t>
      </w:r>
    </w:p>
    <w:p w:rsidR="00CA03C0" w:rsidRDefault="00CA03C0" w:rsidP="00CA03C0">
      <w:pPr>
        <w:jc w:val="center"/>
        <w:rPr>
          <w:b/>
          <w:sz w:val="52"/>
          <w:szCs w:val="52"/>
          <w:lang w:val="uk-UA"/>
        </w:rPr>
      </w:pPr>
      <w:r>
        <w:rPr>
          <w:b/>
          <w:sz w:val="52"/>
          <w:szCs w:val="52"/>
          <w:lang w:val="uk-UA"/>
        </w:rPr>
        <w:t xml:space="preserve">НА 2022 – 2027 </w:t>
      </w:r>
      <w:r w:rsidRPr="00496CDD">
        <w:rPr>
          <w:b/>
          <w:sz w:val="52"/>
          <w:szCs w:val="52"/>
          <w:lang w:val="uk-UA"/>
        </w:rPr>
        <w:t>РОК</w:t>
      </w:r>
      <w:r>
        <w:rPr>
          <w:b/>
          <w:sz w:val="52"/>
          <w:szCs w:val="52"/>
          <w:lang w:val="uk-UA"/>
        </w:rPr>
        <w:t>И</w:t>
      </w:r>
    </w:p>
    <w:p w:rsidR="00CA03C0" w:rsidRDefault="00CA03C0" w:rsidP="00CA03C0">
      <w:pPr>
        <w:ind w:firstLine="709"/>
        <w:jc w:val="center"/>
        <w:rPr>
          <w:b/>
          <w:sz w:val="52"/>
          <w:szCs w:val="52"/>
          <w:lang w:val="uk-UA"/>
        </w:rPr>
      </w:pPr>
    </w:p>
    <w:p w:rsidR="00CA03C0" w:rsidRDefault="00CA03C0" w:rsidP="00CA03C0">
      <w:pPr>
        <w:ind w:firstLine="709"/>
        <w:jc w:val="center"/>
        <w:rPr>
          <w:b/>
          <w:sz w:val="52"/>
          <w:szCs w:val="52"/>
          <w:lang w:val="uk-UA"/>
        </w:rPr>
      </w:pPr>
    </w:p>
    <w:p w:rsidR="00CA03C0" w:rsidRDefault="00CA03C0" w:rsidP="00CA03C0">
      <w:pPr>
        <w:ind w:firstLine="709"/>
        <w:jc w:val="center"/>
        <w:rPr>
          <w:b/>
          <w:sz w:val="52"/>
          <w:szCs w:val="52"/>
          <w:lang w:val="uk-UA"/>
        </w:rPr>
      </w:pPr>
    </w:p>
    <w:p w:rsidR="00CA03C0" w:rsidRDefault="00CA03C0" w:rsidP="00CA03C0">
      <w:pPr>
        <w:ind w:firstLine="709"/>
        <w:rPr>
          <w:b/>
          <w:sz w:val="52"/>
          <w:szCs w:val="52"/>
          <w:lang w:val="uk-UA"/>
        </w:rPr>
      </w:pPr>
    </w:p>
    <w:p w:rsidR="00CA03C0" w:rsidRDefault="00CA03C0" w:rsidP="00CA03C0">
      <w:pPr>
        <w:ind w:firstLine="709"/>
        <w:jc w:val="center"/>
        <w:rPr>
          <w:b/>
          <w:sz w:val="52"/>
          <w:szCs w:val="52"/>
          <w:lang w:val="uk-UA"/>
        </w:rPr>
      </w:pPr>
    </w:p>
    <w:p w:rsidR="00CA03C0" w:rsidRDefault="00CA03C0" w:rsidP="00CA03C0">
      <w:pPr>
        <w:rPr>
          <w:b/>
          <w:sz w:val="52"/>
          <w:szCs w:val="52"/>
          <w:lang w:val="uk-UA"/>
        </w:rPr>
      </w:pPr>
    </w:p>
    <w:p w:rsidR="00CA03C0" w:rsidRPr="00496CDD" w:rsidRDefault="00CA03C0" w:rsidP="00CA03C0">
      <w:pPr>
        <w:jc w:val="center"/>
        <w:rPr>
          <w:b/>
          <w:sz w:val="52"/>
          <w:szCs w:val="52"/>
          <w:lang w:val="uk-UA"/>
        </w:rPr>
      </w:pPr>
      <w:r>
        <w:rPr>
          <w:b/>
          <w:sz w:val="52"/>
          <w:szCs w:val="52"/>
          <w:lang w:val="uk-UA"/>
        </w:rPr>
        <w:t>2021</w:t>
      </w:r>
    </w:p>
    <w:p w:rsidR="00CA03C0" w:rsidRDefault="00CA03C0" w:rsidP="00CA03C0">
      <w:pPr>
        <w:jc w:val="center"/>
        <w:rPr>
          <w:b/>
          <w:sz w:val="28"/>
          <w:szCs w:val="28"/>
          <w:lang w:val="uk-UA"/>
        </w:rPr>
      </w:pPr>
      <w:bookmarkStart w:id="0" w:name="_Toc415943859"/>
    </w:p>
    <w:p w:rsidR="00CA03C0" w:rsidRPr="002B1E0E" w:rsidRDefault="00CA03C0" w:rsidP="00CA03C0">
      <w:pPr>
        <w:jc w:val="center"/>
        <w:rPr>
          <w:b/>
          <w:sz w:val="28"/>
          <w:szCs w:val="28"/>
          <w:lang w:val="uk-UA"/>
        </w:rPr>
      </w:pPr>
      <w:r w:rsidRPr="002B1E0E">
        <w:rPr>
          <w:b/>
          <w:sz w:val="28"/>
          <w:szCs w:val="28"/>
          <w:lang w:val="uk-UA"/>
        </w:rPr>
        <w:lastRenderedPageBreak/>
        <w:t>Передмова мера</w:t>
      </w:r>
    </w:p>
    <w:p w:rsidR="00CA03C0" w:rsidRPr="002B1E0E" w:rsidRDefault="00CA03C0" w:rsidP="00CA03C0">
      <w:pPr>
        <w:rPr>
          <w:b/>
          <w:sz w:val="28"/>
          <w:szCs w:val="28"/>
          <w:lang w:val="uk-UA"/>
        </w:rPr>
      </w:pPr>
    </w:p>
    <w:p w:rsidR="00CA03C0" w:rsidRPr="002B1E0E" w:rsidRDefault="00CA03C0" w:rsidP="00CA03C0">
      <w:pPr>
        <w:ind w:right="-851" w:firstLine="709"/>
        <w:jc w:val="both"/>
        <w:rPr>
          <w:b/>
          <w:sz w:val="28"/>
          <w:szCs w:val="28"/>
          <w:highlight w:val="yellow"/>
          <w:lang w:val="uk-UA"/>
        </w:rPr>
      </w:pPr>
      <w:r>
        <w:rPr>
          <w:noProof/>
          <w:lang w:val="uk-UA" w:eastAsia="uk-UA"/>
        </w:rPr>
        <w:drawing>
          <wp:anchor distT="0" distB="0" distL="114300" distR="114300" simplePos="0" relativeHeight="251660288" behindDoc="0" locked="0" layoutInCell="1" allowOverlap="1">
            <wp:simplePos x="0" y="0"/>
            <wp:positionH relativeFrom="column">
              <wp:posOffset>3175</wp:posOffset>
            </wp:positionH>
            <wp:positionV relativeFrom="paragraph">
              <wp:posOffset>108585</wp:posOffset>
            </wp:positionV>
            <wp:extent cx="2484120" cy="3702685"/>
            <wp:effectExtent l="190500" t="152400" r="163830" b="126365"/>
            <wp:wrapSquare wrapText="bothSides"/>
            <wp:docPr id="3" name="Рисунок 1" descr="C:\Users\Таня\Desktop\levchenko-miskiy-golova-n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ня\Desktop\levchenko-miskiy-golova-nov.jpg"/>
                    <pic:cNvPicPr>
                      <a:picLocks noChangeAspect="1" noChangeArrowheads="1"/>
                    </pic:cNvPicPr>
                  </pic:nvPicPr>
                  <pic:blipFill>
                    <a:blip r:embed="rId7" cstate="print">
                      <a:lum bright="-14000"/>
                    </a:blip>
                    <a:srcRect/>
                    <a:stretch>
                      <a:fillRect/>
                    </a:stretch>
                  </pic:blipFill>
                  <pic:spPr bwMode="auto">
                    <a:xfrm>
                      <a:off x="0" y="0"/>
                      <a:ext cx="2484120" cy="3702685"/>
                    </a:xfrm>
                    <a:prstGeom prst="rect">
                      <a:avLst/>
                    </a:prstGeom>
                    <a:ln>
                      <a:noFill/>
                    </a:ln>
                    <a:effectLst>
                      <a:outerShdw blurRad="190500" algn="tl" rotWithShape="0">
                        <a:srgbClr val="000000">
                          <a:alpha val="70000"/>
                        </a:srgbClr>
                      </a:outerShdw>
                    </a:effectLst>
                  </pic:spPr>
                </pic:pic>
              </a:graphicData>
            </a:graphic>
          </wp:anchor>
        </w:drawing>
      </w:r>
      <w:r w:rsidRPr="00545A65">
        <w:rPr>
          <w:lang w:val="uk-UA"/>
        </w:rPr>
        <w:t xml:space="preserve"> </w:t>
      </w:r>
    </w:p>
    <w:p w:rsidR="00CA03C0" w:rsidRDefault="00CA03C0" w:rsidP="00CA03C0">
      <w:pPr>
        <w:ind w:firstLine="709"/>
        <w:jc w:val="both"/>
        <w:rPr>
          <w:noProof/>
          <w:sz w:val="28"/>
          <w:szCs w:val="28"/>
          <w:lang w:val="uk-UA" w:eastAsia="uk-UA"/>
        </w:rPr>
      </w:pPr>
      <w:r>
        <w:rPr>
          <w:noProof/>
          <w:sz w:val="28"/>
          <w:szCs w:val="28"/>
          <w:lang w:val="uk-UA" w:eastAsia="uk-UA"/>
        </w:rPr>
        <w:t>Обухівська міська територіальна громада Київської області стоїть сьогодні перед непростими викликами свого майбутнього з огляду на глобальні процеси соціально – економічних змін та формування демократичного суспільства в Україні.</w:t>
      </w:r>
    </w:p>
    <w:p w:rsidR="00CA03C0" w:rsidRDefault="00CA03C0" w:rsidP="00CA03C0">
      <w:pPr>
        <w:ind w:firstLine="709"/>
        <w:jc w:val="both"/>
        <w:rPr>
          <w:sz w:val="28"/>
          <w:szCs w:val="28"/>
          <w:highlight w:val="darkCyan"/>
          <w:lang w:val="uk-UA"/>
        </w:rPr>
      </w:pPr>
      <w:r>
        <w:rPr>
          <w:noProof/>
          <w:sz w:val="28"/>
          <w:szCs w:val="28"/>
          <w:lang w:val="uk-UA" w:eastAsia="uk-UA"/>
        </w:rPr>
        <w:t>У цьому контексті перед Обухівською міською територіальною громадою Київської області в першу чергу постає завдання визначення шляхів переходу від пострадянської до європейської громади. Це і є основною причиною для пошуку нового стратегічного бачення розвитку громади.</w:t>
      </w:r>
      <w:r w:rsidRPr="00B20BD0">
        <w:rPr>
          <w:sz w:val="28"/>
          <w:szCs w:val="28"/>
          <w:highlight w:val="darkCyan"/>
          <w:lang w:val="uk-UA"/>
        </w:rPr>
        <w:t xml:space="preserve"> </w:t>
      </w:r>
    </w:p>
    <w:p w:rsidR="00CA03C0" w:rsidRPr="00573221" w:rsidRDefault="00CA03C0" w:rsidP="00CA03C0">
      <w:pPr>
        <w:ind w:firstLine="709"/>
        <w:jc w:val="both"/>
        <w:rPr>
          <w:lang w:val="uk-UA"/>
        </w:rPr>
      </w:pPr>
      <w:r w:rsidRPr="00356925">
        <w:rPr>
          <w:bCs/>
          <w:sz w:val="28"/>
          <w:szCs w:val="28"/>
          <w:lang w:val="uk-UA"/>
        </w:rPr>
        <w:t xml:space="preserve">Згідно з перспективним планом об’єднання територіальних громад </w:t>
      </w:r>
      <w:r w:rsidRPr="00356925">
        <w:rPr>
          <w:sz w:val="28"/>
          <w:szCs w:val="28"/>
          <w:lang w:val="uk-UA"/>
        </w:rPr>
        <w:t>до міста Обухів були приєднані нові сільські територіальні громади</w:t>
      </w:r>
      <w:r>
        <w:rPr>
          <w:sz w:val="28"/>
          <w:szCs w:val="28"/>
          <w:lang w:val="uk-UA"/>
        </w:rPr>
        <w:t xml:space="preserve">, де </w:t>
      </w:r>
      <w:r w:rsidRPr="00DA6919">
        <w:rPr>
          <w:color w:val="000000"/>
          <w:sz w:val="28"/>
          <w:szCs w:val="28"/>
          <w:lang w:val="uk-UA"/>
        </w:rPr>
        <w:t>місто Обухів є центром Обухівської міської територіальної громади Київської області, до складу якої входить м. Обухів, с. Таценки, с. Ленди</w:t>
      </w:r>
      <w:r>
        <w:rPr>
          <w:color w:val="000000"/>
          <w:sz w:val="28"/>
          <w:szCs w:val="28"/>
          <w:lang w:val="uk-UA"/>
        </w:rPr>
        <w:t>,</w:t>
      </w:r>
      <w:r w:rsidRPr="00DA6919">
        <w:rPr>
          <w:color w:val="000000"/>
          <w:sz w:val="28"/>
          <w:szCs w:val="28"/>
          <w:lang w:val="uk-UA"/>
        </w:rPr>
        <w:t xml:space="preserve"> </w:t>
      </w:r>
      <w:r w:rsidRPr="00B131D5">
        <w:rPr>
          <w:sz w:val="28"/>
          <w:szCs w:val="28"/>
          <w:lang w:val="uk-UA"/>
        </w:rPr>
        <w:t>с. Германівка, с. Григорівка,</w:t>
      </w:r>
      <w:r>
        <w:rPr>
          <w:sz w:val="28"/>
          <w:szCs w:val="28"/>
          <w:lang w:val="uk-UA"/>
        </w:rPr>
        <w:t xml:space="preserve"> с. Гусачівка,</w:t>
      </w:r>
      <w:r w:rsidRPr="00B131D5">
        <w:rPr>
          <w:sz w:val="28"/>
          <w:szCs w:val="28"/>
          <w:lang w:val="uk-UA"/>
        </w:rPr>
        <w:t xml:space="preserve"> с. Матяшівка, с. Дерев’яна, с. Деремезна, с. Долина, с. Макарівка, с. Копа</w:t>
      </w:r>
      <w:r>
        <w:rPr>
          <w:sz w:val="28"/>
          <w:szCs w:val="28"/>
          <w:lang w:val="uk-UA"/>
        </w:rPr>
        <w:t>чів, с. Застугна, с. Шевченкове</w:t>
      </w:r>
      <w:r w:rsidRPr="00B131D5">
        <w:rPr>
          <w:sz w:val="28"/>
          <w:szCs w:val="28"/>
          <w:lang w:val="uk-UA"/>
        </w:rPr>
        <w:t>, с. Красне Перше, с. Козіївка, с. Красна Слобідка, с. Безіменне, с. Мала Вільшанка, с. Степок, с. Нещерів, с. Перегонівка, с. Перше Травня, с. Семенівка,</w:t>
      </w:r>
      <w:r w:rsidRPr="00B131D5">
        <w:rPr>
          <w:b/>
          <w:bCs/>
          <w:i/>
          <w:iCs/>
          <w:sz w:val="28"/>
          <w:szCs w:val="28"/>
          <w:lang w:val="uk-UA"/>
        </w:rPr>
        <w:t xml:space="preserve"> </w:t>
      </w:r>
      <w:r w:rsidRPr="00B131D5">
        <w:rPr>
          <w:sz w:val="28"/>
          <w:szCs w:val="28"/>
          <w:lang w:val="uk-UA"/>
        </w:rPr>
        <w:t>с. Кулі</w:t>
      </w:r>
      <w:r>
        <w:rPr>
          <w:color w:val="000000"/>
          <w:sz w:val="28"/>
          <w:szCs w:val="28"/>
          <w:lang w:val="uk-UA"/>
        </w:rPr>
        <w:t xml:space="preserve">, </w:t>
      </w:r>
      <w:r w:rsidRPr="00356925">
        <w:rPr>
          <w:sz w:val="28"/>
          <w:szCs w:val="28"/>
          <w:lang w:val="uk-UA"/>
        </w:rPr>
        <w:t>тому</w:t>
      </w:r>
      <w:r w:rsidRPr="00356925">
        <w:rPr>
          <w:lang w:val="uk-UA"/>
        </w:rPr>
        <w:t xml:space="preserve"> </w:t>
      </w:r>
      <w:r w:rsidRPr="00356925">
        <w:rPr>
          <w:noProof/>
          <w:sz w:val="28"/>
          <w:szCs w:val="28"/>
          <w:lang w:val="uk-UA" w:eastAsia="uk-UA"/>
        </w:rPr>
        <w:t xml:space="preserve">постало завдання </w:t>
      </w:r>
      <w:r w:rsidRPr="00356925">
        <w:rPr>
          <w:sz w:val="28"/>
          <w:szCs w:val="28"/>
          <w:lang w:val="uk-UA"/>
        </w:rPr>
        <w:t xml:space="preserve">в оновленні діючої </w:t>
      </w:r>
      <w:r w:rsidRPr="00356925">
        <w:rPr>
          <w:noProof/>
          <w:sz w:val="28"/>
          <w:szCs w:val="28"/>
          <w:lang w:val="uk-UA" w:eastAsia="uk-UA"/>
        </w:rPr>
        <w:t xml:space="preserve">Стратегії сталого розвитку Обухівської міської територіальної громади до 2030 року, яка буде спрямована на </w:t>
      </w:r>
      <w:r w:rsidRPr="00356925">
        <w:rPr>
          <w:sz w:val="28"/>
          <w:szCs w:val="28"/>
          <w:lang w:val="uk-UA"/>
        </w:rPr>
        <w:t>зростання продуктивності економіки громади через стимулювання інвестицій у нові і існуючі підприємства з високим потенціалом, на виробництво найбільшої кількості благ та створення максимальної кількості робочих місць за рахунок реалізації переваг конкурентоспроможності, яка полягає у динамічному і більш стабільному розвитку громади у порівнянні з іншими містами та регіонами.</w:t>
      </w:r>
    </w:p>
    <w:p w:rsidR="00CA03C0" w:rsidRDefault="00CA03C0" w:rsidP="00CA03C0">
      <w:pPr>
        <w:ind w:firstLine="709"/>
        <w:jc w:val="both"/>
        <w:rPr>
          <w:noProof/>
          <w:sz w:val="28"/>
          <w:szCs w:val="28"/>
          <w:lang w:val="uk-UA" w:eastAsia="uk-UA"/>
        </w:rPr>
      </w:pPr>
      <w:r>
        <w:rPr>
          <w:noProof/>
          <w:sz w:val="28"/>
          <w:szCs w:val="28"/>
          <w:lang w:val="uk-UA" w:eastAsia="uk-UA"/>
        </w:rPr>
        <w:t xml:space="preserve">Стратегія розвитку Обухівської міської територіальної громади Київської області  (надалі Стратегія, Стратегія розвитку, Стратегія розвитку Обухівської міської територіальної громади)  відображає нові амбітні цілі розвитку, які вказують шлях до досягнення його сталого майбутнього. </w:t>
      </w:r>
    </w:p>
    <w:p w:rsidR="00CA03C0" w:rsidRDefault="00CA03C0" w:rsidP="00CA03C0">
      <w:pPr>
        <w:ind w:firstLine="709"/>
        <w:jc w:val="both"/>
        <w:rPr>
          <w:noProof/>
          <w:sz w:val="28"/>
          <w:szCs w:val="28"/>
          <w:lang w:val="uk-UA" w:eastAsia="uk-UA"/>
        </w:rPr>
      </w:pPr>
      <w:r>
        <w:rPr>
          <w:noProof/>
          <w:sz w:val="28"/>
          <w:szCs w:val="28"/>
          <w:lang w:val="uk-UA" w:eastAsia="uk-UA"/>
        </w:rPr>
        <w:t xml:space="preserve">Мета Стратегії розвитку Обухівської міської територіальної громади – перетворення громади на сучасну європейську громаду – вимагає принципової зміни підходів до усіх сфер її життєдіяльності. Тому надзвичайно важливим є досягнення чіткого консенсусу в середині громади у питаннях, повязаних з баченням мети довгострокового розвитку громади її стратегічних пріоритетів. </w:t>
      </w:r>
    </w:p>
    <w:p w:rsidR="00CA03C0" w:rsidRDefault="00CA03C0" w:rsidP="00CA03C0">
      <w:pPr>
        <w:ind w:firstLine="709"/>
        <w:jc w:val="both"/>
        <w:rPr>
          <w:noProof/>
          <w:sz w:val="28"/>
          <w:szCs w:val="28"/>
          <w:lang w:val="uk-UA" w:eastAsia="uk-UA"/>
        </w:rPr>
      </w:pPr>
      <w:r>
        <w:rPr>
          <w:noProof/>
          <w:sz w:val="28"/>
          <w:szCs w:val="28"/>
          <w:lang w:val="uk-UA" w:eastAsia="uk-UA"/>
        </w:rPr>
        <w:lastRenderedPageBreak/>
        <w:t xml:space="preserve">У процесах розвитку громади Стратегія є основним керівним документом для дій міської територіальної громади на шляху досягнення стратегічних цілей. </w:t>
      </w:r>
    </w:p>
    <w:p w:rsidR="00CA03C0" w:rsidRPr="003429F2" w:rsidRDefault="00CA03C0" w:rsidP="00CA03C0">
      <w:pPr>
        <w:ind w:firstLine="709"/>
        <w:jc w:val="both"/>
        <w:rPr>
          <w:noProof/>
          <w:sz w:val="28"/>
          <w:szCs w:val="28"/>
          <w:lang w:val="uk-UA" w:eastAsia="uk-UA"/>
        </w:rPr>
      </w:pPr>
      <w:r>
        <w:rPr>
          <w:noProof/>
          <w:sz w:val="28"/>
          <w:szCs w:val="28"/>
          <w:lang w:val="uk-UA" w:eastAsia="uk-UA"/>
        </w:rPr>
        <w:t xml:space="preserve">Крім того, до процесу реалізації Стратегії буде долучене широке коло зацікавлених сторін у межах їх сфер відповідальності. Їхня активна участь надихатиме і мотивуватиме дії місцевої громади і сприятиме тому, що Стратегія розвитку Обухівської міської територіальної громади Київської області на 2022 – 2027 роки буде надбанням усіх жителів громади.   </w:t>
      </w:r>
    </w:p>
    <w:p w:rsidR="00CA03C0" w:rsidRPr="003429F2" w:rsidRDefault="00CA03C0" w:rsidP="00CA03C0">
      <w:pPr>
        <w:ind w:firstLine="709"/>
        <w:jc w:val="both"/>
        <w:rPr>
          <w:sz w:val="28"/>
          <w:szCs w:val="28"/>
          <w:lang w:val="uk-UA"/>
        </w:rPr>
      </w:pPr>
      <w:r w:rsidRPr="003429F2">
        <w:rPr>
          <w:noProof/>
          <w:sz w:val="28"/>
          <w:szCs w:val="28"/>
          <w:lang w:val="uk-UA" w:eastAsia="uk-UA"/>
        </w:rPr>
        <w:t>Стратегія розвитку Обухівської</w:t>
      </w:r>
      <w:r>
        <w:rPr>
          <w:noProof/>
          <w:sz w:val="28"/>
          <w:szCs w:val="28"/>
          <w:lang w:val="uk-UA" w:eastAsia="uk-UA"/>
        </w:rPr>
        <w:t xml:space="preserve"> міської територіальної громади Київської області на 2022 – 2027 роки ставить</w:t>
      </w:r>
      <w:r w:rsidRPr="003429F2">
        <w:rPr>
          <w:sz w:val="28"/>
          <w:szCs w:val="28"/>
          <w:lang w:val="uk-UA"/>
        </w:rPr>
        <w:t xml:space="preserve"> перед громадою амбітну мету – перетворити </w:t>
      </w:r>
      <w:r>
        <w:rPr>
          <w:sz w:val="28"/>
          <w:szCs w:val="28"/>
          <w:lang w:val="uk-UA"/>
        </w:rPr>
        <w:t xml:space="preserve">місто </w:t>
      </w:r>
      <w:r w:rsidRPr="003429F2">
        <w:rPr>
          <w:sz w:val="28"/>
          <w:szCs w:val="28"/>
          <w:lang w:val="uk-UA"/>
        </w:rPr>
        <w:t>Обухів та села громади на комфортні, європейські для проживання, де створено рівні умови для всебічного та гармонійного розвитку людини.</w:t>
      </w:r>
    </w:p>
    <w:p w:rsidR="00CA03C0" w:rsidRPr="003429F2" w:rsidRDefault="00CA03C0" w:rsidP="00CA03C0">
      <w:pPr>
        <w:ind w:firstLine="709"/>
        <w:jc w:val="both"/>
        <w:rPr>
          <w:noProof/>
          <w:sz w:val="28"/>
          <w:szCs w:val="28"/>
          <w:lang w:val="uk-UA" w:eastAsia="uk-UA"/>
        </w:rPr>
      </w:pPr>
      <w:r w:rsidRPr="003429F2">
        <w:rPr>
          <w:noProof/>
          <w:sz w:val="28"/>
          <w:szCs w:val="28"/>
          <w:lang w:val="uk-UA" w:eastAsia="uk-UA"/>
        </w:rPr>
        <w:t>Нова Стратегія дасть можливість активізувати весь наявний потенціал громади та відкрити нову сторінку її розвитку на користь мешканців, зацікавлених у створенні європейсько</w:t>
      </w:r>
      <w:r>
        <w:rPr>
          <w:noProof/>
          <w:sz w:val="28"/>
          <w:szCs w:val="28"/>
          <w:lang w:val="uk-UA" w:eastAsia="uk-UA"/>
        </w:rPr>
        <w:t>ї громади</w:t>
      </w:r>
      <w:r w:rsidRPr="003429F2">
        <w:rPr>
          <w:noProof/>
          <w:sz w:val="28"/>
          <w:szCs w:val="28"/>
          <w:lang w:val="uk-UA" w:eastAsia="uk-UA"/>
        </w:rPr>
        <w:t xml:space="preserve"> та у відповідальному управлінні їх розвитком. </w:t>
      </w:r>
    </w:p>
    <w:p w:rsidR="00CA03C0" w:rsidRPr="003429F2" w:rsidRDefault="00CA03C0" w:rsidP="00CA03C0">
      <w:pPr>
        <w:ind w:firstLine="709"/>
        <w:jc w:val="both"/>
        <w:rPr>
          <w:noProof/>
          <w:sz w:val="28"/>
          <w:szCs w:val="28"/>
          <w:lang w:val="uk-UA" w:eastAsia="uk-UA"/>
        </w:rPr>
      </w:pPr>
    </w:p>
    <w:p w:rsidR="00CA03C0" w:rsidRPr="003429F2" w:rsidRDefault="00CA03C0" w:rsidP="00CA03C0">
      <w:pPr>
        <w:ind w:firstLine="709"/>
        <w:jc w:val="both"/>
        <w:rPr>
          <w:noProof/>
          <w:sz w:val="28"/>
          <w:szCs w:val="28"/>
          <w:lang w:val="uk-UA" w:eastAsia="uk-UA"/>
        </w:rPr>
      </w:pPr>
    </w:p>
    <w:p w:rsidR="00CA03C0" w:rsidRPr="002B1E0E" w:rsidRDefault="00CA03C0" w:rsidP="00CA03C0">
      <w:pPr>
        <w:rPr>
          <w:b/>
          <w:sz w:val="28"/>
          <w:szCs w:val="28"/>
          <w:lang w:val="uk-UA"/>
        </w:rPr>
      </w:pPr>
      <w:r>
        <w:rPr>
          <w:b/>
          <w:sz w:val="28"/>
          <w:szCs w:val="28"/>
          <w:lang w:val="uk-UA"/>
        </w:rPr>
        <w:t>Обухівський м</w:t>
      </w:r>
      <w:r w:rsidRPr="002B1E0E">
        <w:rPr>
          <w:b/>
          <w:sz w:val="28"/>
          <w:szCs w:val="28"/>
          <w:lang w:val="uk-UA"/>
        </w:rPr>
        <w:t>іс</w:t>
      </w:r>
      <w:r>
        <w:rPr>
          <w:b/>
          <w:sz w:val="28"/>
          <w:szCs w:val="28"/>
          <w:lang w:val="uk-UA"/>
        </w:rPr>
        <w:t xml:space="preserve">ький голова         </w:t>
      </w:r>
      <w:r w:rsidRPr="002B1E0E">
        <w:rPr>
          <w:b/>
          <w:sz w:val="28"/>
          <w:szCs w:val="28"/>
          <w:lang w:val="uk-UA"/>
        </w:rPr>
        <w:t xml:space="preserve"> </w:t>
      </w:r>
      <w:r>
        <w:rPr>
          <w:b/>
          <w:sz w:val="28"/>
          <w:szCs w:val="28"/>
          <w:lang w:val="uk-UA"/>
        </w:rPr>
        <w:t xml:space="preserve">                              </w:t>
      </w:r>
      <w:r w:rsidRPr="002B1E0E">
        <w:rPr>
          <w:b/>
          <w:sz w:val="28"/>
          <w:szCs w:val="28"/>
          <w:lang w:val="uk-UA"/>
        </w:rPr>
        <w:t xml:space="preserve">Олександр </w:t>
      </w:r>
      <w:r>
        <w:rPr>
          <w:b/>
          <w:sz w:val="28"/>
          <w:szCs w:val="28"/>
          <w:lang w:val="uk-UA"/>
        </w:rPr>
        <w:t xml:space="preserve"> </w:t>
      </w:r>
      <w:r w:rsidRPr="002B1E0E">
        <w:rPr>
          <w:b/>
          <w:sz w:val="28"/>
          <w:szCs w:val="28"/>
          <w:lang w:val="uk-UA"/>
        </w:rPr>
        <w:t>Л</w:t>
      </w:r>
      <w:r>
        <w:rPr>
          <w:b/>
          <w:sz w:val="28"/>
          <w:szCs w:val="28"/>
          <w:lang w:val="uk-UA"/>
        </w:rPr>
        <w:t>ЕВЧЕНКО</w:t>
      </w:r>
    </w:p>
    <w:p w:rsidR="00CA03C0" w:rsidRPr="002B1E0E" w:rsidRDefault="00CA03C0" w:rsidP="00CA03C0">
      <w:pPr>
        <w:jc w:val="center"/>
        <w:rPr>
          <w:b/>
          <w:sz w:val="28"/>
          <w:szCs w:val="28"/>
          <w:lang w:val="uk-UA"/>
        </w:rPr>
      </w:pPr>
    </w:p>
    <w:p w:rsidR="00CA03C0" w:rsidRPr="002B1E0E" w:rsidRDefault="00CA03C0" w:rsidP="00CA03C0">
      <w:pPr>
        <w:jc w:val="center"/>
        <w:rPr>
          <w:b/>
          <w:sz w:val="28"/>
          <w:szCs w:val="28"/>
          <w:lang w:val="uk-UA"/>
        </w:rPr>
      </w:pPr>
    </w:p>
    <w:p w:rsidR="00CA03C0" w:rsidRDefault="00CA03C0" w:rsidP="00CA03C0">
      <w:pPr>
        <w:pStyle w:val="1"/>
        <w:spacing w:before="0" w:after="0"/>
        <w:ind w:firstLine="709"/>
        <w:jc w:val="center"/>
        <w:rPr>
          <w:rFonts w:ascii="Times New Roman" w:hAnsi="Times New Roman" w:cs="Times New Roman"/>
          <w:sz w:val="28"/>
          <w:szCs w:val="28"/>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rPr>
          <w:lang w:val="uk-UA"/>
        </w:rPr>
      </w:pPr>
    </w:p>
    <w:p w:rsidR="00CA03C0" w:rsidRDefault="00CA03C0" w:rsidP="00CA03C0">
      <w:pPr>
        <w:pStyle w:val="1"/>
        <w:spacing w:before="0" w:after="0"/>
        <w:ind w:firstLine="709"/>
        <w:jc w:val="center"/>
        <w:rPr>
          <w:rFonts w:ascii="Times New Roman" w:hAnsi="Times New Roman" w:cs="Times New Roman"/>
          <w:lang w:val="uk-UA"/>
        </w:rPr>
      </w:pPr>
      <w:r>
        <w:rPr>
          <w:rFonts w:ascii="Times New Roman" w:hAnsi="Times New Roman" w:cs="Times New Roman"/>
          <w:lang w:val="uk-UA"/>
        </w:rPr>
        <w:lastRenderedPageBreak/>
        <w:t>Зміст</w:t>
      </w:r>
    </w:p>
    <w:p w:rsidR="00CA03C0" w:rsidRDefault="00CA03C0" w:rsidP="00CA03C0">
      <w:pPr>
        <w:pStyle w:val="1"/>
        <w:spacing w:before="0" w:after="0"/>
        <w:ind w:firstLine="1702"/>
        <w:jc w:val="center"/>
        <w:rPr>
          <w:rFonts w:ascii="Times New Roman" w:hAnsi="Times New Roman" w:cs="Times New Roman"/>
          <w:lang w:val="uk-UA"/>
        </w:rPr>
      </w:pP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046"/>
        <w:gridCol w:w="1701"/>
      </w:tblGrid>
      <w:tr w:rsidR="00CA03C0" w:rsidTr="00824587">
        <w:tc>
          <w:tcPr>
            <w:tcW w:w="8046" w:type="dxa"/>
          </w:tcPr>
          <w:p w:rsidR="00CA03C0" w:rsidRPr="00A363D6" w:rsidRDefault="00CA03C0" w:rsidP="00824587">
            <w:pPr>
              <w:pStyle w:val="1"/>
              <w:spacing w:before="0" w:after="0"/>
              <w:jc w:val="center"/>
              <w:outlineLvl w:val="0"/>
              <w:rPr>
                <w:rFonts w:ascii="Times New Roman" w:hAnsi="Times New Roman" w:cs="Times New Roman"/>
                <w:sz w:val="28"/>
                <w:szCs w:val="28"/>
                <w:lang w:val="uk-UA"/>
              </w:rPr>
            </w:pPr>
            <w:r w:rsidRPr="00A363D6">
              <w:rPr>
                <w:rFonts w:ascii="Times New Roman" w:hAnsi="Times New Roman" w:cs="Times New Roman"/>
                <w:sz w:val="28"/>
                <w:szCs w:val="28"/>
                <w:lang w:val="uk-UA"/>
              </w:rPr>
              <w:t>Назва розділу</w:t>
            </w:r>
          </w:p>
        </w:tc>
        <w:tc>
          <w:tcPr>
            <w:tcW w:w="1701" w:type="dxa"/>
          </w:tcPr>
          <w:p w:rsidR="00CA03C0" w:rsidRPr="00A363D6" w:rsidRDefault="00CA03C0" w:rsidP="00824587">
            <w:pPr>
              <w:pStyle w:val="1"/>
              <w:spacing w:before="0" w:after="0"/>
              <w:jc w:val="center"/>
              <w:outlineLvl w:val="0"/>
              <w:rPr>
                <w:rFonts w:ascii="Times New Roman" w:hAnsi="Times New Roman" w:cs="Times New Roman"/>
                <w:sz w:val="28"/>
                <w:szCs w:val="28"/>
                <w:lang w:val="uk-UA"/>
              </w:rPr>
            </w:pPr>
            <w:r w:rsidRPr="00A363D6">
              <w:rPr>
                <w:rFonts w:ascii="Times New Roman" w:hAnsi="Times New Roman" w:cs="Times New Roman"/>
                <w:sz w:val="28"/>
                <w:szCs w:val="28"/>
                <w:lang w:val="uk-UA"/>
              </w:rPr>
              <w:t>Стор</w:t>
            </w:r>
            <w:r>
              <w:rPr>
                <w:rFonts w:ascii="Times New Roman" w:hAnsi="Times New Roman" w:cs="Times New Roman"/>
                <w:sz w:val="28"/>
                <w:szCs w:val="28"/>
                <w:lang w:val="uk-UA"/>
              </w:rPr>
              <w:t>інка</w:t>
            </w:r>
          </w:p>
        </w:tc>
      </w:tr>
      <w:tr w:rsidR="00CA03C0" w:rsidTr="00824587">
        <w:trPr>
          <w:trHeight w:val="306"/>
        </w:trPr>
        <w:tc>
          <w:tcPr>
            <w:tcW w:w="8046" w:type="dxa"/>
          </w:tcPr>
          <w:p w:rsidR="00CA03C0" w:rsidRPr="00A363D6" w:rsidRDefault="00CA03C0" w:rsidP="00824587">
            <w:pPr>
              <w:rPr>
                <w:sz w:val="28"/>
                <w:szCs w:val="28"/>
                <w:lang w:val="uk-UA"/>
              </w:rPr>
            </w:pPr>
            <w:r w:rsidRPr="00A363D6">
              <w:rPr>
                <w:sz w:val="28"/>
                <w:szCs w:val="28"/>
                <w:lang w:val="uk-UA"/>
              </w:rPr>
              <w:t>Передмова мера</w:t>
            </w:r>
          </w:p>
        </w:tc>
        <w:tc>
          <w:tcPr>
            <w:tcW w:w="1701" w:type="dxa"/>
          </w:tcPr>
          <w:p w:rsidR="00CA03C0" w:rsidRDefault="00CA03C0" w:rsidP="00824587">
            <w:pPr>
              <w:pStyle w:val="1"/>
              <w:spacing w:before="0" w:after="0"/>
              <w:jc w:val="center"/>
              <w:outlineLvl w:val="0"/>
              <w:rPr>
                <w:rFonts w:ascii="Times New Roman" w:hAnsi="Times New Roman" w:cs="Times New Roman"/>
                <w:b w:val="0"/>
                <w:sz w:val="28"/>
                <w:szCs w:val="28"/>
                <w:lang w:val="uk-UA"/>
              </w:rPr>
            </w:pPr>
            <w:r>
              <w:rPr>
                <w:rFonts w:ascii="Times New Roman" w:hAnsi="Times New Roman" w:cs="Times New Roman"/>
                <w:b w:val="0"/>
                <w:sz w:val="28"/>
                <w:szCs w:val="28"/>
                <w:lang w:val="uk-UA"/>
              </w:rPr>
              <w:t>2</w:t>
            </w:r>
          </w:p>
          <w:p w:rsidR="00CA03C0" w:rsidRPr="00A45925" w:rsidRDefault="00CA03C0" w:rsidP="00824587">
            <w:pPr>
              <w:rPr>
                <w:lang w:val="uk-UA"/>
              </w:rPr>
            </w:pPr>
          </w:p>
        </w:tc>
      </w:tr>
      <w:tr w:rsidR="00CA03C0" w:rsidTr="00824587">
        <w:tc>
          <w:tcPr>
            <w:tcW w:w="8046" w:type="dxa"/>
          </w:tcPr>
          <w:p w:rsidR="00CA03C0" w:rsidRPr="00B82EDD" w:rsidRDefault="00CA03C0" w:rsidP="00824587">
            <w:pPr>
              <w:pStyle w:val="1"/>
              <w:spacing w:before="0" w:after="0"/>
              <w:outlineLvl w:val="0"/>
              <w:rPr>
                <w:rFonts w:ascii="Times New Roman" w:hAnsi="Times New Roman" w:cs="Times New Roman"/>
                <w:b w:val="0"/>
                <w:sz w:val="28"/>
                <w:szCs w:val="28"/>
                <w:lang w:val="uk-UA"/>
              </w:rPr>
            </w:pPr>
            <w:r w:rsidRPr="00B82EDD">
              <w:rPr>
                <w:rFonts w:ascii="Times New Roman" w:hAnsi="Times New Roman" w:cs="Times New Roman"/>
                <w:b w:val="0"/>
                <w:sz w:val="28"/>
                <w:szCs w:val="28"/>
                <w:lang w:val="uk-UA"/>
              </w:rPr>
              <w:t>Вступ</w:t>
            </w:r>
          </w:p>
        </w:tc>
        <w:tc>
          <w:tcPr>
            <w:tcW w:w="1701" w:type="dxa"/>
          </w:tcPr>
          <w:p w:rsidR="00CA03C0" w:rsidRDefault="00CA03C0" w:rsidP="00824587">
            <w:pPr>
              <w:pStyle w:val="1"/>
              <w:spacing w:before="0" w:after="0"/>
              <w:jc w:val="center"/>
              <w:outlineLvl w:val="0"/>
              <w:rPr>
                <w:rFonts w:ascii="Times New Roman" w:hAnsi="Times New Roman" w:cs="Times New Roman"/>
                <w:b w:val="0"/>
                <w:sz w:val="28"/>
                <w:szCs w:val="28"/>
                <w:lang w:val="uk-UA"/>
              </w:rPr>
            </w:pPr>
            <w:r>
              <w:rPr>
                <w:rFonts w:ascii="Times New Roman" w:hAnsi="Times New Roman" w:cs="Times New Roman"/>
                <w:b w:val="0"/>
                <w:sz w:val="28"/>
                <w:szCs w:val="28"/>
                <w:lang w:val="uk-UA"/>
              </w:rPr>
              <w:t>5</w:t>
            </w:r>
          </w:p>
          <w:p w:rsidR="00CA03C0" w:rsidRPr="00A45925" w:rsidRDefault="00CA03C0" w:rsidP="00824587">
            <w:pPr>
              <w:rPr>
                <w:lang w:val="uk-UA"/>
              </w:rPr>
            </w:pPr>
          </w:p>
        </w:tc>
      </w:tr>
      <w:tr w:rsidR="00CA03C0" w:rsidTr="00824587">
        <w:tc>
          <w:tcPr>
            <w:tcW w:w="8046" w:type="dxa"/>
          </w:tcPr>
          <w:p w:rsidR="00CA03C0" w:rsidRPr="00B82EDD" w:rsidRDefault="00CA03C0" w:rsidP="00824587">
            <w:pPr>
              <w:rPr>
                <w:sz w:val="28"/>
                <w:szCs w:val="28"/>
                <w:lang w:val="uk-UA"/>
              </w:rPr>
            </w:pPr>
            <w:r w:rsidRPr="001A336F">
              <w:rPr>
                <w:b/>
                <w:sz w:val="28"/>
                <w:szCs w:val="28"/>
                <w:lang w:val="uk-UA"/>
              </w:rPr>
              <w:t>Розділ 1.</w:t>
            </w:r>
            <w:r w:rsidRPr="00B82EDD">
              <w:rPr>
                <w:sz w:val="28"/>
                <w:szCs w:val="28"/>
                <w:lang w:val="uk-UA"/>
              </w:rPr>
              <w:t xml:space="preserve"> </w:t>
            </w:r>
            <w:r>
              <w:rPr>
                <w:sz w:val="28"/>
                <w:szCs w:val="28"/>
                <w:lang w:val="uk-UA"/>
              </w:rPr>
              <w:t>Методологія розробки Стратегії</w:t>
            </w:r>
          </w:p>
        </w:tc>
        <w:tc>
          <w:tcPr>
            <w:tcW w:w="1701" w:type="dxa"/>
          </w:tcPr>
          <w:p w:rsidR="00CA03C0" w:rsidRDefault="00CA03C0" w:rsidP="00824587">
            <w:pPr>
              <w:pStyle w:val="1"/>
              <w:spacing w:before="0" w:after="0"/>
              <w:jc w:val="center"/>
              <w:outlineLvl w:val="0"/>
              <w:rPr>
                <w:rFonts w:ascii="Times New Roman" w:hAnsi="Times New Roman" w:cs="Times New Roman"/>
                <w:b w:val="0"/>
                <w:sz w:val="28"/>
                <w:szCs w:val="28"/>
                <w:lang w:val="uk-UA"/>
              </w:rPr>
            </w:pPr>
            <w:r>
              <w:rPr>
                <w:rFonts w:ascii="Times New Roman" w:hAnsi="Times New Roman" w:cs="Times New Roman"/>
                <w:b w:val="0"/>
                <w:sz w:val="28"/>
                <w:szCs w:val="28"/>
                <w:lang w:val="uk-UA"/>
              </w:rPr>
              <w:t>6</w:t>
            </w:r>
          </w:p>
          <w:p w:rsidR="00CA03C0" w:rsidRPr="00A45925" w:rsidRDefault="00CA03C0" w:rsidP="00824587">
            <w:pPr>
              <w:rPr>
                <w:lang w:val="uk-UA"/>
              </w:rPr>
            </w:pPr>
          </w:p>
        </w:tc>
      </w:tr>
      <w:tr w:rsidR="00CA03C0" w:rsidTr="00824587">
        <w:tc>
          <w:tcPr>
            <w:tcW w:w="8046" w:type="dxa"/>
          </w:tcPr>
          <w:p w:rsidR="00CA03C0" w:rsidRPr="00B82EDD" w:rsidRDefault="00CA03C0" w:rsidP="00824587">
            <w:pPr>
              <w:rPr>
                <w:sz w:val="28"/>
                <w:szCs w:val="28"/>
                <w:lang w:val="uk-UA"/>
              </w:rPr>
            </w:pPr>
            <w:r w:rsidRPr="001A336F">
              <w:rPr>
                <w:b/>
                <w:sz w:val="28"/>
                <w:szCs w:val="28"/>
                <w:lang w:val="uk-UA"/>
              </w:rPr>
              <w:t>Розділ 2.</w:t>
            </w:r>
            <w:r w:rsidRPr="00B82EDD">
              <w:rPr>
                <w:sz w:val="28"/>
                <w:szCs w:val="28"/>
                <w:lang w:val="uk-UA"/>
              </w:rPr>
              <w:t xml:space="preserve"> О</w:t>
            </w:r>
            <w:r>
              <w:rPr>
                <w:sz w:val="28"/>
                <w:szCs w:val="28"/>
                <w:lang w:val="uk-UA"/>
              </w:rPr>
              <w:t>цінка поточного стану і потенціалу розвитку Обухівської міської територіальної громади</w:t>
            </w:r>
          </w:p>
        </w:tc>
        <w:tc>
          <w:tcPr>
            <w:tcW w:w="1701" w:type="dxa"/>
          </w:tcPr>
          <w:p w:rsidR="00CA03C0" w:rsidRDefault="00CA03C0" w:rsidP="00824587">
            <w:pPr>
              <w:pStyle w:val="1"/>
              <w:spacing w:before="0" w:after="0"/>
              <w:jc w:val="center"/>
              <w:outlineLvl w:val="0"/>
              <w:rPr>
                <w:rFonts w:ascii="Times New Roman" w:hAnsi="Times New Roman" w:cs="Times New Roman"/>
                <w:b w:val="0"/>
                <w:sz w:val="28"/>
                <w:szCs w:val="28"/>
                <w:lang w:val="uk-UA"/>
              </w:rPr>
            </w:pPr>
          </w:p>
          <w:p w:rsidR="00CA03C0" w:rsidRDefault="00CA03C0" w:rsidP="00824587">
            <w:pPr>
              <w:pStyle w:val="1"/>
              <w:spacing w:before="0" w:after="0"/>
              <w:jc w:val="center"/>
              <w:outlineLvl w:val="0"/>
              <w:rPr>
                <w:rFonts w:ascii="Times New Roman" w:hAnsi="Times New Roman" w:cs="Times New Roman"/>
                <w:b w:val="0"/>
                <w:sz w:val="28"/>
                <w:szCs w:val="28"/>
                <w:lang w:val="uk-UA"/>
              </w:rPr>
            </w:pPr>
            <w:r>
              <w:rPr>
                <w:rFonts w:ascii="Times New Roman" w:hAnsi="Times New Roman" w:cs="Times New Roman"/>
                <w:b w:val="0"/>
                <w:sz w:val="28"/>
                <w:szCs w:val="28"/>
                <w:lang w:val="uk-UA"/>
              </w:rPr>
              <w:t>10</w:t>
            </w:r>
          </w:p>
          <w:p w:rsidR="00CA03C0" w:rsidRPr="00A45925" w:rsidRDefault="00CA03C0" w:rsidP="00824587">
            <w:pPr>
              <w:rPr>
                <w:lang w:val="uk-UA"/>
              </w:rPr>
            </w:pPr>
          </w:p>
        </w:tc>
      </w:tr>
      <w:tr w:rsidR="00CA03C0" w:rsidTr="00824587">
        <w:trPr>
          <w:trHeight w:val="665"/>
        </w:trPr>
        <w:tc>
          <w:tcPr>
            <w:tcW w:w="8046" w:type="dxa"/>
          </w:tcPr>
          <w:p w:rsidR="00CA03C0" w:rsidRPr="001A336F" w:rsidRDefault="00CA03C0" w:rsidP="00824587">
            <w:pPr>
              <w:rPr>
                <w:sz w:val="28"/>
                <w:szCs w:val="28"/>
                <w:lang w:val="uk-UA"/>
              </w:rPr>
            </w:pPr>
            <w:r w:rsidRPr="001A336F">
              <w:rPr>
                <w:sz w:val="28"/>
                <w:szCs w:val="28"/>
                <w:lang w:val="uk-UA"/>
              </w:rPr>
              <w:t>2.1. Загальна характеристика Обухівської міської територіальної громади Київської області</w:t>
            </w:r>
          </w:p>
        </w:tc>
        <w:tc>
          <w:tcPr>
            <w:tcW w:w="1701" w:type="dxa"/>
          </w:tcPr>
          <w:p w:rsidR="00CA03C0" w:rsidRDefault="00CA03C0" w:rsidP="00824587">
            <w:pPr>
              <w:pStyle w:val="1"/>
              <w:spacing w:before="0" w:after="0"/>
              <w:jc w:val="center"/>
              <w:outlineLvl w:val="0"/>
              <w:rPr>
                <w:rFonts w:ascii="Times New Roman" w:hAnsi="Times New Roman" w:cs="Times New Roman"/>
                <w:b w:val="0"/>
                <w:sz w:val="28"/>
                <w:szCs w:val="28"/>
                <w:lang w:val="uk-UA"/>
              </w:rPr>
            </w:pPr>
          </w:p>
          <w:p w:rsidR="00CA03C0" w:rsidRDefault="00CA03C0" w:rsidP="00824587">
            <w:pPr>
              <w:pStyle w:val="1"/>
              <w:spacing w:before="0" w:after="0"/>
              <w:jc w:val="center"/>
              <w:outlineLvl w:val="0"/>
              <w:rPr>
                <w:rFonts w:ascii="Times New Roman" w:hAnsi="Times New Roman" w:cs="Times New Roman"/>
                <w:b w:val="0"/>
                <w:sz w:val="28"/>
                <w:szCs w:val="28"/>
                <w:lang w:val="uk-UA"/>
              </w:rPr>
            </w:pPr>
            <w:r>
              <w:rPr>
                <w:rFonts w:ascii="Times New Roman" w:hAnsi="Times New Roman" w:cs="Times New Roman"/>
                <w:b w:val="0"/>
                <w:sz w:val="28"/>
                <w:szCs w:val="28"/>
                <w:lang w:val="uk-UA"/>
              </w:rPr>
              <w:t>10</w:t>
            </w:r>
          </w:p>
          <w:p w:rsidR="00CA03C0" w:rsidRPr="00A45925" w:rsidRDefault="00CA03C0" w:rsidP="00824587">
            <w:pPr>
              <w:rPr>
                <w:lang w:val="uk-UA"/>
              </w:rPr>
            </w:pPr>
          </w:p>
        </w:tc>
      </w:tr>
      <w:tr w:rsidR="00CA03C0" w:rsidTr="00824587">
        <w:tc>
          <w:tcPr>
            <w:tcW w:w="8046" w:type="dxa"/>
          </w:tcPr>
          <w:p w:rsidR="00CA03C0" w:rsidRPr="00B82EDD" w:rsidRDefault="00CA03C0" w:rsidP="00824587">
            <w:pPr>
              <w:rPr>
                <w:sz w:val="28"/>
                <w:szCs w:val="28"/>
                <w:lang w:val="uk-UA"/>
              </w:rPr>
            </w:pPr>
            <w:r w:rsidRPr="001A336F">
              <w:rPr>
                <w:b/>
                <w:sz w:val="28"/>
                <w:szCs w:val="28"/>
                <w:lang w:val="uk-UA"/>
              </w:rPr>
              <w:t>Розділ 3.</w:t>
            </w:r>
            <w:r w:rsidRPr="00B82EDD">
              <w:rPr>
                <w:sz w:val="28"/>
                <w:szCs w:val="28"/>
                <w:lang w:val="uk-UA"/>
              </w:rPr>
              <w:t xml:space="preserve"> </w:t>
            </w:r>
            <w:r>
              <w:rPr>
                <w:sz w:val="28"/>
                <w:szCs w:val="28"/>
                <w:lang w:val="uk-UA"/>
              </w:rPr>
              <w:t>Загальні рамки стратегії</w:t>
            </w:r>
          </w:p>
        </w:tc>
        <w:tc>
          <w:tcPr>
            <w:tcW w:w="1701" w:type="dxa"/>
          </w:tcPr>
          <w:p w:rsidR="00CA03C0" w:rsidRDefault="00CA03C0" w:rsidP="00824587">
            <w:pPr>
              <w:pStyle w:val="1"/>
              <w:spacing w:before="0" w:after="0"/>
              <w:jc w:val="center"/>
              <w:outlineLvl w:val="0"/>
              <w:rPr>
                <w:rFonts w:ascii="Times New Roman" w:hAnsi="Times New Roman" w:cs="Times New Roman"/>
                <w:b w:val="0"/>
                <w:sz w:val="28"/>
                <w:szCs w:val="28"/>
                <w:lang w:val="uk-UA"/>
              </w:rPr>
            </w:pPr>
            <w:r>
              <w:rPr>
                <w:rFonts w:ascii="Times New Roman" w:hAnsi="Times New Roman" w:cs="Times New Roman"/>
                <w:b w:val="0"/>
                <w:sz w:val="28"/>
                <w:szCs w:val="28"/>
                <w:lang w:val="uk-UA"/>
              </w:rPr>
              <w:t>19</w:t>
            </w:r>
          </w:p>
          <w:p w:rsidR="00CA03C0" w:rsidRPr="00A45925" w:rsidRDefault="00CA03C0" w:rsidP="00824587">
            <w:pPr>
              <w:rPr>
                <w:lang w:val="uk-UA"/>
              </w:rPr>
            </w:pPr>
          </w:p>
        </w:tc>
      </w:tr>
      <w:tr w:rsidR="00CA03C0" w:rsidTr="00824587">
        <w:tc>
          <w:tcPr>
            <w:tcW w:w="8046" w:type="dxa"/>
          </w:tcPr>
          <w:p w:rsidR="00CA03C0" w:rsidRPr="001A336F" w:rsidRDefault="00CA03C0" w:rsidP="00824587">
            <w:pPr>
              <w:rPr>
                <w:sz w:val="28"/>
                <w:szCs w:val="28"/>
                <w:lang w:val="uk-UA"/>
              </w:rPr>
            </w:pPr>
            <w:r w:rsidRPr="001A336F">
              <w:rPr>
                <w:sz w:val="28"/>
                <w:szCs w:val="28"/>
                <w:lang w:val="uk-UA"/>
              </w:rPr>
              <w:t>3.1. Рейтингова оцінка на основі аналізу статистичної інформації</w:t>
            </w:r>
          </w:p>
        </w:tc>
        <w:tc>
          <w:tcPr>
            <w:tcW w:w="1701" w:type="dxa"/>
          </w:tcPr>
          <w:p w:rsidR="00CA03C0" w:rsidRDefault="00CA03C0" w:rsidP="00824587">
            <w:pPr>
              <w:pStyle w:val="1"/>
              <w:spacing w:before="0" w:after="0"/>
              <w:jc w:val="center"/>
              <w:outlineLvl w:val="0"/>
              <w:rPr>
                <w:rFonts w:ascii="Times New Roman" w:hAnsi="Times New Roman" w:cs="Times New Roman"/>
                <w:b w:val="0"/>
                <w:sz w:val="28"/>
                <w:szCs w:val="28"/>
                <w:lang w:val="uk-UA"/>
              </w:rPr>
            </w:pPr>
            <w:r>
              <w:rPr>
                <w:rFonts w:ascii="Times New Roman" w:hAnsi="Times New Roman" w:cs="Times New Roman"/>
                <w:b w:val="0"/>
                <w:sz w:val="28"/>
                <w:szCs w:val="28"/>
                <w:lang w:val="uk-UA"/>
              </w:rPr>
              <w:t>28</w:t>
            </w:r>
          </w:p>
          <w:p w:rsidR="00CA03C0" w:rsidRPr="00A45925" w:rsidRDefault="00CA03C0" w:rsidP="00824587">
            <w:pPr>
              <w:rPr>
                <w:lang w:val="uk-UA"/>
              </w:rPr>
            </w:pPr>
          </w:p>
        </w:tc>
      </w:tr>
      <w:tr w:rsidR="00CA03C0" w:rsidTr="00824587">
        <w:trPr>
          <w:trHeight w:val="330"/>
        </w:trPr>
        <w:tc>
          <w:tcPr>
            <w:tcW w:w="8046" w:type="dxa"/>
          </w:tcPr>
          <w:p w:rsidR="00CA03C0" w:rsidRPr="001A336F" w:rsidRDefault="00CA03C0" w:rsidP="00824587">
            <w:pPr>
              <w:pStyle w:val="Heading1"/>
              <w:tabs>
                <w:tab w:val="left" w:pos="2090"/>
              </w:tabs>
              <w:spacing w:before="0"/>
              <w:ind w:left="0"/>
              <w:outlineLvl w:val="9"/>
              <w:rPr>
                <w:lang w:val="uk-UA"/>
              </w:rPr>
            </w:pPr>
            <w:r w:rsidRPr="001A336F">
              <w:rPr>
                <w:b w:val="0"/>
                <w:lang w:val="uk-UA"/>
              </w:rPr>
              <w:t>3.2.</w:t>
            </w:r>
            <w:r w:rsidRPr="00892FF9">
              <w:rPr>
                <w:lang w:val="uk-UA"/>
              </w:rPr>
              <w:t xml:space="preserve"> </w:t>
            </w:r>
            <w:r w:rsidRPr="001A336F">
              <w:rPr>
                <w:b w:val="0"/>
                <w:lang w:val="uk-UA"/>
              </w:rPr>
              <w:t>Експертна оцінка за результатами анкетного</w:t>
            </w:r>
            <w:r w:rsidRPr="001A336F">
              <w:rPr>
                <w:b w:val="0"/>
                <w:spacing w:val="-2"/>
                <w:lang w:val="uk-UA"/>
              </w:rPr>
              <w:t xml:space="preserve"> </w:t>
            </w:r>
            <w:r w:rsidRPr="001A336F">
              <w:rPr>
                <w:b w:val="0"/>
                <w:lang w:val="uk-UA"/>
              </w:rPr>
              <w:t>опитуванн</w:t>
            </w:r>
          </w:p>
        </w:tc>
        <w:tc>
          <w:tcPr>
            <w:tcW w:w="1701" w:type="dxa"/>
          </w:tcPr>
          <w:p w:rsidR="00CA03C0" w:rsidRDefault="00CA03C0" w:rsidP="00824587">
            <w:pPr>
              <w:pStyle w:val="1"/>
              <w:spacing w:before="0" w:after="0"/>
              <w:jc w:val="center"/>
              <w:outlineLvl w:val="0"/>
              <w:rPr>
                <w:rFonts w:ascii="Times New Roman" w:hAnsi="Times New Roman" w:cs="Times New Roman"/>
                <w:b w:val="0"/>
                <w:sz w:val="28"/>
                <w:szCs w:val="28"/>
                <w:lang w:val="uk-UA"/>
              </w:rPr>
            </w:pPr>
            <w:r>
              <w:rPr>
                <w:rFonts w:ascii="Times New Roman" w:hAnsi="Times New Roman" w:cs="Times New Roman"/>
                <w:b w:val="0"/>
                <w:sz w:val="28"/>
                <w:szCs w:val="28"/>
                <w:lang w:val="uk-UA"/>
              </w:rPr>
              <w:t>36</w:t>
            </w:r>
          </w:p>
          <w:p w:rsidR="00CA03C0" w:rsidRPr="00A45925" w:rsidRDefault="00CA03C0" w:rsidP="00824587">
            <w:pPr>
              <w:rPr>
                <w:lang w:val="uk-UA"/>
              </w:rPr>
            </w:pPr>
          </w:p>
        </w:tc>
      </w:tr>
      <w:tr w:rsidR="00CA03C0" w:rsidTr="00824587">
        <w:trPr>
          <w:trHeight w:val="330"/>
        </w:trPr>
        <w:tc>
          <w:tcPr>
            <w:tcW w:w="8046" w:type="dxa"/>
          </w:tcPr>
          <w:p w:rsidR="00CA03C0" w:rsidRPr="001A336F" w:rsidRDefault="00CA03C0" w:rsidP="00824587">
            <w:pPr>
              <w:keepNext/>
              <w:outlineLvl w:val="2"/>
              <w:rPr>
                <w:bCs w:val="0"/>
                <w:sz w:val="28"/>
                <w:szCs w:val="28"/>
                <w:lang w:val="uk-UA"/>
              </w:rPr>
            </w:pPr>
            <w:r w:rsidRPr="001A336F">
              <w:rPr>
                <w:sz w:val="28"/>
                <w:szCs w:val="28"/>
                <w:lang w:val="uk-UA"/>
              </w:rPr>
              <w:t>3.3. Порівняльні переваги, виклики та ризики</w:t>
            </w:r>
          </w:p>
        </w:tc>
        <w:tc>
          <w:tcPr>
            <w:tcW w:w="1701" w:type="dxa"/>
          </w:tcPr>
          <w:p w:rsidR="00CA03C0" w:rsidRDefault="00CA03C0" w:rsidP="00824587">
            <w:pPr>
              <w:pStyle w:val="1"/>
              <w:spacing w:before="0" w:after="0"/>
              <w:jc w:val="center"/>
              <w:outlineLvl w:val="0"/>
              <w:rPr>
                <w:rFonts w:ascii="Times New Roman" w:hAnsi="Times New Roman" w:cs="Times New Roman"/>
                <w:b w:val="0"/>
                <w:sz w:val="28"/>
                <w:szCs w:val="28"/>
                <w:lang w:val="uk-UA"/>
              </w:rPr>
            </w:pPr>
            <w:r>
              <w:rPr>
                <w:rFonts w:ascii="Times New Roman" w:hAnsi="Times New Roman" w:cs="Times New Roman"/>
                <w:b w:val="0"/>
                <w:sz w:val="28"/>
                <w:szCs w:val="28"/>
                <w:lang w:val="uk-UA"/>
              </w:rPr>
              <w:t>54</w:t>
            </w:r>
          </w:p>
          <w:p w:rsidR="00CA03C0" w:rsidRPr="00A45925" w:rsidRDefault="00CA03C0" w:rsidP="00824587">
            <w:pPr>
              <w:rPr>
                <w:lang w:val="uk-UA"/>
              </w:rPr>
            </w:pPr>
          </w:p>
        </w:tc>
      </w:tr>
      <w:tr w:rsidR="00CA03C0" w:rsidTr="00824587">
        <w:tc>
          <w:tcPr>
            <w:tcW w:w="8046" w:type="dxa"/>
          </w:tcPr>
          <w:p w:rsidR="00CA03C0" w:rsidRPr="00A45925" w:rsidRDefault="00CA03C0" w:rsidP="00824587">
            <w:pPr>
              <w:rPr>
                <w:b/>
                <w:sz w:val="28"/>
                <w:szCs w:val="28"/>
                <w:lang w:val="uk-UA"/>
              </w:rPr>
            </w:pPr>
            <w:r w:rsidRPr="00A45925">
              <w:rPr>
                <w:b/>
                <w:sz w:val="28"/>
                <w:szCs w:val="28"/>
                <w:lang w:val="uk-UA"/>
              </w:rPr>
              <w:t>Розділ 4.</w:t>
            </w:r>
            <w:r>
              <w:rPr>
                <w:sz w:val="28"/>
                <w:szCs w:val="28"/>
                <w:lang w:val="uk-UA"/>
              </w:rPr>
              <w:t xml:space="preserve"> Стратегічні напрямки, цілі та завдання</w:t>
            </w:r>
          </w:p>
        </w:tc>
        <w:tc>
          <w:tcPr>
            <w:tcW w:w="1701" w:type="dxa"/>
          </w:tcPr>
          <w:p w:rsidR="00CA03C0" w:rsidRDefault="00CA03C0" w:rsidP="00824587">
            <w:pPr>
              <w:pStyle w:val="1"/>
              <w:spacing w:before="0" w:after="0"/>
              <w:jc w:val="center"/>
              <w:outlineLvl w:val="0"/>
              <w:rPr>
                <w:rFonts w:ascii="Times New Roman" w:hAnsi="Times New Roman" w:cs="Times New Roman"/>
                <w:b w:val="0"/>
                <w:sz w:val="28"/>
                <w:szCs w:val="28"/>
                <w:lang w:val="uk-UA"/>
              </w:rPr>
            </w:pPr>
            <w:r>
              <w:rPr>
                <w:rFonts w:ascii="Times New Roman" w:hAnsi="Times New Roman" w:cs="Times New Roman"/>
                <w:b w:val="0"/>
                <w:sz w:val="28"/>
                <w:szCs w:val="28"/>
                <w:lang w:val="uk-UA"/>
              </w:rPr>
              <w:t>58</w:t>
            </w:r>
          </w:p>
          <w:p w:rsidR="00CA03C0" w:rsidRPr="00A45925" w:rsidRDefault="00CA03C0" w:rsidP="00824587">
            <w:pPr>
              <w:rPr>
                <w:lang w:val="uk-UA"/>
              </w:rPr>
            </w:pPr>
          </w:p>
        </w:tc>
      </w:tr>
      <w:tr w:rsidR="00CA03C0" w:rsidRPr="00A05241" w:rsidTr="00824587">
        <w:tc>
          <w:tcPr>
            <w:tcW w:w="8046" w:type="dxa"/>
          </w:tcPr>
          <w:p w:rsidR="00CA03C0" w:rsidRPr="00B82EDD" w:rsidRDefault="00CA03C0" w:rsidP="00824587">
            <w:pPr>
              <w:rPr>
                <w:b/>
                <w:bCs w:val="0"/>
                <w:sz w:val="28"/>
                <w:szCs w:val="28"/>
                <w:lang w:val="uk-UA"/>
              </w:rPr>
            </w:pPr>
            <w:r>
              <w:rPr>
                <w:b/>
                <w:sz w:val="28"/>
                <w:szCs w:val="28"/>
                <w:lang w:val="uk-UA"/>
              </w:rPr>
              <w:t xml:space="preserve">Розділ 5. </w:t>
            </w:r>
            <w:r w:rsidRPr="00A45925">
              <w:rPr>
                <w:sz w:val="28"/>
                <w:szCs w:val="28"/>
                <w:lang w:val="uk-UA"/>
              </w:rPr>
              <w:t>Фінансове забезпечення реалізації стратегії</w:t>
            </w:r>
          </w:p>
        </w:tc>
        <w:tc>
          <w:tcPr>
            <w:tcW w:w="1701" w:type="dxa"/>
          </w:tcPr>
          <w:p w:rsidR="00CA03C0" w:rsidRDefault="00CA03C0" w:rsidP="00824587">
            <w:pPr>
              <w:pStyle w:val="1"/>
              <w:spacing w:before="0" w:after="0"/>
              <w:jc w:val="center"/>
              <w:outlineLvl w:val="0"/>
              <w:rPr>
                <w:rFonts w:ascii="Times New Roman" w:hAnsi="Times New Roman" w:cs="Times New Roman"/>
                <w:b w:val="0"/>
                <w:sz w:val="28"/>
                <w:szCs w:val="28"/>
                <w:lang w:val="uk-UA"/>
              </w:rPr>
            </w:pPr>
            <w:r>
              <w:rPr>
                <w:rFonts w:ascii="Times New Roman" w:hAnsi="Times New Roman" w:cs="Times New Roman"/>
                <w:b w:val="0"/>
                <w:sz w:val="28"/>
                <w:szCs w:val="28"/>
                <w:lang w:val="uk-UA"/>
              </w:rPr>
              <w:t>88</w:t>
            </w:r>
          </w:p>
          <w:p w:rsidR="00CA03C0" w:rsidRPr="00A45925" w:rsidRDefault="00CA03C0" w:rsidP="00824587">
            <w:pPr>
              <w:rPr>
                <w:lang w:val="uk-UA"/>
              </w:rPr>
            </w:pPr>
          </w:p>
        </w:tc>
      </w:tr>
      <w:tr w:rsidR="00CA03C0" w:rsidTr="00824587">
        <w:trPr>
          <w:trHeight w:val="408"/>
        </w:trPr>
        <w:tc>
          <w:tcPr>
            <w:tcW w:w="8046" w:type="dxa"/>
          </w:tcPr>
          <w:p w:rsidR="00CA03C0" w:rsidRPr="00B82EDD" w:rsidRDefault="00CA03C0" w:rsidP="00824587">
            <w:pPr>
              <w:pStyle w:val="1"/>
              <w:spacing w:before="0" w:after="0"/>
              <w:outlineLvl w:val="0"/>
              <w:rPr>
                <w:bCs/>
                <w:sz w:val="28"/>
                <w:szCs w:val="28"/>
                <w:lang w:val="uk-UA"/>
              </w:rPr>
            </w:pPr>
            <w:r>
              <w:rPr>
                <w:rFonts w:ascii="Times New Roman" w:hAnsi="Times New Roman" w:cs="Times New Roman"/>
                <w:sz w:val="28"/>
                <w:szCs w:val="28"/>
                <w:lang w:val="uk-UA"/>
              </w:rPr>
              <w:t xml:space="preserve">Розділ 6. </w:t>
            </w:r>
            <w:r w:rsidRPr="00A45925">
              <w:rPr>
                <w:rFonts w:ascii="Times New Roman" w:hAnsi="Times New Roman" w:cs="Times New Roman"/>
                <w:b w:val="0"/>
                <w:sz w:val="28"/>
                <w:szCs w:val="28"/>
                <w:lang w:val="uk-UA"/>
              </w:rPr>
              <w:t>Впровадження та моніторинг реалізації Стратегії розвитку Обухівської міської територіальної громади Київської області на 2022 – 2027 роки</w:t>
            </w:r>
            <w:r>
              <w:rPr>
                <w:rFonts w:ascii="Times New Roman" w:hAnsi="Times New Roman" w:cs="Times New Roman"/>
                <w:sz w:val="28"/>
                <w:szCs w:val="28"/>
                <w:lang w:val="uk-UA"/>
              </w:rPr>
              <w:t xml:space="preserve"> </w:t>
            </w:r>
          </w:p>
        </w:tc>
        <w:tc>
          <w:tcPr>
            <w:tcW w:w="1701" w:type="dxa"/>
          </w:tcPr>
          <w:p w:rsidR="00CA03C0" w:rsidRDefault="00CA03C0" w:rsidP="00824587">
            <w:pPr>
              <w:pStyle w:val="1"/>
              <w:spacing w:before="0" w:after="0"/>
              <w:jc w:val="center"/>
              <w:outlineLvl w:val="0"/>
              <w:rPr>
                <w:rFonts w:ascii="Times New Roman" w:hAnsi="Times New Roman" w:cs="Times New Roman"/>
                <w:b w:val="0"/>
                <w:sz w:val="28"/>
                <w:szCs w:val="28"/>
                <w:lang w:val="uk-UA"/>
              </w:rPr>
            </w:pPr>
          </w:p>
          <w:p w:rsidR="00CA03C0" w:rsidRDefault="00CA03C0" w:rsidP="00824587">
            <w:pPr>
              <w:pStyle w:val="1"/>
              <w:spacing w:before="0" w:after="0"/>
              <w:jc w:val="center"/>
              <w:outlineLvl w:val="0"/>
              <w:rPr>
                <w:rFonts w:ascii="Times New Roman" w:hAnsi="Times New Roman" w:cs="Times New Roman"/>
                <w:b w:val="0"/>
                <w:sz w:val="28"/>
                <w:szCs w:val="28"/>
                <w:lang w:val="uk-UA"/>
              </w:rPr>
            </w:pPr>
          </w:p>
          <w:p w:rsidR="00CA03C0" w:rsidRDefault="00CA03C0" w:rsidP="00824587">
            <w:pPr>
              <w:pStyle w:val="1"/>
              <w:spacing w:before="0" w:after="0"/>
              <w:jc w:val="center"/>
              <w:outlineLvl w:val="0"/>
              <w:rPr>
                <w:rFonts w:ascii="Times New Roman" w:hAnsi="Times New Roman" w:cs="Times New Roman"/>
                <w:b w:val="0"/>
                <w:sz w:val="28"/>
                <w:szCs w:val="28"/>
                <w:lang w:val="uk-UA"/>
              </w:rPr>
            </w:pPr>
            <w:r>
              <w:rPr>
                <w:rFonts w:ascii="Times New Roman" w:hAnsi="Times New Roman" w:cs="Times New Roman"/>
                <w:b w:val="0"/>
                <w:sz w:val="28"/>
                <w:szCs w:val="28"/>
                <w:lang w:val="uk-UA"/>
              </w:rPr>
              <w:t>88</w:t>
            </w:r>
          </w:p>
          <w:p w:rsidR="00CA03C0" w:rsidRPr="00A45925" w:rsidRDefault="00CA03C0" w:rsidP="00824587">
            <w:pPr>
              <w:rPr>
                <w:lang w:val="uk-UA"/>
              </w:rPr>
            </w:pPr>
          </w:p>
        </w:tc>
      </w:tr>
      <w:tr w:rsidR="00CA03C0" w:rsidTr="00824587">
        <w:trPr>
          <w:trHeight w:val="408"/>
        </w:trPr>
        <w:tc>
          <w:tcPr>
            <w:tcW w:w="8046" w:type="dxa"/>
          </w:tcPr>
          <w:p w:rsidR="00CA03C0" w:rsidRPr="00A941F9" w:rsidRDefault="00CA03C0" w:rsidP="00824587">
            <w:pPr>
              <w:autoSpaceDE w:val="0"/>
              <w:autoSpaceDN w:val="0"/>
              <w:adjustRightInd w:val="0"/>
              <w:rPr>
                <w:rFonts w:eastAsiaTheme="minorHAnsi"/>
                <w:bCs w:val="0"/>
                <w:sz w:val="28"/>
                <w:szCs w:val="28"/>
                <w:lang w:val="uk-UA" w:eastAsia="en-US"/>
              </w:rPr>
            </w:pPr>
            <w:r>
              <w:rPr>
                <w:rFonts w:eastAsiaTheme="minorHAnsi"/>
                <w:b/>
                <w:sz w:val="28"/>
                <w:szCs w:val="28"/>
                <w:lang w:val="uk-UA" w:eastAsia="en-US"/>
              </w:rPr>
              <w:t xml:space="preserve">Розділ 7. </w:t>
            </w:r>
            <w:r w:rsidRPr="00A45925">
              <w:rPr>
                <w:rFonts w:eastAsiaTheme="minorHAnsi"/>
                <w:sz w:val="28"/>
                <w:szCs w:val="28"/>
                <w:lang w:val="uk-UA" w:eastAsia="en-US"/>
              </w:rPr>
              <w:t xml:space="preserve">Етепи реалізації </w:t>
            </w:r>
            <w:r>
              <w:rPr>
                <w:rFonts w:eastAsiaTheme="minorHAnsi"/>
                <w:sz w:val="28"/>
                <w:szCs w:val="28"/>
                <w:lang w:val="uk-UA" w:eastAsia="en-US"/>
              </w:rPr>
              <w:t>С</w:t>
            </w:r>
            <w:r w:rsidRPr="00A45925">
              <w:rPr>
                <w:rFonts w:eastAsiaTheme="minorHAnsi"/>
                <w:sz w:val="28"/>
                <w:szCs w:val="28"/>
                <w:lang w:val="uk-UA" w:eastAsia="en-US"/>
              </w:rPr>
              <w:t>тратегії</w:t>
            </w:r>
            <w:r>
              <w:rPr>
                <w:rFonts w:eastAsiaTheme="minorHAnsi"/>
                <w:b/>
                <w:sz w:val="28"/>
                <w:szCs w:val="28"/>
                <w:lang w:val="uk-UA" w:eastAsia="en-US"/>
              </w:rPr>
              <w:t xml:space="preserve"> </w:t>
            </w:r>
            <w:r w:rsidRPr="00A45925">
              <w:rPr>
                <w:sz w:val="28"/>
                <w:szCs w:val="28"/>
                <w:lang w:val="uk-UA"/>
              </w:rPr>
              <w:t>розвитку Обухівської міської територіальної громади Київської області на 2022 – 2027 роки</w:t>
            </w:r>
          </w:p>
        </w:tc>
        <w:tc>
          <w:tcPr>
            <w:tcW w:w="1701" w:type="dxa"/>
          </w:tcPr>
          <w:p w:rsidR="00CA03C0" w:rsidRDefault="00CA03C0" w:rsidP="00824587">
            <w:pPr>
              <w:pStyle w:val="1"/>
              <w:spacing w:before="0" w:after="0"/>
              <w:jc w:val="center"/>
              <w:outlineLvl w:val="0"/>
              <w:rPr>
                <w:rFonts w:ascii="Times New Roman" w:hAnsi="Times New Roman" w:cs="Times New Roman"/>
                <w:b w:val="0"/>
                <w:sz w:val="28"/>
                <w:szCs w:val="28"/>
                <w:lang w:val="uk-UA"/>
              </w:rPr>
            </w:pPr>
          </w:p>
          <w:p w:rsidR="00CA03C0" w:rsidRDefault="00CA03C0" w:rsidP="00824587">
            <w:pPr>
              <w:pStyle w:val="1"/>
              <w:spacing w:before="0" w:after="0"/>
              <w:jc w:val="center"/>
              <w:outlineLvl w:val="0"/>
              <w:rPr>
                <w:rFonts w:ascii="Times New Roman" w:hAnsi="Times New Roman" w:cs="Times New Roman"/>
                <w:b w:val="0"/>
                <w:sz w:val="28"/>
                <w:szCs w:val="28"/>
                <w:lang w:val="uk-UA"/>
              </w:rPr>
            </w:pPr>
            <w:r>
              <w:rPr>
                <w:rFonts w:ascii="Times New Roman" w:hAnsi="Times New Roman" w:cs="Times New Roman"/>
                <w:b w:val="0"/>
                <w:sz w:val="28"/>
                <w:szCs w:val="28"/>
                <w:lang w:val="uk-UA"/>
              </w:rPr>
              <w:t>92</w:t>
            </w:r>
          </w:p>
        </w:tc>
      </w:tr>
    </w:tbl>
    <w:p w:rsidR="00CA03C0" w:rsidRDefault="00CA03C0" w:rsidP="00CA03C0">
      <w:pPr>
        <w:pStyle w:val="1"/>
        <w:spacing w:before="0" w:after="0"/>
        <w:ind w:firstLine="709"/>
        <w:jc w:val="center"/>
        <w:rPr>
          <w:rFonts w:ascii="Times New Roman" w:hAnsi="Times New Roman" w:cs="Times New Roman"/>
          <w:lang w:val="uk-UA"/>
        </w:rPr>
      </w:pPr>
    </w:p>
    <w:p w:rsidR="00CA03C0" w:rsidRDefault="00CA03C0" w:rsidP="00CA03C0">
      <w:pPr>
        <w:ind w:firstLine="709"/>
        <w:jc w:val="both"/>
        <w:rPr>
          <w:b/>
          <w:sz w:val="32"/>
          <w:szCs w:val="32"/>
          <w:lang w:val="uk-UA"/>
        </w:rPr>
      </w:pPr>
    </w:p>
    <w:p w:rsidR="00CA03C0" w:rsidRDefault="00CA03C0" w:rsidP="00CA03C0">
      <w:pPr>
        <w:ind w:firstLine="709"/>
        <w:jc w:val="both"/>
        <w:rPr>
          <w:b/>
          <w:sz w:val="32"/>
          <w:szCs w:val="32"/>
          <w:lang w:val="uk-UA"/>
        </w:rPr>
      </w:pPr>
    </w:p>
    <w:p w:rsidR="00CA03C0" w:rsidRDefault="00CA03C0" w:rsidP="00CA03C0">
      <w:pPr>
        <w:ind w:firstLine="709"/>
        <w:jc w:val="both"/>
        <w:rPr>
          <w:b/>
          <w:sz w:val="32"/>
          <w:szCs w:val="32"/>
          <w:lang w:val="uk-UA"/>
        </w:rPr>
      </w:pPr>
    </w:p>
    <w:p w:rsidR="00CA03C0" w:rsidRDefault="00CA03C0" w:rsidP="00CA03C0">
      <w:pPr>
        <w:ind w:firstLine="709"/>
        <w:jc w:val="both"/>
        <w:rPr>
          <w:b/>
          <w:sz w:val="32"/>
          <w:szCs w:val="32"/>
          <w:lang w:val="uk-UA"/>
        </w:rPr>
      </w:pPr>
    </w:p>
    <w:p w:rsidR="00CA03C0" w:rsidRDefault="00CA03C0" w:rsidP="00CA03C0">
      <w:pPr>
        <w:ind w:firstLine="709"/>
        <w:jc w:val="both"/>
        <w:rPr>
          <w:b/>
          <w:sz w:val="32"/>
          <w:szCs w:val="32"/>
          <w:lang w:val="uk-UA"/>
        </w:rPr>
      </w:pPr>
    </w:p>
    <w:p w:rsidR="00CA03C0" w:rsidRDefault="00CA03C0" w:rsidP="00CA03C0">
      <w:pPr>
        <w:ind w:firstLine="709"/>
        <w:jc w:val="both"/>
        <w:rPr>
          <w:b/>
          <w:sz w:val="32"/>
          <w:szCs w:val="32"/>
          <w:lang w:val="uk-UA"/>
        </w:rPr>
      </w:pPr>
    </w:p>
    <w:p w:rsidR="00CA03C0" w:rsidRDefault="00CA03C0" w:rsidP="00CA03C0">
      <w:pPr>
        <w:ind w:firstLine="709"/>
        <w:jc w:val="both"/>
        <w:rPr>
          <w:b/>
          <w:sz w:val="32"/>
          <w:szCs w:val="32"/>
          <w:lang w:val="uk-UA"/>
        </w:rPr>
      </w:pPr>
    </w:p>
    <w:p w:rsidR="00CA03C0" w:rsidRDefault="00CA03C0" w:rsidP="00CA03C0">
      <w:pPr>
        <w:ind w:firstLine="709"/>
        <w:jc w:val="both"/>
        <w:rPr>
          <w:b/>
          <w:sz w:val="32"/>
          <w:szCs w:val="32"/>
          <w:lang w:val="uk-UA"/>
        </w:rPr>
      </w:pPr>
    </w:p>
    <w:p w:rsidR="00CA03C0" w:rsidRDefault="00CA03C0" w:rsidP="00CA03C0">
      <w:pPr>
        <w:jc w:val="both"/>
        <w:rPr>
          <w:b/>
          <w:sz w:val="32"/>
          <w:szCs w:val="32"/>
          <w:lang w:val="uk-UA"/>
        </w:rPr>
      </w:pPr>
    </w:p>
    <w:p w:rsidR="00CA03C0" w:rsidRPr="00496CDD" w:rsidRDefault="00CA03C0" w:rsidP="00CA03C0">
      <w:pPr>
        <w:pStyle w:val="1"/>
        <w:spacing w:before="0" w:after="0"/>
        <w:ind w:firstLine="709"/>
        <w:jc w:val="center"/>
        <w:rPr>
          <w:rFonts w:ascii="Times New Roman" w:hAnsi="Times New Roman" w:cs="Times New Roman"/>
          <w:lang w:val="uk-UA"/>
        </w:rPr>
      </w:pPr>
      <w:r w:rsidRPr="00496CDD">
        <w:rPr>
          <w:rFonts w:ascii="Times New Roman" w:hAnsi="Times New Roman" w:cs="Times New Roman"/>
          <w:lang w:val="uk-UA"/>
        </w:rPr>
        <w:t>В</w:t>
      </w:r>
      <w:bookmarkEnd w:id="0"/>
      <w:r w:rsidRPr="00496CDD">
        <w:rPr>
          <w:rFonts w:ascii="Times New Roman" w:hAnsi="Times New Roman" w:cs="Times New Roman"/>
          <w:lang w:val="uk-UA"/>
        </w:rPr>
        <w:t>СТУП</w:t>
      </w:r>
    </w:p>
    <w:p w:rsidR="00CA03C0" w:rsidRPr="00496CDD" w:rsidRDefault="00CA03C0" w:rsidP="00CA03C0">
      <w:pPr>
        <w:ind w:firstLine="709"/>
        <w:jc w:val="both"/>
        <w:rPr>
          <w:b/>
          <w:lang w:val="uk-UA"/>
        </w:rPr>
      </w:pPr>
    </w:p>
    <w:p w:rsidR="00CA03C0" w:rsidRPr="00496CDD" w:rsidRDefault="00CA03C0" w:rsidP="00CA03C0">
      <w:pPr>
        <w:ind w:firstLine="709"/>
        <w:jc w:val="both"/>
        <w:rPr>
          <w:sz w:val="28"/>
          <w:szCs w:val="28"/>
          <w:lang w:val="uk-UA"/>
        </w:rPr>
      </w:pPr>
      <w:r w:rsidRPr="00496CDD">
        <w:rPr>
          <w:sz w:val="28"/>
          <w:szCs w:val="28"/>
          <w:lang w:val="uk-UA"/>
        </w:rPr>
        <w:lastRenderedPageBreak/>
        <w:t>Стратегія розвитку Обух</w:t>
      </w:r>
      <w:r>
        <w:rPr>
          <w:sz w:val="28"/>
          <w:szCs w:val="28"/>
          <w:lang w:val="uk-UA"/>
        </w:rPr>
        <w:t xml:space="preserve">івської міської територіальної громади Київської області </w:t>
      </w:r>
      <w:r>
        <w:rPr>
          <w:noProof/>
          <w:sz w:val="28"/>
          <w:szCs w:val="28"/>
          <w:lang w:val="uk-UA" w:eastAsia="uk-UA"/>
        </w:rPr>
        <w:t xml:space="preserve">на 2022 – 2027 роки </w:t>
      </w:r>
      <w:r w:rsidRPr="00496CDD">
        <w:rPr>
          <w:sz w:val="28"/>
          <w:szCs w:val="28"/>
          <w:lang w:val="uk-UA"/>
        </w:rPr>
        <w:t>(</w:t>
      </w:r>
      <w:r>
        <w:rPr>
          <w:noProof/>
          <w:sz w:val="28"/>
          <w:szCs w:val="28"/>
          <w:lang w:val="uk-UA" w:eastAsia="uk-UA"/>
        </w:rPr>
        <w:t>надалі Стратегія, Стратегія розвитку, Стратегія розвитку Обухівської міської територіальної громади</w:t>
      </w:r>
      <w:r w:rsidRPr="00496CDD">
        <w:rPr>
          <w:sz w:val="28"/>
          <w:szCs w:val="28"/>
          <w:lang w:val="uk-UA"/>
        </w:rPr>
        <w:t>) розроблена з урахуванням нової Глобальної Стратегії Сталого Розвитку, схваленої Організацією Об’єднаних Націй у вересні 2015 року.</w:t>
      </w:r>
    </w:p>
    <w:p w:rsidR="00CA03C0" w:rsidRPr="00496CDD" w:rsidRDefault="00CA03C0" w:rsidP="00CA03C0">
      <w:pPr>
        <w:ind w:firstLine="709"/>
        <w:jc w:val="both"/>
        <w:rPr>
          <w:sz w:val="28"/>
          <w:szCs w:val="28"/>
          <w:lang w:val="uk-UA"/>
        </w:rPr>
      </w:pPr>
      <w:r w:rsidRPr="00496CDD">
        <w:rPr>
          <w:sz w:val="28"/>
          <w:szCs w:val="28"/>
          <w:lang w:val="uk-UA"/>
        </w:rPr>
        <w:t>Нова Стратегія дасть можливість активізувати весь наявний потенціал Обух</w:t>
      </w:r>
      <w:r>
        <w:rPr>
          <w:sz w:val="28"/>
          <w:szCs w:val="28"/>
          <w:lang w:val="uk-UA"/>
        </w:rPr>
        <w:t xml:space="preserve">івської територіальної громади Київської області </w:t>
      </w:r>
      <w:r w:rsidRPr="00496CDD">
        <w:rPr>
          <w:sz w:val="28"/>
          <w:szCs w:val="28"/>
          <w:lang w:val="uk-UA"/>
        </w:rPr>
        <w:t xml:space="preserve">та відкрити нову сторінку </w:t>
      </w:r>
      <w:r>
        <w:rPr>
          <w:sz w:val="28"/>
          <w:szCs w:val="28"/>
          <w:lang w:val="uk-UA"/>
        </w:rPr>
        <w:t>її</w:t>
      </w:r>
      <w:r w:rsidRPr="00496CDD">
        <w:rPr>
          <w:sz w:val="28"/>
          <w:szCs w:val="28"/>
          <w:lang w:val="uk-UA"/>
        </w:rPr>
        <w:t xml:space="preserve"> розвитку на користь громадян</w:t>
      </w:r>
      <w:r>
        <w:rPr>
          <w:sz w:val="28"/>
          <w:szCs w:val="28"/>
          <w:lang w:val="uk-UA"/>
        </w:rPr>
        <w:t xml:space="preserve">. </w:t>
      </w:r>
    </w:p>
    <w:p w:rsidR="00CA03C0" w:rsidRPr="00496CDD" w:rsidRDefault="00CA03C0" w:rsidP="00CA03C0">
      <w:pPr>
        <w:ind w:firstLine="709"/>
        <w:jc w:val="both"/>
        <w:rPr>
          <w:sz w:val="28"/>
          <w:szCs w:val="28"/>
          <w:lang w:val="uk-UA"/>
        </w:rPr>
      </w:pPr>
      <w:r w:rsidRPr="00496CDD">
        <w:rPr>
          <w:sz w:val="28"/>
          <w:szCs w:val="28"/>
          <w:lang w:val="uk-UA"/>
        </w:rPr>
        <w:t>Сучасні європейські міста</w:t>
      </w:r>
      <w:r>
        <w:rPr>
          <w:sz w:val="28"/>
          <w:szCs w:val="28"/>
          <w:lang w:val="uk-UA"/>
        </w:rPr>
        <w:t>, села</w:t>
      </w:r>
      <w:r w:rsidRPr="00496CDD">
        <w:rPr>
          <w:sz w:val="28"/>
          <w:szCs w:val="28"/>
          <w:lang w:val="uk-UA"/>
        </w:rPr>
        <w:t xml:space="preserve"> орієнтуються на принципово інший підхід до розвитку</w:t>
      </w:r>
      <w:r>
        <w:rPr>
          <w:sz w:val="28"/>
          <w:szCs w:val="28"/>
          <w:lang w:val="uk-UA"/>
        </w:rPr>
        <w:t xml:space="preserve"> громади</w:t>
      </w:r>
      <w:r w:rsidRPr="00496CDD">
        <w:rPr>
          <w:sz w:val="28"/>
          <w:szCs w:val="28"/>
          <w:lang w:val="uk-UA"/>
        </w:rPr>
        <w:t>, в основі якого – забезпечення гідних умов та високих стандартів якості повсякденного життя мешканців. Європейські міста</w:t>
      </w:r>
      <w:r>
        <w:rPr>
          <w:sz w:val="28"/>
          <w:szCs w:val="28"/>
          <w:lang w:val="uk-UA"/>
        </w:rPr>
        <w:t>, села</w:t>
      </w:r>
      <w:r w:rsidRPr="00496CDD">
        <w:rPr>
          <w:sz w:val="28"/>
          <w:szCs w:val="28"/>
          <w:lang w:val="uk-UA"/>
        </w:rPr>
        <w:t xml:space="preserve"> намагаються формувати в усіх членів територіальної громади відчуття приналежності до єдиної спільноти, яка поділяє відповідальність за розвиток </w:t>
      </w:r>
      <w:r>
        <w:rPr>
          <w:sz w:val="28"/>
          <w:szCs w:val="28"/>
          <w:lang w:val="uk-UA"/>
        </w:rPr>
        <w:t>громади</w:t>
      </w:r>
      <w:r w:rsidRPr="00496CDD">
        <w:rPr>
          <w:sz w:val="28"/>
          <w:szCs w:val="28"/>
          <w:lang w:val="uk-UA"/>
        </w:rPr>
        <w:t xml:space="preserve"> та дбає про захищеність і рівні можливості для всіх мешканців. До втілення саме такої моделі прагне</w:t>
      </w:r>
      <w:r>
        <w:rPr>
          <w:sz w:val="28"/>
          <w:szCs w:val="28"/>
          <w:lang w:val="uk-UA"/>
        </w:rPr>
        <w:t xml:space="preserve"> Обухівська міська територіальна громада Київської області</w:t>
      </w:r>
      <w:r w:rsidRPr="00DC6D35">
        <w:rPr>
          <w:sz w:val="28"/>
          <w:szCs w:val="28"/>
          <w:lang w:val="uk-UA"/>
        </w:rPr>
        <w:t>.</w:t>
      </w:r>
    </w:p>
    <w:p w:rsidR="00CA03C0" w:rsidRPr="00496CDD" w:rsidRDefault="00CA03C0" w:rsidP="00CA03C0">
      <w:pPr>
        <w:ind w:firstLine="709"/>
        <w:jc w:val="both"/>
        <w:rPr>
          <w:sz w:val="28"/>
          <w:szCs w:val="28"/>
          <w:lang w:val="uk-UA"/>
        </w:rPr>
      </w:pPr>
      <w:r w:rsidRPr="00496CDD">
        <w:rPr>
          <w:sz w:val="28"/>
          <w:szCs w:val="28"/>
          <w:lang w:val="uk-UA"/>
        </w:rPr>
        <w:t xml:space="preserve">Для розробки цього стратегічного документа існують також інші причини, пов’язані з процесами глобалізації. Вони вимагають підвищення конкурентоспроможності міста, </w:t>
      </w:r>
      <w:r>
        <w:rPr>
          <w:sz w:val="28"/>
          <w:szCs w:val="28"/>
          <w:lang w:val="uk-UA"/>
        </w:rPr>
        <w:t xml:space="preserve">села </w:t>
      </w:r>
      <w:r w:rsidRPr="00496CDD">
        <w:rPr>
          <w:sz w:val="28"/>
          <w:szCs w:val="28"/>
          <w:lang w:val="uk-UA"/>
        </w:rPr>
        <w:t>визначення напрямків його соціального, культурного, економічного розвитку та забезпечення для всіх членів територіальної громади права вибору та можливості</w:t>
      </w:r>
      <w:r>
        <w:rPr>
          <w:sz w:val="28"/>
          <w:szCs w:val="28"/>
          <w:lang w:val="uk-UA"/>
        </w:rPr>
        <w:t xml:space="preserve"> впливу на процес розвитку громади</w:t>
      </w:r>
      <w:r w:rsidRPr="00496CDD">
        <w:rPr>
          <w:sz w:val="28"/>
          <w:szCs w:val="28"/>
          <w:lang w:val="uk-UA"/>
        </w:rPr>
        <w:t xml:space="preserve">. </w:t>
      </w:r>
    </w:p>
    <w:p w:rsidR="00CA03C0" w:rsidRPr="00496CDD" w:rsidRDefault="00CA03C0" w:rsidP="00CA03C0">
      <w:pPr>
        <w:ind w:firstLine="709"/>
        <w:jc w:val="both"/>
        <w:rPr>
          <w:sz w:val="28"/>
          <w:szCs w:val="28"/>
          <w:lang w:val="uk-UA"/>
        </w:rPr>
      </w:pPr>
      <w:r w:rsidRPr="00496CDD">
        <w:rPr>
          <w:sz w:val="28"/>
          <w:szCs w:val="28"/>
          <w:lang w:val="uk-UA"/>
        </w:rPr>
        <w:t>Стратегія розвитку Обух</w:t>
      </w:r>
      <w:r>
        <w:rPr>
          <w:sz w:val="28"/>
          <w:szCs w:val="28"/>
          <w:lang w:val="uk-UA"/>
        </w:rPr>
        <w:t xml:space="preserve">івської міської територіальної громади </w:t>
      </w:r>
      <w:r w:rsidRPr="00496CDD">
        <w:rPr>
          <w:sz w:val="28"/>
          <w:szCs w:val="28"/>
          <w:lang w:val="uk-UA"/>
        </w:rPr>
        <w:t xml:space="preserve">відображає нові амбітні цілі розвитку міста, </w:t>
      </w:r>
      <w:r>
        <w:rPr>
          <w:sz w:val="28"/>
          <w:szCs w:val="28"/>
          <w:lang w:val="uk-UA"/>
        </w:rPr>
        <w:t xml:space="preserve">сіл, </w:t>
      </w:r>
      <w:r w:rsidRPr="00496CDD">
        <w:rPr>
          <w:sz w:val="28"/>
          <w:szCs w:val="28"/>
          <w:lang w:val="uk-UA"/>
        </w:rPr>
        <w:t>які вказують шлях до досягнення його сталого майбутнього як динамічно</w:t>
      </w:r>
      <w:r>
        <w:rPr>
          <w:sz w:val="28"/>
          <w:szCs w:val="28"/>
          <w:lang w:val="uk-UA"/>
        </w:rPr>
        <w:t>ї</w:t>
      </w:r>
      <w:r w:rsidRPr="00496CDD">
        <w:rPr>
          <w:sz w:val="28"/>
          <w:szCs w:val="28"/>
          <w:lang w:val="uk-UA"/>
        </w:rPr>
        <w:t xml:space="preserve"> та креативно</w:t>
      </w:r>
      <w:r>
        <w:rPr>
          <w:sz w:val="28"/>
          <w:szCs w:val="28"/>
          <w:lang w:val="uk-UA"/>
        </w:rPr>
        <w:t>ї громади</w:t>
      </w:r>
      <w:r w:rsidRPr="00496CDD">
        <w:rPr>
          <w:sz w:val="28"/>
          <w:szCs w:val="28"/>
          <w:lang w:val="uk-UA"/>
        </w:rPr>
        <w:t xml:space="preserve"> для життя  і роботи.</w:t>
      </w:r>
    </w:p>
    <w:p w:rsidR="00CA03C0" w:rsidRDefault="00CA03C0" w:rsidP="00CA03C0">
      <w:pPr>
        <w:ind w:firstLine="709"/>
        <w:jc w:val="both"/>
        <w:rPr>
          <w:sz w:val="28"/>
          <w:szCs w:val="28"/>
          <w:lang w:val="uk-UA"/>
        </w:rPr>
      </w:pPr>
      <w:r w:rsidRPr="00E43F93">
        <w:rPr>
          <w:sz w:val="28"/>
          <w:szCs w:val="28"/>
          <w:lang w:val="uk-UA"/>
        </w:rPr>
        <w:t>Метою С</w:t>
      </w:r>
      <w:r w:rsidRPr="00496CDD">
        <w:rPr>
          <w:sz w:val="28"/>
          <w:szCs w:val="28"/>
          <w:lang w:val="uk-UA"/>
        </w:rPr>
        <w:t xml:space="preserve">тратегії є перетворення </w:t>
      </w:r>
      <w:r>
        <w:rPr>
          <w:sz w:val="28"/>
          <w:szCs w:val="28"/>
          <w:lang w:val="uk-UA"/>
        </w:rPr>
        <w:t>Обухівської міської територіальної громади</w:t>
      </w:r>
      <w:r w:rsidRPr="00496CDD">
        <w:rPr>
          <w:sz w:val="28"/>
          <w:szCs w:val="28"/>
          <w:lang w:val="uk-UA"/>
        </w:rPr>
        <w:t xml:space="preserve"> </w:t>
      </w:r>
      <w:r>
        <w:rPr>
          <w:sz w:val="28"/>
          <w:szCs w:val="28"/>
          <w:lang w:val="uk-UA"/>
        </w:rPr>
        <w:t>на сучасну європейську громаду, привабливу</w:t>
      </w:r>
      <w:r w:rsidRPr="00496CDD">
        <w:rPr>
          <w:sz w:val="28"/>
          <w:szCs w:val="28"/>
          <w:lang w:val="uk-UA"/>
        </w:rPr>
        <w:t xml:space="preserve"> для проживання та ведення бізнесу, базуючись на ефективному використанні наявних ресурсів, існ</w:t>
      </w:r>
      <w:r>
        <w:rPr>
          <w:sz w:val="28"/>
          <w:szCs w:val="28"/>
          <w:lang w:val="uk-UA"/>
        </w:rPr>
        <w:t>уючих конкурентних переваг громади</w:t>
      </w:r>
      <w:r w:rsidRPr="00496CDD">
        <w:rPr>
          <w:sz w:val="28"/>
          <w:szCs w:val="28"/>
          <w:lang w:val="uk-UA"/>
        </w:rPr>
        <w:t>, збереженні навколишнього середовища та розвитку людського капіталу, а також запровадженні інновацій й кращих світових практик управління сталим розвитком. Тому</w:t>
      </w:r>
      <w:r>
        <w:rPr>
          <w:sz w:val="28"/>
          <w:szCs w:val="28"/>
          <w:lang w:val="uk-UA"/>
        </w:rPr>
        <w:t>,</w:t>
      </w:r>
      <w:r w:rsidRPr="00496CDD">
        <w:rPr>
          <w:sz w:val="28"/>
          <w:szCs w:val="28"/>
          <w:lang w:val="uk-UA"/>
        </w:rPr>
        <w:t xml:space="preserve"> надзвичайно важливим є досягнення чіткого консенсусу всередині громади у питаннях, пов’язаних з баченням мети довгострокового розвитку </w:t>
      </w:r>
      <w:r>
        <w:rPr>
          <w:sz w:val="28"/>
          <w:szCs w:val="28"/>
          <w:lang w:val="uk-UA"/>
        </w:rPr>
        <w:t>громади</w:t>
      </w:r>
      <w:r w:rsidRPr="00496CDD">
        <w:rPr>
          <w:sz w:val="28"/>
          <w:szCs w:val="28"/>
          <w:lang w:val="uk-UA"/>
        </w:rPr>
        <w:t xml:space="preserve"> та його стратегічних пріоритетів.</w:t>
      </w:r>
    </w:p>
    <w:p w:rsidR="00CA03C0" w:rsidRPr="001D41DA" w:rsidRDefault="00CA03C0" w:rsidP="00CA03C0">
      <w:pPr>
        <w:autoSpaceDE w:val="0"/>
        <w:autoSpaceDN w:val="0"/>
        <w:adjustRightInd w:val="0"/>
        <w:ind w:firstLine="709"/>
        <w:jc w:val="both"/>
        <w:rPr>
          <w:sz w:val="28"/>
          <w:szCs w:val="28"/>
          <w:lang w:val="uk-UA"/>
        </w:rPr>
      </w:pPr>
      <w:r>
        <w:rPr>
          <w:rFonts w:eastAsiaTheme="minorHAnsi"/>
          <w:sz w:val="28"/>
          <w:szCs w:val="28"/>
          <w:lang w:val="uk-UA" w:eastAsia="en-US"/>
        </w:rPr>
        <w:t xml:space="preserve"> </w:t>
      </w:r>
      <w:r w:rsidRPr="001D41DA">
        <w:rPr>
          <w:rFonts w:eastAsiaTheme="minorHAnsi"/>
          <w:sz w:val="28"/>
          <w:szCs w:val="28"/>
          <w:lang w:val="uk-UA" w:eastAsia="en-US"/>
        </w:rPr>
        <w:t xml:space="preserve">Стратегія спрямована на економічний, соціальний, екологічний  розвиток як процес стратегічного партнерства, який допомагає прискоренню зростання продуктивності місцевої економіки через стимулювання інвестицій у нові та існуючі підприємства з високим потенціалом до зростання, створення умов для цього розвитку на тривалий період. </w:t>
      </w:r>
    </w:p>
    <w:p w:rsidR="00CA03C0" w:rsidRPr="001D41DA" w:rsidRDefault="00CA03C0" w:rsidP="00CA03C0">
      <w:pPr>
        <w:ind w:firstLine="709"/>
        <w:jc w:val="both"/>
        <w:rPr>
          <w:sz w:val="28"/>
          <w:szCs w:val="28"/>
          <w:lang w:val="uk-UA"/>
        </w:rPr>
      </w:pPr>
    </w:p>
    <w:p w:rsidR="00CA03C0" w:rsidRPr="00496CDD" w:rsidRDefault="00CA03C0" w:rsidP="00CA03C0">
      <w:pPr>
        <w:ind w:firstLine="709"/>
        <w:jc w:val="both"/>
        <w:rPr>
          <w:sz w:val="28"/>
          <w:szCs w:val="28"/>
          <w:lang w:val="uk-UA"/>
        </w:rPr>
      </w:pPr>
      <w:r w:rsidRPr="00496CDD">
        <w:rPr>
          <w:sz w:val="28"/>
          <w:szCs w:val="28"/>
          <w:lang w:val="uk-UA"/>
        </w:rPr>
        <w:t xml:space="preserve">Базуючись на аналізі поточного стану і потенціалу розвитку </w:t>
      </w:r>
      <w:r>
        <w:rPr>
          <w:sz w:val="28"/>
          <w:szCs w:val="28"/>
          <w:lang w:val="uk-UA"/>
        </w:rPr>
        <w:t xml:space="preserve">громади </w:t>
      </w:r>
      <w:r w:rsidRPr="00496CDD">
        <w:rPr>
          <w:sz w:val="28"/>
          <w:szCs w:val="28"/>
          <w:lang w:val="uk-UA"/>
        </w:rPr>
        <w:t xml:space="preserve">визначено пріоритетні напрямки Стратегічного розвитку </w:t>
      </w:r>
      <w:r>
        <w:rPr>
          <w:sz w:val="28"/>
          <w:szCs w:val="28"/>
          <w:lang w:val="uk-UA"/>
        </w:rPr>
        <w:t xml:space="preserve">Обухівської міської територіальної громади Київської області </w:t>
      </w:r>
      <w:r>
        <w:rPr>
          <w:noProof/>
          <w:sz w:val="28"/>
          <w:szCs w:val="28"/>
          <w:lang w:val="uk-UA" w:eastAsia="uk-UA"/>
        </w:rPr>
        <w:t>на 2022 – 2027 роки</w:t>
      </w:r>
      <w:r w:rsidRPr="00496CDD">
        <w:rPr>
          <w:sz w:val="28"/>
          <w:szCs w:val="28"/>
          <w:lang w:val="uk-UA"/>
        </w:rPr>
        <w:t>:</w:t>
      </w:r>
    </w:p>
    <w:p w:rsidR="00CA03C0" w:rsidRPr="00496CDD" w:rsidRDefault="00CA03C0" w:rsidP="00CA03C0">
      <w:pPr>
        <w:ind w:firstLine="709"/>
        <w:jc w:val="both"/>
        <w:rPr>
          <w:sz w:val="28"/>
          <w:szCs w:val="28"/>
          <w:lang w:val="uk-UA"/>
        </w:rPr>
      </w:pPr>
      <w:r w:rsidRPr="00496CDD">
        <w:rPr>
          <w:sz w:val="28"/>
          <w:szCs w:val="28"/>
          <w:lang w:val="uk-UA"/>
        </w:rPr>
        <w:lastRenderedPageBreak/>
        <w:t xml:space="preserve">- сталий економічний розвиток </w:t>
      </w:r>
      <w:r>
        <w:rPr>
          <w:sz w:val="28"/>
          <w:szCs w:val="28"/>
          <w:lang w:val="uk-UA"/>
        </w:rPr>
        <w:t>громади</w:t>
      </w:r>
      <w:r w:rsidRPr="00496CDD">
        <w:rPr>
          <w:sz w:val="28"/>
          <w:szCs w:val="28"/>
          <w:lang w:val="uk-UA"/>
        </w:rPr>
        <w:t>;</w:t>
      </w:r>
    </w:p>
    <w:p w:rsidR="00CA03C0" w:rsidRPr="00496CDD" w:rsidRDefault="00CA03C0" w:rsidP="00CA03C0">
      <w:pPr>
        <w:ind w:firstLine="709"/>
        <w:jc w:val="both"/>
        <w:rPr>
          <w:sz w:val="28"/>
          <w:szCs w:val="28"/>
          <w:lang w:val="uk-UA"/>
        </w:rPr>
      </w:pPr>
      <w:r w:rsidRPr="00496CDD">
        <w:rPr>
          <w:sz w:val="28"/>
          <w:szCs w:val="28"/>
          <w:lang w:val="uk-UA"/>
        </w:rPr>
        <w:t xml:space="preserve">- сталий соціальний розвиток </w:t>
      </w:r>
      <w:r>
        <w:rPr>
          <w:sz w:val="28"/>
          <w:szCs w:val="28"/>
          <w:lang w:val="uk-UA"/>
        </w:rPr>
        <w:t>громади</w:t>
      </w:r>
      <w:r w:rsidRPr="00496CDD">
        <w:rPr>
          <w:sz w:val="28"/>
          <w:szCs w:val="28"/>
          <w:lang w:val="uk-UA"/>
        </w:rPr>
        <w:t>;</w:t>
      </w:r>
    </w:p>
    <w:p w:rsidR="00CA03C0" w:rsidRPr="00496CDD" w:rsidRDefault="00CA03C0" w:rsidP="00CA03C0">
      <w:pPr>
        <w:ind w:firstLine="709"/>
        <w:jc w:val="both"/>
        <w:rPr>
          <w:sz w:val="28"/>
          <w:szCs w:val="28"/>
          <w:lang w:val="uk-UA"/>
        </w:rPr>
      </w:pPr>
      <w:r w:rsidRPr="00496CDD">
        <w:rPr>
          <w:sz w:val="28"/>
          <w:szCs w:val="28"/>
          <w:lang w:val="uk-UA"/>
        </w:rPr>
        <w:t xml:space="preserve">- сталий екологічний розвиток </w:t>
      </w:r>
      <w:r>
        <w:rPr>
          <w:sz w:val="28"/>
          <w:szCs w:val="28"/>
          <w:lang w:val="uk-UA"/>
        </w:rPr>
        <w:t>громади</w:t>
      </w:r>
      <w:r w:rsidRPr="00496CDD">
        <w:rPr>
          <w:sz w:val="28"/>
          <w:szCs w:val="28"/>
          <w:lang w:val="uk-UA"/>
        </w:rPr>
        <w:t>.</w:t>
      </w:r>
    </w:p>
    <w:p w:rsidR="00CA03C0" w:rsidRDefault="00CA03C0" w:rsidP="00CA03C0">
      <w:pPr>
        <w:ind w:firstLine="709"/>
        <w:jc w:val="both"/>
        <w:rPr>
          <w:sz w:val="28"/>
          <w:szCs w:val="28"/>
          <w:lang w:val="uk-UA"/>
        </w:rPr>
      </w:pPr>
      <w:r w:rsidRPr="00496CDD">
        <w:rPr>
          <w:sz w:val="28"/>
          <w:szCs w:val="28"/>
          <w:lang w:val="uk-UA"/>
        </w:rPr>
        <w:t xml:space="preserve">Для кожного з цих напрямів визначено цілі та завдання, </w:t>
      </w:r>
      <w:r>
        <w:rPr>
          <w:sz w:val="28"/>
          <w:szCs w:val="28"/>
          <w:lang w:val="uk-UA"/>
        </w:rPr>
        <w:t>які мають бути досягнуті до 2027</w:t>
      </w:r>
      <w:r w:rsidRPr="00496CDD">
        <w:rPr>
          <w:sz w:val="28"/>
          <w:szCs w:val="28"/>
          <w:lang w:val="uk-UA"/>
        </w:rPr>
        <w:t xml:space="preserve"> року та включено їх до Плану заходів з реалізації Стратегі</w:t>
      </w:r>
      <w:r>
        <w:rPr>
          <w:sz w:val="28"/>
          <w:szCs w:val="28"/>
          <w:lang w:val="uk-UA"/>
        </w:rPr>
        <w:t xml:space="preserve">ї </w:t>
      </w:r>
      <w:r w:rsidRPr="00496CDD">
        <w:rPr>
          <w:sz w:val="28"/>
          <w:szCs w:val="28"/>
          <w:lang w:val="uk-UA"/>
        </w:rPr>
        <w:t>розвитку Обух</w:t>
      </w:r>
      <w:r>
        <w:rPr>
          <w:sz w:val="28"/>
          <w:szCs w:val="28"/>
          <w:lang w:val="uk-UA"/>
        </w:rPr>
        <w:t xml:space="preserve">івської міської територіальної громади Київської області </w:t>
      </w:r>
      <w:r>
        <w:rPr>
          <w:noProof/>
          <w:sz w:val="28"/>
          <w:szCs w:val="28"/>
          <w:lang w:val="uk-UA" w:eastAsia="uk-UA"/>
        </w:rPr>
        <w:t>на 2022 – 2027 роки</w:t>
      </w:r>
      <w:r w:rsidRPr="00496CDD">
        <w:rPr>
          <w:sz w:val="28"/>
          <w:szCs w:val="28"/>
          <w:lang w:val="uk-UA"/>
        </w:rPr>
        <w:t>.</w:t>
      </w:r>
    </w:p>
    <w:p w:rsidR="00CA03C0" w:rsidRDefault="00CA03C0" w:rsidP="00CA03C0">
      <w:pPr>
        <w:ind w:firstLine="709"/>
        <w:jc w:val="both"/>
        <w:rPr>
          <w:sz w:val="28"/>
          <w:szCs w:val="28"/>
          <w:lang w:val="uk-UA"/>
        </w:rPr>
      </w:pPr>
      <w:r w:rsidRPr="00496CDD">
        <w:rPr>
          <w:sz w:val="28"/>
          <w:szCs w:val="28"/>
          <w:lang w:val="uk-UA"/>
        </w:rPr>
        <w:t>З метою розробки Стратегі</w:t>
      </w:r>
      <w:r>
        <w:rPr>
          <w:sz w:val="28"/>
          <w:szCs w:val="28"/>
          <w:lang w:val="uk-UA"/>
        </w:rPr>
        <w:t>ї</w:t>
      </w:r>
      <w:r w:rsidRPr="00496CDD">
        <w:rPr>
          <w:sz w:val="28"/>
          <w:szCs w:val="28"/>
          <w:lang w:val="uk-UA"/>
        </w:rPr>
        <w:t xml:space="preserve"> </w:t>
      </w:r>
      <w:r>
        <w:rPr>
          <w:sz w:val="28"/>
          <w:szCs w:val="28"/>
          <w:lang w:val="uk-UA"/>
        </w:rPr>
        <w:t xml:space="preserve">рішенням Обухівської міської ради Київської області </w:t>
      </w:r>
      <w:r w:rsidRPr="00496CDD">
        <w:rPr>
          <w:sz w:val="28"/>
          <w:szCs w:val="28"/>
          <w:lang w:val="uk-UA"/>
        </w:rPr>
        <w:t>бу</w:t>
      </w:r>
      <w:r>
        <w:rPr>
          <w:sz w:val="28"/>
          <w:szCs w:val="28"/>
          <w:lang w:val="uk-UA"/>
        </w:rPr>
        <w:t>в</w:t>
      </w:r>
      <w:r w:rsidRPr="00496CDD">
        <w:rPr>
          <w:sz w:val="28"/>
          <w:szCs w:val="28"/>
          <w:lang w:val="uk-UA"/>
        </w:rPr>
        <w:t xml:space="preserve"> </w:t>
      </w:r>
      <w:r>
        <w:rPr>
          <w:sz w:val="28"/>
          <w:szCs w:val="28"/>
          <w:lang w:val="uk-UA"/>
        </w:rPr>
        <w:t>утворений Комітет</w:t>
      </w:r>
      <w:r w:rsidRPr="00496CDD">
        <w:rPr>
          <w:sz w:val="28"/>
          <w:szCs w:val="28"/>
          <w:lang w:val="uk-UA"/>
        </w:rPr>
        <w:t xml:space="preserve"> з</w:t>
      </w:r>
      <w:r>
        <w:rPr>
          <w:sz w:val="28"/>
          <w:szCs w:val="28"/>
          <w:lang w:val="uk-UA"/>
        </w:rPr>
        <w:t xml:space="preserve"> розроблення та впровадження Стратегії розвитку </w:t>
      </w:r>
      <w:r w:rsidRPr="00496CDD">
        <w:rPr>
          <w:sz w:val="28"/>
          <w:szCs w:val="28"/>
          <w:lang w:val="uk-UA"/>
        </w:rPr>
        <w:t>Обух</w:t>
      </w:r>
      <w:r>
        <w:rPr>
          <w:sz w:val="28"/>
          <w:szCs w:val="28"/>
          <w:lang w:val="uk-UA"/>
        </w:rPr>
        <w:t xml:space="preserve">івської міської територіальної громади Київської області </w:t>
      </w:r>
      <w:r>
        <w:rPr>
          <w:noProof/>
          <w:sz w:val="28"/>
          <w:szCs w:val="28"/>
          <w:lang w:val="uk-UA" w:eastAsia="uk-UA"/>
        </w:rPr>
        <w:t>на 2022 – 2027 роки</w:t>
      </w:r>
      <w:r w:rsidRPr="00496CDD">
        <w:rPr>
          <w:sz w:val="28"/>
          <w:szCs w:val="28"/>
          <w:lang w:val="uk-UA"/>
        </w:rPr>
        <w:t xml:space="preserve"> (далі Комітет) </w:t>
      </w:r>
      <w:r>
        <w:rPr>
          <w:sz w:val="28"/>
          <w:szCs w:val="28"/>
          <w:lang w:val="uk-UA"/>
        </w:rPr>
        <w:t>до складу якого входять міський голова, заступники міського голови;</w:t>
      </w:r>
      <w:r w:rsidRPr="00496CDD">
        <w:rPr>
          <w:sz w:val="28"/>
          <w:szCs w:val="28"/>
          <w:lang w:val="uk-UA"/>
        </w:rPr>
        <w:t xml:space="preserve"> фахівці управлінь</w:t>
      </w:r>
      <w:r>
        <w:rPr>
          <w:sz w:val="28"/>
          <w:szCs w:val="28"/>
          <w:lang w:val="uk-UA"/>
        </w:rPr>
        <w:t>,</w:t>
      </w:r>
      <w:r w:rsidRPr="00496CDD">
        <w:rPr>
          <w:sz w:val="28"/>
          <w:szCs w:val="28"/>
          <w:lang w:val="uk-UA"/>
        </w:rPr>
        <w:t xml:space="preserve"> відділів </w:t>
      </w:r>
      <w:r>
        <w:rPr>
          <w:sz w:val="28"/>
          <w:szCs w:val="28"/>
          <w:lang w:val="uk-UA"/>
        </w:rPr>
        <w:t>В</w:t>
      </w:r>
      <w:r w:rsidRPr="00496CDD">
        <w:rPr>
          <w:sz w:val="28"/>
          <w:szCs w:val="28"/>
          <w:lang w:val="uk-UA"/>
        </w:rPr>
        <w:t>икон</w:t>
      </w:r>
      <w:r>
        <w:rPr>
          <w:sz w:val="28"/>
          <w:szCs w:val="28"/>
          <w:lang w:val="uk-UA"/>
        </w:rPr>
        <w:t>авчого комітету Обухівської міської ради Київської області, старости;</w:t>
      </w:r>
      <w:r w:rsidRPr="00496CDD">
        <w:rPr>
          <w:sz w:val="28"/>
          <w:szCs w:val="28"/>
          <w:lang w:val="uk-UA"/>
        </w:rPr>
        <w:t xml:space="preserve"> депутат</w:t>
      </w:r>
      <w:r>
        <w:rPr>
          <w:sz w:val="28"/>
          <w:szCs w:val="28"/>
          <w:lang w:val="uk-UA"/>
        </w:rPr>
        <w:t>и,</w:t>
      </w:r>
      <w:r w:rsidRPr="00496CDD">
        <w:rPr>
          <w:sz w:val="28"/>
          <w:szCs w:val="28"/>
          <w:lang w:val="uk-UA"/>
        </w:rPr>
        <w:t xml:space="preserve"> керівник</w:t>
      </w:r>
      <w:r>
        <w:rPr>
          <w:sz w:val="28"/>
          <w:szCs w:val="28"/>
          <w:lang w:val="uk-UA"/>
        </w:rPr>
        <w:t>и</w:t>
      </w:r>
      <w:r w:rsidRPr="00496CDD">
        <w:rPr>
          <w:sz w:val="28"/>
          <w:szCs w:val="28"/>
          <w:lang w:val="uk-UA"/>
        </w:rPr>
        <w:t xml:space="preserve"> підприємств та установ</w:t>
      </w:r>
      <w:r>
        <w:rPr>
          <w:sz w:val="28"/>
          <w:szCs w:val="28"/>
          <w:lang w:val="uk-UA"/>
        </w:rPr>
        <w:t>;</w:t>
      </w:r>
      <w:r w:rsidRPr="00496CDD">
        <w:rPr>
          <w:sz w:val="28"/>
          <w:szCs w:val="28"/>
          <w:lang w:val="uk-UA"/>
        </w:rPr>
        <w:t xml:space="preserve"> підприємці, представник</w:t>
      </w:r>
      <w:r>
        <w:rPr>
          <w:sz w:val="28"/>
          <w:szCs w:val="28"/>
          <w:lang w:val="uk-UA"/>
        </w:rPr>
        <w:t>и</w:t>
      </w:r>
      <w:r w:rsidRPr="00496CDD">
        <w:rPr>
          <w:sz w:val="28"/>
          <w:szCs w:val="28"/>
          <w:lang w:val="uk-UA"/>
        </w:rPr>
        <w:t xml:space="preserve"> громадських організацій.</w:t>
      </w:r>
    </w:p>
    <w:p w:rsidR="00CA03C0" w:rsidRDefault="00CA03C0" w:rsidP="00CA03C0">
      <w:pPr>
        <w:ind w:firstLine="709"/>
        <w:jc w:val="both"/>
        <w:rPr>
          <w:sz w:val="28"/>
          <w:szCs w:val="28"/>
          <w:lang w:val="uk-UA"/>
        </w:rPr>
      </w:pPr>
      <w:r w:rsidRPr="00496CDD">
        <w:rPr>
          <w:sz w:val="28"/>
          <w:szCs w:val="28"/>
          <w:lang w:val="uk-UA"/>
        </w:rPr>
        <w:t>Розробка Стратегі</w:t>
      </w:r>
      <w:r>
        <w:rPr>
          <w:sz w:val="28"/>
          <w:szCs w:val="28"/>
          <w:lang w:val="uk-UA"/>
        </w:rPr>
        <w:t>ї</w:t>
      </w:r>
      <w:r w:rsidRPr="00496CDD">
        <w:rPr>
          <w:sz w:val="28"/>
          <w:szCs w:val="28"/>
          <w:lang w:val="uk-UA"/>
        </w:rPr>
        <w:t xml:space="preserve"> стала важливим інструментом налагодження партнерства між широким колом підприємств, установ та організацій</w:t>
      </w:r>
      <w:r>
        <w:rPr>
          <w:sz w:val="28"/>
          <w:szCs w:val="28"/>
          <w:lang w:val="uk-UA"/>
        </w:rPr>
        <w:t>;</w:t>
      </w:r>
      <w:r w:rsidRPr="00496CDD">
        <w:rPr>
          <w:sz w:val="28"/>
          <w:szCs w:val="28"/>
          <w:lang w:val="uk-UA"/>
        </w:rPr>
        <w:t xml:space="preserve"> щоб саме </w:t>
      </w:r>
      <w:r>
        <w:rPr>
          <w:sz w:val="28"/>
          <w:szCs w:val="28"/>
          <w:lang w:val="uk-UA"/>
        </w:rPr>
        <w:t xml:space="preserve">цей </w:t>
      </w:r>
      <w:r w:rsidRPr="00496CDD">
        <w:rPr>
          <w:sz w:val="28"/>
          <w:szCs w:val="28"/>
          <w:lang w:val="uk-UA"/>
        </w:rPr>
        <w:t xml:space="preserve">документ став надбанням усіх зацікавлених сторін, аби згодом було забезпечено суспільну підтримку реалізації заходів та </w:t>
      </w:r>
      <w:r>
        <w:rPr>
          <w:sz w:val="28"/>
          <w:szCs w:val="28"/>
          <w:lang w:val="uk-UA"/>
        </w:rPr>
        <w:t>проект</w:t>
      </w:r>
      <w:r w:rsidRPr="00496CDD">
        <w:rPr>
          <w:sz w:val="28"/>
          <w:szCs w:val="28"/>
          <w:lang w:val="uk-UA"/>
        </w:rPr>
        <w:t>ів з Плану реалізації Стратегі</w:t>
      </w:r>
      <w:r>
        <w:rPr>
          <w:sz w:val="28"/>
          <w:szCs w:val="28"/>
          <w:lang w:val="uk-UA"/>
        </w:rPr>
        <w:t>ї</w:t>
      </w:r>
      <w:r w:rsidRPr="00496CDD">
        <w:rPr>
          <w:sz w:val="28"/>
          <w:szCs w:val="28"/>
          <w:lang w:val="uk-UA"/>
        </w:rPr>
        <w:t xml:space="preserve">.     </w:t>
      </w:r>
    </w:p>
    <w:p w:rsidR="00CA03C0" w:rsidRDefault="00CA03C0" w:rsidP="00CA03C0">
      <w:pPr>
        <w:ind w:firstLine="709"/>
        <w:jc w:val="both"/>
        <w:rPr>
          <w:sz w:val="28"/>
          <w:szCs w:val="28"/>
          <w:lang w:val="uk-UA"/>
        </w:rPr>
      </w:pPr>
    </w:p>
    <w:p w:rsidR="00CA03C0" w:rsidRPr="006A29B6" w:rsidRDefault="00CA03C0" w:rsidP="00CA03C0">
      <w:pPr>
        <w:jc w:val="both"/>
        <w:rPr>
          <w:sz w:val="28"/>
          <w:szCs w:val="28"/>
          <w:lang w:val="uk-UA"/>
        </w:rPr>
      </w:pPr>
      <w:r>
        <w:rPr>
          <w:b/>
          <w:sz w:val="28"/>
          <w:szCs w:val="28"/>
          <w:lang w:val="uk-UA"/>
        </w:rPr>
        <w:t>РОЗДІЛ 1</w:t>
      </w:r>
      <w:r w:rsidRPr="00496CDD">
        <w:rPr>
          <w:b/>
          <w:sz w:val="28"/>
          <w:szCs w:val="28"/>
          <w:lang w:val="uk-UA"/>
        </w:rPr>
        <w:t>.</w:t>
      </w:r>
      <w:r>
        <w:rPr>
          <w:b/>
          <w:sz w:val="28"/>
          <w:szCs w:val="28"/>
          <w:lang w:val="uk-UA"/>
        </w:rPr>
        <w:t xml:space="preserve"> МЕТОДОЛОГІЯ РОЗРОБКИ СТРАТЕГІЇ</w:t>
      </w:r>
    </w:p>
    <w:p w:rsidR="00CA03C0" w:rsidRPr="0035117F" w:rsidRDefault="00CA03C0" w:rsidP="00CA03C0">
      <w:pPr>
        <w:autoSpaceDE w:val="0"/>
        <w:autoSpaceDN w:val="0"/>
        <w:adjustRightInd w:val="0"/>
        <w:ind w:firstLine="709"/>
        <w:jc w:val="both"/>
        <w:rPr>
          <w:rFonts w:eastAsiaTheme="minorHAnsi"/>
          <w:color w:val="000000"/>
          <w:sz w:val="28"/>
          <w:szCs w:val="28"/>
          <w:lang w:val="uk-UA" w:eastAsia="en-US"/>
        </w:rPr>
      </w:pPr>
      <w:r w:rsidRPr="0035117F">
        <w:rPr>
          <w:rFonts w:eastAsiaTheme="minorHAnsi"/>
          <w:color w:val="000000"/>
          <w:sz w:val="28"/>
          <w:szCs w:val="28"/>
          <w:lang w:val="uk-UA" w:eastAsia="en-US"/>
        </w:rPr>
        <w:t>Методологія стр</w:t>
      </w:r>
      <w:r>
        <w:rPr>
          <w:rFonts w:eastAsiaTheme="minorHAnsi"/>
          <w:color w:val="000000"/>
          <w:sz w:val="28"/>
          <w:szCs w:val="28"/>
          <w:lang w:val="uk-UA" w:eastAsia="en-US"/>
        </w:rPr>
        <w:t xml:space="preserve">атегічного планування розвитку територіальних громад </w:t>
      </w:r>
      <w:r w:rsidRPr="0035117F">
        <w:rPr>
          <w:rFonts w:eastAsiaTheme="minorHAnsi"/>
          <w:color w:val="000000"/>
          <w:sz w:val="28"/>
          <w:szCs w:val="28"/>
          <w:lang w:val="uk-UA" w:eastAsia="en-US"/>
        </w:rPr>
        <w:t>в Україні була розроблена експертами</w:t>
      </w:r>
      <w:r>
        <w:rPr>
          <w:rFonts w:eastAsiaTheme="minorHAnsi"/>
          <w:color w:val="000000"/>
          <w:sz w:val="28"/>
          <w:szCs w:val="28"/>
          <w:lang w:val="uk-UA" w:eastAsia="en-US"/>
        </w:rPr>
        <w:t xml:space="preserve"> </w:t>
      </w:r>
      <w:r w:rsidRPr="0035117F">
        <w:rPr>
          <w:rFonts w:eastAsiaTheme="minorHAnsi"/>
          <w:color w:val="000000"/>
          <w:sz w:val="28"/>
          <w:szCs w:val="28"/>
          <w:lang w:val="uk-UA" w:eastAsia="en-US"/>
        </w:rPr>
        <w:t>програми ЄС «Підтримка політики регіонального розвитку в Україні» (ППРРУ). Методологія</w:t>
      </w:r>
      <w:r>
        <w:rPr>
          <w:rFonts w:eastAsiaTheme="minorHAnsi"/>
          <w:color w:val="000000"/>
          <w:sz w:val="28"/>
          <w:szCs w:val="28"/>
          <w:lang w:val="uk-UA" w:eastAsia="en-US"/>
        </w:rPr>
        <w:t xml:space="preserve"> </w:t>
      </w:r>
      <w:r w:rsidRPr="0035117F">
        <w:rPr>
          <w:rFonts w:eastAsiaTheme="minorHAnsi"/>
          <w:color w:val="000000"/>
          <w:sz w:val="28"/>
          <w:szCs w:val="28"/>
          <w:lang w:val="uk-UA" w:eastAsia="en-US"/>
        </w:rPr>
        <w:t>інтегрує ключові аспекти життєдіяльності і розвитку: економічні, соціальні та екологічні,</w:t>
      </w:r>
      <w:r>
        <w:rPr>
          <w:rFonts w:eastAsiaTheme="minorHAnsi"/>
          <w:color w:val="000000"/>
          <w:sz w:val="28"/>
          <w:szCs w:val="28"/>
          <w:lang w:val="uk-UA" w:eastAsia="en-US"/>
        </w:rPr>
        <w:t xml:space="preserve"> </w:t>
      </w:r>
      <w:r w:rsidRPr="0035117F">
        <w:rPr>
          <w:rFonts w:eastAsiaTheme="minorHAnsi"/>
          <w:color w:val="000000"/>
          <w:sz w:val="28"/>
          <w:szCs w:val="28"/>
          <w:lang w:val="uk-UA" w:eastAsia="en-US"/>
        </w:rPr>
        <w:t>підтримуючи їх взаємодію. Методологія сприяє активній участі усіх зацікавлених і</w:t>
      </w:r>
      <w:r>
        <w:rPr>
          <w:rFonts w:eastAsiaTheme="minorHAnsi"/>
          <w:color w:val="000000"/>
          <w:sz w:val="28"/>
          <w:szCs w:val="28"/>
          <w:lang w:val="uk-UA" w:eastAsia="en-US"/>
        </w:rPr>
        <w:t xml:space="preserve"> </w:t>
      </w:r>
      <w:r w:rsidRPr="0035117F">
        <w:rPr>
          <w:rFonts w:eastAsiaTheme="minorHAnsi"/>
          <w:color w:val="000000"/>
          <w:sz w:val="28"/>
          <w:szCs w:val="28"/>
          <w:lang w:val="uk-UA" w:eastAsia="en-US"/>
        </w:rPr>
        <w:t>компетентних осіб у процесі стратегічного планування та реалізації планів розвитку</w:t>
      </w:r>
      <w:r>
        <w:rPr>
          <w:rFonts w:eastAsiaTheme="minorHAnsi"/>
          <w:color w:val="000000"/>
          <w:sz w:val="28"/>
          <w:szCs w:val="28"/>
          <w:lang w:val="uk-UA" w:eastAsia="en-US"/>
        </w:rPr>
        <w:t xml:space="preserve"> </w:t>
      </w:r>
      <w:r w:rsidRPr="0035117F">
        <w:rPr>
          <w:rFonts w:eastAsiaTheme="minorHAnsi"/>
          <w:color w:val="000000"/>
          <w:sz w:val="28"/>
          <w:szCs w:val="28"/>
          <w:lang w:val="uk-UA" w:eastAsia="en-US"/>
        </w:rPr>
        <w:t>відповідно до їх інтересів і можливостей.</w:t>
      </w:r>
    </w:p>
    <w:p w:rsidR="00CA03C0" w:rsidRPr="0035117F" w:rsidRDefault="00CA03C0" w:rsidP="00CA03C0">
      <w:pPr>
        <w:autoSpaceDE w:val="0"/>
        <w:autoSpaceDN w:val="0"/>
        <w:adjustRightInd w:val="0"/>
        <w:ind w:firstLine="709"/>
        <w:jc w:val="both"/>
        <w:rPr>
          <w:rFonts w:eastAsiaTheme="minorHAnsi"/>
          <w:color w:val="000000"/>
          <w:sz w:val="28"/>
          <w:szCs w:val="28"/>
          <w:lang w:val="uk-UA" w:eastAsia="en-US"/>
        </w:rPr>
      </w:pPr>
      <w:r w:rsidRPr="0035117F">
        <w:rPr>
          <w:rFonts w:eastAsiaTheme="minorHAnsi"/>
          <w:color w:val="000000"/>
          <w:sz w:val="28"/>
          <w:szCs w:val="28"/>
          <w:lang w:val="uk-UA" w:eastAsia="en-US"/>
        </w:rPr>
        <w:t>Методологія розглядає сталість (сталий розвиток) і соціальну інтеграцію як основні принципи</w:t>
      </w:r>
      <w:r>
        <w:rPr>
          <w:rFonts w:eastAsiaTheme="minorHAnsi"/>
          <w:color w:val="000000"/>
          <w:sz w:val="28"/>
          <w:szCs w:val="28"/>
          <w:lang w:val="uk-UA" w:eastAsia="en-US"/>
        </w:rPr>
        <w:t xml:space="preserve"> </w:t>
      </w:r>
      <w:r w:rsidRPr="0035117F">
        <w:rPr>
          <w:rFonts w:eastAsiaTheme="minorHAnsi"/>
          <w:color w:val="000000"/>
          <w:sz w:val="28"/>
          <w:szCs w:val="28"/>
          <w:lang w:val="uk-UA" w:eastAsia="en-US"/>
        </w:rPr>
        <w:t>місцевого розвитку:</w:t>
      </w:r>
    </w:p>
    <w:p w:rsidR="00CA03C0" w:rsidRPr="0035117F" w:rsidRDefault="00CA03C0" w:rsidP="00CA03C0">
      <w:pPr>
        <w:autoSpaceDE w:val="0"/>
        <w:autoSpaceDN w:val="0"/>
        <w:adjustRightInd w:val="0"/>
        <w:ind w:firstLine="709"/>
        <w:jc w:val="both"/>
        <w:rPr>
          <w:rFonts w:eastAsiaTheme="minorHAnsi"/>
          <w:color w:val="000000"/>
          <w:sz w:val="28"/>
          <w:szCs w:val="28"/>
          <w:lang w:val="uk-UA" w:eastAsia="en-US"/>
        </w:rPr>
      </w:pPr>
      <w:r>
        <w:rPr>
          <w:rFonts w:eastAsia="SymbolMT"/>
          <w:color w:val="000000"/>
          <w:sz w:val="28"/>
          <w:szCs w:val="28"/>
          <w:lang w:val="uk-UA" w:eastAsia="en-US"/>
        </w:rPr>
        <w:t xml:space="preserve">- </w:t>
      </w:r>
      <w:r w:rsidRPr="0035117F">
        <w:rPr>
          <w:rFonts w:eastAsiaTheme="minorHAnsi"/>
          <w:color w:val="000000"/>
          <w:sz w:val="28"/>
          <w:szCs w:val="28"/>
          <w:lang w:val="uk-UA" w:eastAsia="en-US"/>
        </w:rPr>
        <w:t>Відповідальне управління навколишнім середовищем та раціональним використанням</w:t>
      </w:r>
      <w:r>
        <w:rPr>
          <w:rFonts w:eastAsiaTheme="minorHAnsi"/>
          <w:color w:val="000000"/>
          <w:sz w:val="28"/>
          <w:szCs w:val="28"/>
          <w:lang w:val="uk-UA" w:eastAsia="en-US"/>
        </w:rPr>
        <w:t xml:space="preserve"> </w:t>
      </w:r>
      <w:r w:rsidRPr="0035117F">
        <w:rPr>
          <w:rFonts w:eastAsiaTheme="minorHAnsi"/>
          <w:color w:val="000000"/>
          <w:sz w:val="28"/>
          <w:szCs w:val="28"/>
          <w:lang w:val="uk-UA" w:eastAsia="en-US"/>
        </w:rPr>
        <w:t>природних ресурсів</w:t>
      </w:r>
      <w:r>
        <w:rPr>
          <w:rFonts w:eastAsiaTheme="minorHAnsi"/>
          <w:color w:val="000000"/>
          <w:sz w:val="28"/>
          <w:szCs w:val="28"/>
          <w:lang w:val="uk-UA" w:eastAsia="en-US"/>
        </w:rPr>
        <w:t>.</w:t>
      </w:r>
    </w:p>
    <w:p w:rsidR="00CA03C0" w:rsidRPr="0035117F" w:rsidRDefault="00CA03C0" w:rsidP="00CA03C0">
      <w:pPr>
        <w:autoSpaceDE w:val="0"/>
        <w:autoSpaceDN w:val="0"/>
        <w:adjustRightInd w:val="0"/>
        <w:ind w:firstLine="709"/>
        <w:jc w:val="both"/>
        <w:rPr>
          <w:rFonts w:eastAsiaTheme="minorHAnsi"/>
          <w:color w:val="000000"/>
          <w:sz w:val="28"/>
          <w:szCs w:val="28"/>
          <w:lang w:val="uk-UA" w:eastAsia="en-US"/>
        </w:rPr>
      </w:pPr>
      <w:r>
        <w:rPr>
          <w:rFonts w:eastAsia="SymbolMT"/>
          <w:color w:val="000000"/>
          <w:sz w:val="28"/>
          <w:szCs w:val="28"/>
          <w:lang w:val="uk-UA" w:eastAsia="en-US"/>
        </w:rPr>
        <w:t>-</w:t>
      </w:r>
      <w:r w:rsidRPr="0035117F">
        <w:rPr>
          <w:rFonts w:eastAsia="SymbolMT"/>
          <w:color w:val="000000"/>
          <w:sz w:val="28"/>
          <w:szCs w:val="28"/>
          <w:lang w:val="uk-UA" w:eastAsia="en-US"/>
        </w:rPr>
        <w:t xml:space="preserve"> </w:t>
      </w:r>
      <w:r w:rsidRPr="0035117F">
        <w:rPr>
          <w:rFonts w:eastAsiaTheme="minorHAnsi"/>
          <w:color w:val="000000"/>
          <w:sz w:val="28"/>
          <w:szCs w:val="28"/>
          <w:lang w:val="uk-UA" w:eastAsia="en-US"/>
        </w:rPr>
        <w:t>Стала економіка</w:t>
      </w:r>
      <w:r>
        <w:rPr>
          <w:rFonts w:eastAsiaTheme="minorHAnsi"/>
          <w:color w:val="000000"/>
          <w:sz w:val="28"/>
          <w:szCs w:val="28"/>
          <w:lang w:val="uk-UA" w:eastAsia="en-US"/>
        </w:rPr>
        <w:t>.</w:t>
      </w:r>
    </w:p>
    <w:p w:rsidR="00CA03C0" w:rsidRPr="0035117F" w:rsidRDefault="00CA03C0" w:rsidP="00CA03C0">
      <w:pPr>
        <w:autoSpaceDE w:val="0"/>
        <w:autoSpaceDN w:val="0"/>
        <w:adjustRightInd w:val="0"/>
        <w:ind w:firstLine="709"/>
        <w:jc w:val="both"/>
        <w:rPr>
          <w:rFonts w:eastAsiaTheme="minorHAnsi"/>
          <w:color w:val="000000"/>
          <w:sz w:val="28"/>
          <w:szCs w:val="28"/>
          <w:lang w:val="uk-UA" w:eastAsia="en-US"/>
        </w:rPr>
      </w:pPr>
      <w:r>
        <w:rPr>
          <w:rFonts w:eastAsia="SymbolMT"/>
          <w:color w:val="000000"/>
          <w:sz w:val="28"/>
          <w:szCs w:val="28"/>
          <w:lang w:val="uk-UA" w:eastAsia="en-US"/>
        </w:rPr>
        <w:t>-</w:t>
      </w:r>
      <w:r w:rsidRPr="0035117F">
        <w:rPr>
          <w:rFonts w:eastAsia="SymbolMT"/>
          <w:color w:val="000000"/>
          <w:sz w:val="28"/>
          <w:szCs w:val="28"/>
          <w:lang w:val="uk-UA" w:eastAsia="en-US"/>
        </w:rPr>
        <w:t xml:space="preserve"> </w:t>
      </w:r>
      <w:r w:rsidRPr="0035117F">
        <w:rPr>
          <w:rFonts w:eastAsiaTheme="minorHAnsi"/>
          <w:color w:val="000000"/>
          <w:sz w:val="28"/>
          <w:szCs w:val="28"/>
          <w:lang w:val="uk-UA" w:eastAsia="en-US"/>
        </w:rPr>
        <w:t>Практика належного управління</w:t>
      </w:r>
      <w:r>
        <w:rPr>
          <w:rFonts w:eastAsiaTheme="minorHAnsi"/>
          <w:color w:val="000000"/>
          <w:sz w:val="28"/>
          <w:szCs w:val="28"/>
          <w:lang w:val="uk-UA" w:eastAsia="en-US"/>
        </w:rPr>
        <w:t>.</w:t>
      </w:r>
    </w:p>
    <w:p w:rsidR="00CA03C0" w:rsidRPr="006A29B6" w:rsidRDefault="00CA03C0" w:rsidP="00CA03C0">
      <w:pPr>
        <w:ind w:firstLine="709"/>
        <w:jc w:val="both"/>
        <w:rPr>
          <w:rFonts w:eastAsiaTheme="minorHAnsi"/>
          <w:color w:val="000000"/>
          <w:sz w:val="28"/>
          <w:szCs w:val="28"/>
          <w:lang w:val="uk-UA" w:eastAsia="en-US"/>
        </w:rPr>
      </w:pPr>
      <w:r>
        <w:rPr>
          <w:rFonts w:eastAsia="SymbolMT"/>
          <w:color w:val="000000"/>
          <w:sz w:val="28"/>
          <w:szCs w:val="28"/>
          <w:lang w:val="uk-UA" w:eastAsia="en-US"/>
        </w:rPr>
        <w:t>-</w:t>
      </w:r>
      <w:r w:rsidRPr="0035117F">
        <w:rPr>
          <w:rFonts w:eastAsia="SymbolMT"/>
          <w:color w:val="000000"/>
          <w:sz w:val="28"/>
          <w:szCs w:val="28"/>
          <w:lang w:val="uk-UA" w:eastAsia="en-US"/>
        </w:rPr>
        <w:t xml:space="preserve"> </w:t>
      </w:r>
      <w:r w:rsidRPr="0035117F">
        <w:rPr>
          <w:rFonts w:eastAsiaTheme="minorHAnsi"/>
          <w:color w:val="000000"/>
          <w:sz w:val="28"/>
          <w:szCs w:val="28"/>
          <w:lang w:val="uk-UA" w:eastAsia="en-US"/>
        </w:rPr>
        <w:t>Здорова і справедлива громада</w:t>
      </w:r>
      <w:r>
        <w:rPr>
          <w:rFonts w:eastAsiaTheme="minorHAnsi"/>
          <w:color w:val="000000"/>
          <w:sz w:val="28"/>
          <w:szCs w:val="28"/>
          <w:lang w:val="uk-UA" w:eastAsia="en-US"/>
        </w:rPr>
        <w:t>.</w:t>
      </w:r>
    </w:p>
    <w:p w:rsidR="00CA03C0" w:rsidRPr="0035117F" w:rsidRDefault="00CA03C0" w:rsidP="00CA03C0">
      <w:pPr>
        <w:autoSpaceDE w:val="0"/>
        <w:autoSpaceDN w:val="0"/>
        <w:adjustRightInd w:val="0"/>
        <w:ind w:firstLine="709"/>
        <w:jc w:val="both"/>
        <w:rPr>
          <w:rFonts w:eastAsiaTheme="minorHAnsi"/>
          <w:sz w:val="28"/>
          <w:szCs w:val="28"/>
          <w:lang w:val="uk-UA" w:eastAsia="en-US"/>
        </w:rPr>
      </w:pPr>
      <w:r w:rsidRPr="0035117F">
        <w:rPr>
          <w:rFonts w:eastAsiaTheme="minorHAnsi"/>
          <w:sz w:val="28"/>
          <w:szCs w:val="28"/>
          <w:lang w:val="uk-UA" w:eastAsia="en-US"/>
        </w:rPr>
        <w:t>Залучення широкого кола громадян до утворення середньо</w:t>
      </w:r>
      <w:r>
        <w:rPr>
          <w:rFonts w:eastAsiaTheme="minorHAnsi"/>
          <w:sz w:val="28"/>
          <w:szCs w:val="28"/>
          <w:lang w:val="uk-UA" w:eastAsia="en-US"/>
        </w:rPr>
        <w:t xml:space="preserve"> </w:t>
      </w:r>
      <w:r w:rsidRPr="0035117F">
        <w:rPr>
          <w:rFonts w:eastAsiaTheme="minorHAnsi"/>
          <w:sz w:val="28"/>
          <w:szCs w:val="28"/>
          <w:lang w:val="uk-UA" w:eastAsia="en-US"/>
        </w:rPr>
        <w:t>- та довгострокового плану</w:t>
      </w:r>
      <w:r>
        <w:rPr>
          <w:rFonts w:eastAsiaTheme="minorHAnsi"/>
          <w:sz w:val="28"/>
          <w:szCs w:val="28"/>
          <w:lang w:val="uk-UA" w:eastAsia="en-US"/>
        </w:rPr>
        <w:t xml:space="preserve"> </w:t>
      </w:r>
      <w:r w:rsidRPr="0035117F">
        <w:rPr>
          <w:rFonts w:eastAsiaTheme="minorHAnsi"/>
          <w:sz w:val="28"/>
          <w:szCs w:val="28"/>
          <w:lang w:val="uk-UA" w:eastAsia="en-US"/>
        </w:rPr>
        <w:t xml:space="preserve">розвитку </w:t>
      </w:r>
      <w:r>
        <w:rPr>
          <w:rFonts w:eastAsiaTheme="minorHAnsi"/>
          <w:sz w:val="28"/>
          <w:szCs w:val="28"/>
          <w:lang w:val="uk-UA" w:eastAsia="en-US"/>
        </w:rPr>
        <w:t xml:space="preserve">територіальної громади </w:t>
      </w:r>
      <w:r w:rsidRPr="0035117F">
        <w:rPr>
          <w:rFonts w:eastAsiaTheme="minorHAnsi"/>
          <w:sz w:val="28"/>
          <w:szCs w:val="28"/>
          <w:lang w:val="uk-UA" w:eastAsia="en-US"/>
        </w:rPr>
        <w:t>дозволяє, окрім вирішення поточних проблем громади, ідентифікувати та</w:t>
      </w:r>
      <w:r>
        <w:rPr>
          <w:rFonts w:eastAsiaTheme="minorHAnsi"/>
          <w:sz w:val="28"/>
          <w:szCs w:val="28"/>
          <w:lang w:val="uk-UA" w:eastAsia="en-US"/>
        </w:rPr>
        <w:t xml:space="preserve"> </w:t>
      </w:r>
      <w:r w:rsidRPr="0035117F">
        <w:rPr>
          <w:rFonts w:eastAsiaTheme="minorHAnsi"/>
          <w:sz w:val="28"/>
          <w:szCs w:val="28"/>
          <w:lang w:val="uk-UA" w:eastAsia="en-US"/>
        </w:rPr>
        <w:t>знайти прийнятні шляхи усунення цих проблем, забезпечити налагодження діалогу між</w:t>
      </w:r>
      <w:r>
        <w:rPr>
          <w:rFonts w:eastAsiaTheme="minorHAnsi"/>
          <w:sz w:val="28"/>
          <w:szCs w:val="28"/>
          <w:lang w:val="uk-UA" w:eastAsia="en-US"/>
        </w:rPr>
        <w:t xml:space="preserve"> </w:t>
      </w:r>
      <w:r w:rsidRPr="0035117F">
        <w:rPr>
          <w:rFonts w:eastAsiaTheme="minorHAnsi"/>
          <w:sz w:val="28"/>
          <w:szCs w:val="28"/>
          <w:lang w:val="uk-UA" w:eastAsia="en-US"/>
        </w:rPr>
        <w:t>громадськістю та владою. При цьому однією з основних складових процесу планування є</w:t>
      </w:r>
      <w:r>
        <w:rPr>
          <w:rFonts w:eastAsiaTheme="minorHAnsi"/>
          <w:sz w:val="28"/>
          <w:szCs w:val="28"/>
          <w:lang w:val="uk-UA" w:eastAsia="en-US"/>
        </w:rPr>
        <w:t xml:space="preserve"> </w:t>
      </w:r>
      <w:r w:rsidRPr="0035117F">
        <w:rPr>
          <w:rFonts w:eastAsiaTheme="minorHAnsi"/>
          <w:sz w:val="28"/>
          <w:szCs w:val="28"/>
          <w:lang w:val="uk-UA" w:eastAsia="en-US"/>
        </w:rPr>
        <w:t>обов’язкова участь у ньому усіх активних та зацікавлених представників громади.</w:t>
      </w:r>
    </w:p>
    <w:p w:rsidR="00CA03C0" w:rsidRPr="0035117F" w:rsidRDefault="00CA03C0" w:rsidP="00CA03C0">
      <w:pPr>
        <w:autoSpaceDE w:val="0"/>
        <w:autoSpaceDN w:val="0"/>
        <w:adjustRightInd w:val="0"/>
        <w:ind w:firstLine="709"/>
        <w:jc w:val="both"/>
        <w:rPr>
          <w:rFonts w:eastAsiaTheme="minorHAnsi"/>
          <w:sz w:val="28"/>
          <w:szCs w:val="28"/>
          <w:lang w:val="uk-UA" w:eastAsia="en-US"/>
        </w:rPr>
      </w:pPr>
      <w:r>
        <w:rPr>
          <w:rFonts w:eastAsiaTheme="minorHAnsi"/>
          <w:sz w:val="28"/>
          <w:szCs w:val="28"/>
          <w:lang w:val="uk-UA" w:eastAsia="en-US"/>
        </w:rPr>
        <w:t>Розроблена таким чином С</w:t>
      </w:r>
      <w:r w:rsidRPr="0035117F">
        <w:rPr>
          <w:rFonts w:eastAsiaTheme="minorHAnsi"/>
          <w:sz w:val="28"/>
          <w:szCs w:val="28"/>
          <w:lang w:val="uk-UA" w:eastAsia="en-US"/>
        </w:rPr>
        <w:t>тратегія відображає інтереси усіх громадян, а тому сприймається</w:t>
      </w:r>
      <w:r>
        <w:rPr>
          <w:rFonts w:eastAsiaTheme="minorHAnsi"/>
          <w:sz w:val="28"/>
          <w:szCs w:val="28"/>
          <w:lang w:val="uk-UA" w:eastAsia="en-US"/>
        </w:rPr>
        <w:t xml:space="preserve"> </w:t>
      </w:r>
      <w:r w:rsidRPr="0035117F">
        <w:rPr>
          <w:rFonts w:eastAsiaTheme="minorHAnsi"/>
          <w:sz w:val="28"/>
          <w:szCs w:val="28"/>
          <w:lang w:val="uk-UA" w:eastAsia="en-US"/>
        </w:rPr>
        <w:t xml:space="preserve">громадою як «своя». Створений разом з громадою </w:t>
      </w:r>
      <w:r w:rsidRPr="004F1F04">
        <w:rPr>
          <w:rFonts w:eastAsiaTheme="minorHAnsi"/>
          <w:sz w:val="28"/>
          <w:szCs w:val="28"/>
          <w:lang w:val="uk-UA" w:eastAsia="en-US"/>
        </w:rPr>
        <w:lastRenderedPageBreak/>
        <w:t>Стратегічний план</w:t>
      </w:r>
      <w:r w:rsidRPr="0035117F">
        <w:rPr>
          <w:rFonts w:eastAsiaTheme="minorHAnsi"/>
          <w:sz w:val="28"/>
          <w:szCs w:val="28"/>
          <w:lang w:val="uk-UA" w:eastAsia="en-US"/>
        </w:rPr>
        <w:t xml:space="preserve"> незалежно від</w:t>
      </w:r>
      <w:r>
        <w:rPr>
          <w:rFonts w:eastAsiaTheme="minorHAnsi"/>
          <w:sz w:val="28"/>
          <w:szCs w:val="28"/>
          <w:lang w:val="uk-UA" w:eastAsia="en-US"/>
        </w:rPr>
        <w:t xml:space="preserve"> </w:t>
      </w:r>
      <w:r w:rsidRPr="0035117F">
        <w:rPr>
          <w:rFonts w:eastAsiaTheme="minorHAnsi"/>
          <w:sz w:val="28"/>
          <w:szCs w:val="28"/>
          <w:lang w:val="uk-UA" w:eastAsia="en-US"/>
        </w:rPr>
        <w:t>особистісних якостей керівників, або політичної ситуації спрямовується на покращення</w:t>
      </w:r>
      <w:r>
        <w:rPr>
          <w:rFonts w:eastAsiaTheme="minorHAnsi"/>
          <w:sz w:val="28"/>
          <w:szCs w:val="28"/>
          <w:lang w:val="uk-UA" w:eastAsia="en-US"/>
        </w:rPr>
        <w:t xml:space="preserve"> </w:t>
      </w:r>
      <w:r w:rsidRPr="0035117F">
        <w:rPr>
          <w:rFonts w:eastAsiaTheme="minorHAnsi"/>
          <w:sz w:val="28"/>
          <w:szCs w:val="28"/>
          <w:lang w:val="uk-UA" w:eastAsia="en-US"/>
        </w:rPr>
        <w:t>стандартів життя, зміцнення місцевої демократії, виховання соціально активних громадян –</w:t>
      </w:r>
      <w:r>
        <w:rPr>
          <w:rFonts w:eastAsiaTheme="minorHAnsi"/>
          <w:sz w:val="28"/>
          <w:szCs w:val="28"/>
          <w:lang w:val="uk-UA" w:eastAsia="en-US"/>
        </w:rPr>
        <w:t xml:space="preserve"> </w:t>
      </w:r>
      <w:r w:rsidRPr="0035117F">
        <w:rPr>
          <w:rFonts w:eastAsiaTheme="minorHAnsi"/>
          <w:sz w:val="28"/>
          <w:szCs w:val="28"/>
          <w:lang w:val="uk-UA" w:eastAsia="en-US"/>
        </w:rPr>
        <w:t>патріотів своєї громади.</w:t>
      </w:r>
    </w:p>
    <w:p w:rsidR="00CA03C0" w:rsidRPr="00351B90" w:rsidRDefault="00CA03C0" w:rsidP="00CA03C0">
      <w:pPr>
        <w:autoSpaceDE w:val="0"/>
        <w:autoSpaceDN w:val="0"/>
        <w:adjustRightInd w:val="0"/>
        <w:ind w:firstLine="709"/>
        <w:jc w:val="both"/>
        <w:rPr>
          <w:rFonts w:eastAsiaTheme="minorHAnsi"/>
          <w:sz w:val="28"/>
          <w:szCs w:val="28"/>
          <w:lang w:val="uk-UA" w:eastAsia="en-US"/>
        </w:rPr>
      </w:pPr>
      <w:r w:rsidRPr="00351B90">
        <w:rPr>
          <w:rFonts w:eastAsiaTheme="minorHAnsi"/>
          <w:sz w:val="28"/>
          <w:szCs w:val="28"/>
          <w:lang w:val="uk-UA" w:eastAsia="en-US"/>
        </w:rPr>
        <w:t xml:space="preserve">Під час розробки Стратегії розвитку громади та Плану </w:t>
      </w:r>
      <w:r>
        <w:rPr>
          <w:rFonts w:eastAsiaTheme="minorHAnsi"/>
          <w:sz w:val="28"/>
          <w:szCs w:val="28"/>
          <w:lang w:val="uk-UA" w:eastAsia="en-US"/>
        </w:rPr>
        <w:t>заходів з</w:t>
      </w:r>
      <w:r w:rsidRPr="00351B90">
        <w:rPr>
          <w:rFonts w:eastAsiaTheme="minorHAnsi"/>
          <w:sz w:val="28"/>
          <w:szCs w:val="28"/>
          <w:lang w:val="uk-UA" w:eastAsia="en-US"/>
        </w:rPr>
        <w:t xml:space="preserve"> реалізації використано методологію, яка складається з </w:t>
      </w:r>
      <w:r w:rsidRPr="00351B90">
        <w:rPr>
          <w:rFonts w:eastAsiaTheme="minorHAnsi"/>
          <w:b/>
          <w:bCs/>
          <w:sz w:val="28"/>
          <w:szCs w:val="28"/>
          <w:lang w:val="uk-UA" w:eastAsia="en-US"/>
        </w:rPr>
        <w:t>7 логічних етапів</w:t>
      </w:r>
      <w:r w:rsidRPr="00351B90">
        <w:rPr>
          <w:rFonts w:eastAsiaTheme="minorHAnsi"/>
          <w:sz w:val="28"/>
          <w:szCs w:val="28"/>
          <w:lang w:val="uk-UA" w:eastAsia="en-US"/>
        </w:rPr>
        <w:t xml:space="preserve">: </w:t>
      </w:r>
    </w:p>
    <w:p w:rsidR="00CA03C0" w:rsidRPr="000A1359" w:rsidRDefault="00CA03C0" w:rsidP="00CA03C0">
      <w:pPr>
        <w:autoSpaceDE w:val="0"/>
        <w:autoSpaceDN w:val="0"/>
        <w:adjustRightInd w:val="0"/>
        <w:ind w:firstLine="709"/>
        <w:jc w:val="both"/>
        <w:rPr>
          <w:rFonts w:eastAsiaTheme="minorHAnsi"/>
          <w:sz w:val="28"/>
          <w:szCs w:val="28"/>
          <w:lang w:val="uk-UA" w:eastAsia="en-US"/>
        </w:rPr>
      </w:pPr>
      <w:r>
        <w:rPr>
          <w:rFonts w:eastAsiaTheme="minorHAnsi"/>
          <w:noProof/>
          <w:sz w:val="28"/>
          <w:szCs w:val="28"/>
          <w:lang w:val="uk-UA" w:eastAsia="uk-UA"/>
        </w:rPr>
        <w:drawing>
          <wp:anchor distT="0" distB="0" distL="114300" distR="114300" simplePos="0" relativeHeight="251710464" behindDoc="0" locked="0" layoutInCell="1" allowOverlap="1">
            <wp:simplePos x="0" y="0"/>
            <wp:positionH relativeFrom="column">
              <wp:posOffset>-908685</wp:posOffset>
            </wp:positionH>
            <wp:positionV relativeFrom="paragraph">
              <wp:posOffset>892810</wp:posOffset>
            </wp:positionV>
            <wp:extent cx="7258050" cy="3409950"/>
            <wp:effectExtent l="19050" t="0" r="0" b="0"/>
            <wp:wrapThrough wrapText="bothSides">
              <wp:wrapPolygon edited="0">
                <wp:start x="-57" y="0"/>
                <wp:lineTo x="-57" y="21479"/>
                <wp:lineTo x="21600" y="21479"/>
                <wp:lineTo x="21600" y="0"/>
                <wp:lineTo x="-57" y="0"/>
              </wp:wrapPolygon>
            </wp:wrapThrough>
            <wp:docPr id="4" name="Рисунок 1" descr="C:\Users\Таня\Desktop\Схема процесу розробки Стратегії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ня\Desktop\Схема процесу розробки Стратегії_page-0001.jpg"/>
                    <pic:cNvPicPr>
                      <a:picLocks noChangeAspect="1" noChangeArrowheads="1"/>
                    </pic:cNvPicPr>
                  </pic:nvPicPr>
                  <pic:blipFill>
                    <a:blip r:embed="rId8" cstate="print"/>
                    <a:srcRect l="2570" t="9300" r="3742" b="35993"/>
                    <a:stretch>
                      <a:fillRect/>
                    </a:stretch>
                  </pic:blipFill>
                  <pic:spPr bwMode="auto">
                    <a:xfrm>
                      <a:off x="0" y="0"/>
                      <a:ext cx="7258050" cy="3409950"/>
                    </a:xfrm>
                    <a:prstGeom prst="rect">
                      <a:avLst/>
                    </a:prstGeom>
                    <a:noFill/>
                    <a:ln w="9525">
                      <a:noFill/>
                      <a:miter lim="800000"/>
                      <a:headEnd/>
                      <a:tailEnd/>
                    </a:ln>
                  </pic:spPr>
                </pic:pic>
              </a:graphicData>
            </a:graphic>
          </wp:anchor>
        </w:drawing>
      </w:r>
      <w:r w:rsidRPr="00351B90">
        <w:rPr>
          <w:rFonts w:eastAsiaTheme="minorHAnsi"/>
          <w:sz w:val="28"/>
          <w:szCs w:val="28"/>
          <w:lang w:val="uk-UA" w:eastAsia="en-US"/>
        </w:rPr>
        <w:t xml:space="preserve">1) Підготовчий етап; 2) Проведення стратегічного аналізу; 3) Розробка елементів Стратегії; 4) Підготовка плану реалізації Стратегії; 5) Підготовка Стратегії; 6) </w:t>
      </w:r>
      <w:r w:rsidRPr="00B34884">
        <w:rPr>
          <w:rFonts w:eastAsiaTheme="minorHAnsi"/>
          <w:sz w:val="28"/>
          <w:szCs w:val="28"/>
          <w:lang w:val="uk-UA" w:eastAsia="en-US"/>
        </w:rPr>
        <w:t>Обговорення Стратегії в громаді;</w:t>
      </w:r>
      <w:r w:rsidRPr="00351B90">
        <w:rPr>
          <w:rFonts w:eastAsiaTheme="minorHAnsi"/>
          <w:sz w:val="28"/>
          <w:szCs w:val="28"/>
          <w:lang w:val="uk-UA" w:eastAsia="en-US"/>
        </w:rPr>
        <w:t xml:space="preserve"> 7) Розгляд на черговій сесії місцевої ради і ухвалення Стратегії.</w:t>
      </w:r>
    </w:p>
    <w:p w:rsidR="00CA03C0" w:rsidRPr="001754D1" w:rsidRDefault="00CA03C0" w:rsidP="00CA03C0">
      <w:pPr>
        <w:jc w:val="both"/>
        <w:rPr>
          <w:rFonts w:ascii="ArialMT" w:eastAsiaTheme="minorHAnsi" w:hAnsi="ArialMT" w:cs="ArialMT"/>
          <w:color w:val="000000"/>
          <w:sz w:val="16"/>
          <w:szCs w:val="16"/>
          <w:lang w:val="uk-UA" w:eastAsia="en-US"/>
        </w:rPr>
      </w:pPr>
    </w:p>
    <w:p w:rsidR="00CA03C0" w:rsidRDefault="00CA03C0" w:rsidP="00CA03C0">
      <w:pPr>
        <w:autoSpaceDE w:val="0"/>
        <w:autoSpaceDN w:val="0"/>
        <w:adjustRightInd w:val="0"/>
        <w:ind w:firstLine="709"/>
        <w:jc w:val="both"/>
        <w:rPr>
          <w:rFonts w:eastAsiaTheme="minorHAnsi"/>
          <w:b/>
          <w:bCs/>
          <w:sz w:val="28"/>
          <w:szCs w:val="28"/>
          <w:lang w:val="uk-UA" w:eastAsia="en-US"/>
        </w:rPr>
      </w:pPr>
    </w:p>
    <w:p w:rsidR="00CA03C0" w:rsidRPr="006A29B6" w:rsidRDefault="00CA03C0" w:rsidP="00CA03C0">
      <w:pPr>
        <w:autoSpaceDE w:val="0"/>
        <w:autoSpaceDN w:val="0"/>
        <w:adjustRightInd w:val="0"/>
        <w:ind w:firstLine="709"/>
        <w:jc w:val="both"/>
        <w:rPr>
          <w:rFonts w:eastAsiaTheme="minorHAnsi"/>
          <w:b/>
          <w:bCs/>
          <w:sz w:val="28"/>
          <w:szCs w:val="28"/>
          <w:lang w:val="uk-UA" w:eastAsia="en-US"/>
        </w:rPr>
      </w:pPr>
      <w:r w:rsidRPr="00351B90">
        <w:rPr>
          <w:rFonts w:eastAsiaTheme="minorHAnsi"/>
          <w:b/>
          <w:bCs/>
          <w:sz w:val="28"/>
          <w:szCs w:val="28"/>
          <w:lang w:val="uk-UA" w:eastAsia="en-US"/>
        </w:rPr>
        <w:t>Етап 1: Підготовчий етап</w:t>
      </w:r>
    </w:p>
    <w:p w:rsidR="00CA03C0" w:rsidRPr="00351B90" w:rsidRDefault="00CA03C0" w:rsidP="00CA03C0">
      <w:pPr>
        <w:autoSpaceDE w:val="0"/>
        <w:autoSpaceDN w:val="0"/>
        <w:adjustRightInd w:val="0"/>
        <w:ind w:firstLine="709"/>
        <w:jc w:val="both"/>
        <w:rPr>
          <w:b/>
          <w:sz w:val="28"/>
          <w:szCs w:val="28"/>
          <w:lang w:val="uk-UA"/>
        </w:rPr>
      </w:pPr>
      <w:r w:rsidRPr="00351B90">
        <w:rPr>
          <w:b/>
          <w:sz w:val="28"/>
          <w:szCs w:val="28"/>
          <w:lang w:val="uk-UA"/>
        </w:rPr>
        <w:t xml:space="preserve">Комітет зі стратегічного планування </w:t>
      </w:r>
    </w:p>
    <w:p w:rsidR="00CA03C0" w:rsidRPr="001754D1" w:rsidRDefault="00CA03C0" w:rsidP="00CA03C0">
      <w:pPr>
        <w:autoSpaceDE w:val="0"/>
        <w:autoSpaceDN w:val="0"/>
        <w:adjustRightInd w:val="0"/>
        <w:ind w:firstLine="709"/>
        <w:jc w:val="both"/>
        <w:rPr>
          <w:rFonts w:eastAsiaTheme="minorHAnsi"/>
          <w:sz w:val="16"/>
          <w:szCs w:val="16"/>
          <w:lang w:val="uk-UA" w:eastAsia="en-US"/>
        </w:rPr>
      </w:pPr>
      <w:r w:rsidRPr="00351B90">
        <w:rPr>
          <w:rFonts w:eastAsiaTheme="minorHAnsi"/>
          <w:sz w:val="28"/>
          <w:szCs w:val="28"/>
          <w:lang w:val="uk-UA" w:eastAsia="en-US"/>
        </w:rPr>
        <w:t>Р</w:t>
      </w:r>
      <w:r>
        <w:rPr>
          <w:rFonts w:eastAsiaTheme="minorHAnsi"/>
          <w:sz w:val="28"/>
          <w:szCs w:val="28"/>
          <w:lang w:val="uk-UA" w:eastAsia="en-US"/>
        </w:rPr>
        <w:t xml:space="preserve">ішенням сесії Обухівської міської ради Київської області </w:t>
      </w:r>
      <w:r w:rsidRPr="00351B90">
        <w:rPr>
          <w:rFonts w:eastAsiaTheme="minorHAnsi"/>
          <w:sz w:val="28"/>
          <w:szCs w:val="28"/>
          <w:lang w:val="uk-UA" w:eastAsia="en-US"/>
        </w:rPr>
        <w:t>визначено групу осіб, яких було запрошено до роботи над</w:t>
      </w:r>
      <w:r>
        <w:rPr>
          <w:rFonts w:eastAsiaTheme="minorHAnsi"/>
          <w:sz w:val="28"/>
          <w:szCs w:val="28"/>
          <w:lang w:val="uk-UA" w:eastAsia="en-US"/>
        </w:rPr>
        <w:t xml:space="preserve"> </w:t>
      </w:r>
      <w:r w:rsidRPr="00351B90">
        <w:rPr>
          <w:rFonts w:eastAsiaTheme="minorHAnsi"/>
          <w:sz w:val="28"/>
          <w:szCs w:val="28"/>
          <w:lang w:val="uk-UA" w:eastAsia="en-US"/>
        </w:rPr>
        <w:t xml:space="preserve">Стратегією і які ухвалювали всі рішення, необхідні для розвитку громади. </w:t>
      </w:r>
      <w:r w:rsidRPr="00E046BC">
        <w:rPr>
          <w:rFonts w:eastAsiaTheme="minorHAnsi"/>
          <w:sz w:val="28"/>
          <w:szCs w:val="28"/>
          <w:lang w:val="uk-UA" w:eastAsia="en-US"/>
        </w:rPr>
        <w:t>Саме на засіданнях Комітету були презентовані, обговорювались усі напрями роботи та ухвалювались відповідні рішення.</w:t>
      </w:r>
      <w:r w:rsidRPr="00351B90">
        <w:rPr>
          <w:rFonts w:eastAsiaTheme="minorHAnsi"/>
          <w:sz w:val="28"/>
          <w:szCs w:val="28"/>
          <w:lang w:val="uk-UA" w:eastAsia="en-US"/>
        </w:rPr>
        <w:t xml:space="preserve"> </w:t>
      </w:r>
    </w:p>
    <w:p w:rsidR="00CA03C0" w:rsidRPr="00DD243A" w:rsidRDefault="00CA03C0" w:rsidP="00CA03C0">
      <w:pPr>
        <w:autoSpaceDE w:val="0"/>
        <w:autoSpaceDN w:val="0"/>
        <w:adjustRightInd w:val="0"/>
        <w:ind w:firstLine="709"/>
        <w:jc w:val="both"/>
        <w:rPr>
          <w:rFonts w:eastAsiaTheme="minorHAnsi"/>
          <w:b/>
          <w:bCs/>
          <w:sz w:val="28"/>
          <w:szCs w:val="28"/>
          <w:lang w:val="uk-UA" w:eastAsia="en-US"/>
        </w:rPr>
      </w:pPr>
      <w:r w:rsidRPr="00DD243A">
        <w:rPr>
          <w:rFonts w:eastAsiaTheme="minorHAnsi"/>
          <w:b/>
          <w:bCs/>
          <w:sz w:val="28"/>
          <w:szCs w:val="28"/>
          <w:lang w:val="uk-UA" w:eastAsia="en-US"/>
        </w:rPr>
        <w:t>Графік проведення робіт зі стратегічного планування</w:t>
      </w:r>
    </w:p>
    <w:p w:rsidR="00CA03C0" w:rsidRDefault="00CA03C0" w:rsidP="00CA03C0">
      <w:pPr>
        <w:autoSpaceDE w:val="0"/>
        <w:autoSpaceDN w:val="0"/>
        <w:adjustRightInd w:val="0"/>
        <w:ind w:firstLine="709"/>
        <w:jc w:val="both"/>
        <w:rPr>
          <w:rFonts w:eastAsiaTheme="minorHAnsi"/>
          <w:sz w:val="28"/>
          <w:szCs w:val="28"/>
          <w:lang w:val="uk-UA" w:eastAsia="en-US"/>
        </w:rPr>
      </w:pPr>
      <w:r w:rsidRPr="00DD243A">
        <w:rPr>
          <w:rFonts w:eastAsiaTheme="minorHAnsi"/>
          <w:sz w:val="28"/>
          <w:szCs w:val="28"/>
          <w:lang w:val="uk-UA" w:eastAsia="en-US"/>
        </w:rPr>
        <w:t xml:space="preserve">Графік розробки Стратегії та Плану її реалізації став головним інструментом управління процесом планування. Графік розроблявся виходячи з потреб Комітету і працівників органів місцевого самоврядування для забезпечення вчасної реалізації усіх етапів виконання робіт </w:t>
      </w:r>
      <w:r>
        <w:rPr>
          <w:rFonts w:eastAsiaTheme="minorHAnsi"/>
          <w:sz w:val="28"/>
          <w:szCs w:val="28"/>
          <w:lang w:val="uk-UA" w:eastAsia="en-US"/>
        </w:rPr>
        <w:t>зі с</w:t>
      </w:r>
      <w:r w:rsidRPr="00DD243A">
        <w:rPr>
          <w:rFonts w:eastAsiaTheme="minorHAnsi"/>
          <w:sz w:val="28"/>
          <w:szCs w:val="28"/>
          <w:lang w:val="uk-UA" w:eastAsia="en-US"/>
        </w:rPr>
        <w:t>тратегічного планування.</w:t>
      </w:r>
    </w:p>
    <w:p w:rsidR="00CA03C0" w:rsidRDefault="00CA03C0" w:rsidP="00CA03C0">
      <w:pPr>
        <w:autoSpaceDE w:val="0"/>
        <w:autoSpaceDN w:val="0"/>
        <w:adjustRightInd w:val="0"/>
        <w:ind w:firstLine="709"/>
        <w:jc w:val="both"/>
        <w:rPr>
          <w:rFonts w:eastAsiaTheme="minorHAnsi"/>
          <w:sz w:val="28"/>
          <w:szCs w:val="28"/>
          <w:lang w:val="uk-UA" w:eastAsia="en-US"/>
        </w:rPr>
      </w:pPr>
    </w:p>
    <w:p w:rsidR="00CA03C0" w:rsidRDefault="00CA03C0" w:rsidP="00CA03C0">
      <w:pPr>
        <w:autoSpaceDE w:val="0"/>
        <w:autoSpaceDN w:val="0"/>
        <w:adjustRightInd w:val="0"/>
        <w:ind w:firstLine="709"/>
        <w:jc w:val="both"/>
        <w:rPr>
          <w:rFonts w:eastAsiaTheme="minorHAnsi"/>
          <w:b/>
          <w:bCs/>
          <w:sz w:val="28"/>
          <w:szCs w:val="28"/>
          <w:lang w:val="uk-UA" w:eastAsia="en-US"/>
        </w:rPr>
      </w:pPr>
      <w:r w:rsidRPr="00656F89">
        <w:rPr>
          <w:rFonts w:eastAsiaTheme="minorHAnsi"/>
          <w:b/>
          <w:bCs/>
          <w:sz w:val="28"/>
          <w:szCs w:val="28"/>
          <w:lang w:val="uk-UA" w:eastAsia="en-US"/>
        </w:rPr>
        <w:t>Етап 2: Проведення стратегічного аналізу</w:t>
      </w:r>
    </w:p>
    <w:p w:rsidR="00CA03C0" w:rsidRDefault="00CA03C0" w:rsidP="00CA03C0">
      <w:pPr>
        <w:pStyle w:val="a6"/>
        <w:numPr>
          <w:ilvl w:val="0"/>
          <w:numId w:val="9"/>
        </w:numPr>
        <w:autoSpaceDE w:val="0"/>
        <w:autoSpaceDN w:val="0"/>
        <w:adjustRightInd w:val="0"/>
        <w:ind w:left="0" w:firstLine="709"/>
        <w:jc w:val="both"/>
        <w:rPr>
          <w:rFonts w:eastAsiaTheme="minorHAnsi"/>
          <w:sz w:val="28"/>
          <w:szCs w:val="28"/>
          <w:lang w:val="uk-UA" w:eastAsia="en-US"/>
        </w:rPr>
      </w:pPr>
      <w:r w:rsidRPr="00DD243A">
        <w:rPr>
          <w:rFonts w:eastAsiaTheme="minorHAnsi"/>
          <w:sz w:val="28"/>
          <w:szCs w:val="28"/>
          <w:lang w:val="uk-UA" w:eastAsia="en-US"/>
        </w:rPr>
        <w:t>Аналіз і перегляд Стратегій держави/області/району/міста</w:t>
      </w:r>
      <w:r>
        <w:rPr>
          <w:rFonts w:eastAsiaTheme="minorHAnsi"/>
          <w:sz w:val="28"/>
          <w:szCs w:val="28"/>
          <w:lang w:val="uk-UA" w:eastAsia="en-US"/>
        </w:rPr>
        <w:t>; аналіз</w:t>
      </w:r>
    </w:p>
    <w:p w:rsidR="00CA03C0" w:rsidRPr="00DD243A" w:rsidRDefault="00CA03C0" w:rsidP="00CA03C0">
      <w:pPr>
        <w:autoSpaceDE w:val="0"/>
        <w:autoSpaceDN w:val="0"/>
        <w:adjustRightInd w:val="0"/>
        <w:ind w:firstLine="709"/>
        <w:jc w:val="both"/>
        <w:rPr>
          <w:rFonts w:eastAsiaTheme="minorHAnsi"/>
          <w:sz w:val="28"/>
          <w:szCs w:val="28"/>
          <w:lang w:val="uk-UA" w:eastAsia="en-US"/>
        </w:rPr>
      </w:pPr>
      <w:r>
        <w:rPr>
          <w:rFonts w:eastAsiaTheme="minorHAnsi"/>
          <w:sz w:val="28"/>
          <w:szCs w:val="28"/>
          <w:lang w:val="uk-UA" w:eastAsia="en-US"/>
        </w:rPr>
        <w:lastRenderedPageBreak/>
        <w:t>впровадження попередніх С</w:t>
      </w:r>
      <w:r w:rsidRPr="00DD243A">
        <w:rPr>
          <w:rFonts w:eastAsiaTheme="minorHAnsi"/>
          <w:sz w:val="28"/>
          <w:szCs w:val="28"/>
          <w:lang w:val="uk-UA" w:eastAsia="en-US"/>
        </w:rPr>
        <w:t xml:space="preserve">тратегій громади; </w:t>
      </w:r>
    </w:p>
    <w:p w:rsidR="00CA03C0" w:rsidRDefault="00CA03C0" w:rsidP="00CA03C0">
      <w:pPr>
        <w:pStyle w:val="a6"/>
        <w:numPr>
          <w:ilvl w:val="0"/>
          <w:numId w:val="9"/>
        </w:numPr>
        <w:autoSpaceDE w:val="0"/>
        <w:autoSpaceDN w:val="0"/>
        <w:adjustRightInd w:val="0"/>
        <w:ind w:left="0" w:firstLine="709"/>
        <w:jc w:val="both"/>
        <w:rPr>
          <w:rFonts w:eastAsiaTheme="minorHAnsi"/>
          <w:sz w:val="28"/>
          <w:szCs w:val="28"/>
          <w:lang w:val="uk-UA" w:eastAsia="en-US"/>
        </w:rPr>
      </w:pPr>
      <w:r w:rsidRPr="00DD243A">
        <w:rPr>
          <w:rFonts w:eastAsiaTheme="minorHAnsi"/>
          <w:sz w:val="28"/>
          <w:szCs w:val="28"/>
          <w:lang w:val="uk-UA" w:eastAsia="en-US"/>
        </w:rPr>
        <w:t xml:space="preserve">Дослідження основних тенденцій </w:t>
      </w:r>
      <w:r>
        <w:rPr>
          <w:rFonts w:eastAsiaTheme="minorHAnsi"/>
          <w:sz w:val="28"/>
          <w:szCs w:val="28"/>
          <w:lang w:val="uk-UA" w:eastAsia="en-US"/>
        </w:rPr>
        <w:t>соціально-економічного розвитку</w:t>
      </w:r>
    </w:p>
    <w:p w:rsidR="00CA03C0" w:rsidRPr="00DD243A" w:rsidRDefault="00CA03C0" w:rsidP="00CA03C0">
      <w:pPr>
        <w:autoSpaceDE w:val="0"/>
        <w:autoSpaceDN w:val="0"/>
        <w:adjustRightInd w:val="0"/>
        <w:ind w:firstLine="709"/>
        <w:jc w:val="both"/>
        <w:rPr>
          <w:rFonts w:eastAsiaTheme="minorHAnsi"/>
          <w:sz w:val="28"/>
          <w:szCs w:val="28"/>
          <w:lang w:val="uk-UA" w:eastAsia="en-US"/>
        </w:rPr>
      </w:pPr>
      <w:r w:rsidRPr="00DD243A">
        <w:rPr>
          <w:rFonts w:eastAsiaTheme="minorHAnsi"/>
          <w:sz w:val="28"/>
          <w:szCs w:val="28"/>
          <w:lang w:val="uk-UA" w:eastAsia="en-US"/>
        </w:rPr>
        <w:t>сукупності суб’єктів територіальної громади за попередній період;</w:t>
      </w:r>
    </w:p>
    <w:p w:rsidR="00CA03C0" w:rsidRDefault="00CA03C0" w:rsidP="00CA03C0">
      <w:pPr>
        <w:pStyle w:val="a6"/>
        <w:numPr>
          <w:ilvl w:val="0"/>
          <w:numId w:val="9"/>
        </w:numPr>
        <w:autoSpaceDE w:val="0"/>
        <w:autoSpaceDN w:val="0"/>
        <w:adjustRightInd w:val="0"/>
        <w:ind w:left="0" w:firstLine="709"/>
        <w:jc w:val="both"/>
        <w:rPr>
          <w:rFonts w:eastAsiaTheme="minorHAnsi"/>
          <w:sz w:val="28"/>
          <w:szCs w:val="28"/>
          <w:lang w:val="uk-UA" w:eastAsia="en-US"/>
        </w:rPr>
      </w:pPr>
      <w:r w:rsidRPr="00DD243A">
        <w:rPr>
          <w:rFonts w:eastAsiaTheme="minorHAnsi"/>
          <w:sz w:val="28"/>
          <w:szCs w:val="28"/>
          <w:lang w:val="uk-UA" w:eastAsia="en-US"/>
        </w:rPr>
        <w:t>Дослідження оточення (зо</w:t>
      </w:r>
      <w:r>
        <w:rPr>
          <w:rFonts w:eastAsiaTheme="minorHAnsi"/>
          <w:sz w:val="28"/>
          <w:szCs w:val="28"/>
          <w:lang w:val="uk-UA" w:eastAsia="en-US"/>
        </w:rPr>
        <w:t>внішнього середовища) та оцінка</w:t>
      </w:r>
    </w:p>
    <w:p w:rsidR="00CA03C0" w:rsidRPr="00DD243A" w:rsidRDefault="00CA03C0" w:rsidP="00CA03C0">
      <w:pPr>
        <w:autoSpaceDE w:val="0"/>
        <w:autoSpaceDN w:val="0"/>
        <w:adjustRightInd w:val="0"/>
        <w:ind w:firstLine="709"/>
        <w:jc w:val="both"/>
        <w:rPr>
          <w:rFonts w:eastAsiaTheme="minorHAnsi"/>
          <w:sz w:val="28"/>
          <w:szCs w:val="28"/>
          <w:lang w:val="uk-UA" w:eastAsia="en-US"/>
        </w:rPr>
      </w:pPr>
      <w:r w:rsidRPr="00DD243A">
        <w:rPr>
          <w:rFonts w:eastAsiaTheme="minorHAnsi"/>
          <w:sz w:val="28"/>
          <w:szCs w:val="28"/>
          <w:lang w:val="uk-UA" w:eastAsia="en-US"/>
        </w:rPr>
        <w:t>можливостей розвитку громади;</w:t>
      </w:r>
    </w:p>
    <w:p w:rsidR="00CA03C0" w:rsidRDefault="00CA03C0" w:rsidP="00CA03C0">
      <w:pPr>
        <w:pStyle w:val="a6"/>
        <w:numPr>
          <w:ilvl w:val="0"/>
          <w:numId w:val="9"/>
        </w:numPr>
        <w:autoSpaceDE w:val="0"/>
        <w:autoSpaceDN w:val="0"/>
        <w:adjustRightInd w:val="0"/>
        <w:ind w:left="0" w:firstLine="709"/>
        <w:jc w:val="both"/>
        <w:rPr>
          <w:rFonts w:eastAsiaTheme="minorHAnsi"/>
          <w:sz w:val="28"/>
          <w:szCs w:val="28"/>
          <w:lang w:val="uk-UA" w:eastAsia="en-US"/>
        </w:rPr>
      </w:pPr>
      <w:r w:rsidRPr="00DD243A">
        <w:rPr>
          <w:rFonts w:eastAsiaTheme="minorHAnsi"/>
          <w:sz w:val="28"/>
          <w:szCs w:val="28"/>
          <w:lang w:val="uk-UA" w:eastAsia="en-US"/>
        </w:rPr>
        <w:t>Проведення опитування мешканців та/або представників бізнесу;</w:t>
      </w:r>
    </w:p>
    <w:p w:rsidR="00CA03C0" w:rsidRDefault="00CA03C0" w:rsidP="00CA03C0">
      <w:pPr>
        <w:pStyle w:val="a6"/>
        <w:numPr>
          <w:ilvl w:val="0"/>
          <w:numId w:val="9"/>
        </w:numPr>
        <w:autoSpaceDE w:val="0"/>
        <w:autoSpaceDN w:val="0"/>
        <w:adjustRightInd w:val="0"/>
        <w:ind w:left="0" w:firstLine="709"/>
        <w:jc w:val="both"/>
        <w:rPr>
          <w:rFonts w:eastAsiaTheme="minorHAnsi"/>
          <w:sz w:val="28"/>
          <w:szCs w:val="28"/>
          <w:lang w:val="uk-UA" w:eastAsia="en-US"/>
        </w:rPr>
      </w:pPr>
      <w:r w:rsidRPr="00DD243A">
        <w:rPr>
          <w:rFonts w:eastAsiaTheme="minorHAnsi"/>
          <w:sz w:val="28"/>
          <w:szCs w:val="28"/>
          <w:lang w:val="uk-UA" w:eastAsia="en-US"/>
        </w:rPr>
        <w:t>Систематизація даних та підгот</w:t>
      </w:r>
      <w:r>
        <w:rPr>
          <w:rFonts w:eastAsiaTheme="minorHAnsi"/>
          <w:sz w:val="28"/>
          <w:szCs w:val="28"/>
          <w:lang w:val="uk-UA" w:eastAsia="en-US"/>
        </w:rPr>
        <w:t>овка аналізу основних тенденцій</w:t>
      </w:r>
    </w:p>
    <w:p w:rsidR="00CA03C0" w:rsidRPr="00DD243A" w:rsidRDefault="00CA03C0" w:rsidP="00CA03C0">
      <w:pPr>
        <w:autoSpaceDE w:val="0"/>
        <w:autoSpaceDN w:val="0"/>
        <w:adjustRightInd w:val="0"/>
        <w:ind w:firstLine="709"/>
        <w:jc w:val="both"/>
        <w:rPr>
          <w:rFonts w:eastAsiaTheme="minorHAnsi"/>
          <w:sz w:val="28"/>
          <w:szCs w:val="28"/>
          <w:lang w:val="uk-UA" w:eastAsia="en-US"/>
        </w:rPr>
      </w:pPr>
      <w:r w:rsidRPr="00DD243A">
        <w:rPr>
          <w:rFonts w:eastAsiaTheme="minorHAnsi"/>
          <w:sz w:val="28"/>
          <w:szCs w:val="28"/>
          <w:lang w:val="uk-UA" w:eastAsia="en-US"/>
        </w:rPr>
        <w:t>розвитку громади.</w:t>
      </w:r>
    </w:p>
    <w:p w:rsidR="00CA03C0" w:rsidRPr="00656F89" w:rsidRDefault="00CA03C0" w:rsidP="00CA03C0">
      <w:pPr>
        <w:autoSpaceDE w:val="0"/>
        <w:autoSpaceDN w:val="0"/>
        <w:adjustRightInd w:val="0"/>
        <w:ind w:firstLine="709"/>
        <w:jc w:val="both"/>
        <w:rPr>
          <w:rFonts w:eastAsiaTheme="minorHAnsi"/>
          <w:sz w:val="16"/>
          <w:szCs w:val="16"/>
          <w:lang w:val="uk-UA" w:eastAsia="en-US"/>
        </w:rPr>
      </w:pPr>
    </w:p>
    <w:p w:rsidR="00CA03C0" w:rsidRPr="00656F89" w:rsidRDefault="00CA03C0" w:rsidP="00CA03C0">
      <w:pPr>
        <w:autoSpaceDE w:val="0"/>
        <w:autoSpaceDN w:val="0"/>
        <w:adjustRightInd w:val="0"/>
        <w:ind w:firstLine="709"/>
        <w:jc w:val="both"/>
        <w:rPr>
          <w:rFonts w:eastAsiaTheme="minorHAnsi"/>
          <w:b/>
          <w:bCs/>
          <w:sz w:val="28"/>
          <w:szCs w:val="28"/>
          <w:lang w:val="uk-UA" w:eastAsia="en-US"/>
        </w:rPr>
      </w:pPr>
      <w:r w:rsidRPr="00656F89">
        <w:rPr>
          <w:rFonts w:eastAsiaTheme="minorHAnsi"/>
          <w:b/>
          <w:bCs/>
          <w:sz w:val="28"/>
          <w:szCs w:val="28"/>
          <w:lang w:val="uk-UA" w:eastAsia="en-US"/>
        </w:rPr>
        <w:t>Складання стратегічного бачення та місії</w:t>
      </w:r>
    </w:p>
    <w:p w:rsidR="00CA03C0" w:rsidRPr="00656F89" w:rsidRDefault="00CA03C0" w:rsidP="00CA03C0">
      <w:pPr>
        <w:autoSpaceDE w:val="0"/>
        <w:autoSpaceDN w:val="0"/>
        <w:adjustRightInd w:val="0"/>
        <w:ind w:firstLine="709"/>
        <w:jc w:val="both"/>
        <w:rPr>
          <w:rFonts w:eastAsiaTheme="minorHAnsi"/>
          <w:sz w:val="28"/>
          <w:szCs w:val="28"/>
          <w:lang w:val="uk-UA" w:eastAsia="en-US"/>
        </w:rPr>
      </w:pPr>
      <w:r w:rsidRPr="00656F89">
        <w:rPr>
          <w:rFonts w:eastAsiaTheme="minorHAnsi"/>
          <w:sz w:val="28"/>
          <w:szCs w:val="28"/>
          <w:lang w:val="uk-UA" w:eastAsia="en-US"/>
        </w:rPr>
        <w:t>Аналіз внутрішнього й зовнішнього середовища територіальної громади та розробка Бачення</w:t>
      </w:r>
      <w:r>
        <w:rPr>
          <w:rFonts w:eastAsiaTheme="minorHAnsi"/>
          <w:sz w:val="28"/>
          <w:szCs w:val="28"/>
          <w:lang w:val="uk-UA" w:eastAsia="en-US"/>
        </w:rPr>
        <w:t xml:space="preserve"> </w:t>
      </w:r>
      <w:r w:rsidRPr="00656F89">
        <w:rPr>
          <w:rFonts w:eastAsiaTheme="minorHAnsi"/>
          <w:sz w:val="28"/>
          <w:szCs w:val="28"/>
          <w:lang w:val="uk-UA" w:eastAsia="en-US"/>
        </w:rPr>
        <w:t>виконувалися паралельно, що забезпечило відображення в Стратегії очікувань основних</w:t>
      </w:r>
      <w:r>
        <w:rPr>
          <w:rFonts w:eastAsiaTheme="minorHAnsi"/>
          <w:sz w:val="28"/>
          <w:szCs w:val="28"/>
          <w:lang w:val="uk-UA" w:eastAsia="en-US"/>
        </w:rPr>
        <w:t xml:space="preserve"> </w:t>
      </w:r>
      <w:r w:rsidRPr="00656F89">
        <w:rPr>
          <w:rFonts w:eastAsiaTheme="minorHAnsi"/>
          <w:sz w:val="28"/>
          <w:szCs w:val="28"/>
          <w:lang w:val="uk-UA" w:eastAsia="en-US"/>
        </w:rPr>
        <w:t xml:space="preserve">зацікавлених сторін. На практиці, процес стратегічного планування </w:t>
      </w:r>
      <w:r>
        <w:rPr>
          <w:rFonts w:eastAsiaTheme="minorHAnsi"/>
          <w:sz w:val="28"/>
          <w:szCs w:val="28"/>
          <w:lang w:val="uk-UA" w:eastAsia="en-US"/>
        </w:rPr>
        <w:t xml:space="preserve">Комітетом </w:t>
      </w:r>
      <w:r w:rsidRPr="00656F89">
        <w:rPr>
          <w:rFonts w:eastAsiaTheme="minorHAnsi"/>
          <w:sz w:val="28"/>
          <w:szCs w:val="28"/>
          <w:lang w:val="uk-UA" w:eastAsia="en-US"/>
        </w:rPr>
        <w:t>починався з визначення Місії та Бачення бажаного стану територіальної громади у</w:t>
      </w:r>
      <w:r>
        <w:rPr>
          <w:rFonts w:eastAsiaTheme="minorHAnsi"/>
          <w:sz w:val="28"/>
          <w:szCs w:val="28"/>
          <w:lang w:val="uk-UA" w:eastAsia="en-US"/>
        </w:rPr>
        <w:t xml:space="preserve"> </w:t>
      </w:r>
      <w:r w:rsidRPr="00656F89">
        <w:rPr>
          <w:rFonts w:eastAsiaTheme="minorHAnsi"/>
          <w:sz w:val="28"/>
          <w:szCs w:val="28"/>
          <w:lang w:val="uk-UA" w:eastAsia="en-US"/>
        </w:rPr>
        <w:t>майбутньому. Бачення бажаного майбутнього територіальної громади – це образ, що має</w:t>
      </w:r>
      <w:r>
        <w:rPr>
          <w:rFonts w:eastAsiaTheme="minorHAnsi"/>
          <w:sz w:val="28"/>
          <w:szCs w:val="28"/>
          <w:lang w:val="uk-UA" w:eastAsia="en-US"/>
        </w:rPr>
        <w:t xml:space="preserve"> </w:t>
      </w:r>
      <w:r w:rsidRPr="00656F89">
        <w:rPr>
          <w:rFonts w:eastAsiaTheme="minorHAnsi"/>
          <w:sz w:val="28"/>
          <w:szCs w:val="28"/>
          <w:lang w:val="uk-UA" w:eastAsia="en-US"/>
        </w:rPr>
        <w:t>оволодіти всією громадою і надихати її. Місія територіальної громади – це причина появи,</w:t>
      </w:r>
      <w:r>
        <w:rPr>
          <w:rFonts w:eastAsiaTheme="minorHAnsi"/>
          <w:sz w:val="28"/>
          <w:szCs w:val="28"/>
          <w:lang w:val="uk-UA" w:eastAsia="en-US"/>
        </w:rPr>
        <w:t xml:space="preserve"> </w:t>
      </w:r>
      <w:r w:rsidRPr="00656F89">
        <w:rPr>
          <w:rFonts w:eastAsiaTheme="minorHAnsi"/>
          <w:sz w:val="28"/>
          <w:szCs w:val="28"/>
          <w:lang w:val="uk-UA" w:eastAsia="en-US"/>
        </w:rPr>
        <w:t>основне призначення та сенс її існування, сукупність унікальних історичних і сучасних</w:t>
      </w:r>
      <w:r>
        <w:rPr>
          <w:rFonts w:eastAsiaTheme="minorHAnsi"/>
          <w:sz w:val="28"/>
          <w:szCs w:val="28"/>
          <w:lang w:val="uk-UA" w:eastAsia="en-US"/>
        </w:rPr>
        <w:t xml:space="preserve"> </w:t>
      </w:r>
      <w:r w:rsidRPr="00656F89">
        <w:rPr>
          <w:rFonts w:eastAsiaTheme="minorHAnsi"/>
          <w:sz w:val="28"/>
          <w:szCs w:val="28"/>
          <w:lang w:val="uk-UA" w:eastAsia="en-US"/>
        </w:rPr>
        <w:t>особливостей та конкурентних переваг громади, які у неї вже є, та які громада хотіла б</w:t>
      </w:r>
      <w:r>
        <w:rPr>
          <w:rFonts w:eastAsiaTheme="minorHAnsi"/>
          <w:sz w:val="28"/>
          <w:szCs w:val="28"/>
          <w:lang w:val="uk-UA" w:eastAsia="en-US"/>
        </w:rPr>
        <w:t xml:space="preserve"> </w:t>
      </w:r>
      <w:r w:rsidRPr="00656F89">
        <w:rPr>
          <w:rFonts w:eastAsiaTheme="minorHAnsi"/>
          <w:sz w:val="28"/>
          <w:szCs w:val="28"/>
          <w:lang w:val="uk-UA" w:eastAsia="en-US"/>
        </w:rPr>
        <w:t>зберегти для подальшого власного розвитку або здобути у свідомому процесі свого розвитку.</w:t>
      </w:r>
    </w:p>
    <w:p w:rsidR="00CA03C0" w:rsidRPr="00656F89" w:rsidRDefault="00CA03C0" w:rsidP="00CA03C0">
      <w:pPr>
        <w:autoSpaceDE w:val="0"/>
        <w:autoSpaceDN w:val="0"/>
        <w:adjustRightInd w:val="0"/>
        <w:ind w:firstLine="709"/>
        <w:jc w:val="both"/>
        <w:rPr>
          <w:rFonts w:eastAsiaTheme="minorHAnsi"/>
          <w:sz w:val="28"/>
          <w:szCs w:val="28"/>
          <w:lang w:val="uk-UA" w:eastAsia="en-US"/>
        </w:rPr>
      </w:pPr>
      <w:r w:rsidRPr="00656F89">
        <w:rPr>
          <w:rFonts w:eastAsiaTheme="minorHAnsi"/>
          <w:sz w:val="28"/>
          <w:szCs w:val="28"/>
          <w:lang w:val="uk-UA" w:eastAsia="en-US"/>
        </w:rPr>
        <w:t>Бачення майбутнього і Місія територіальної громади були ретельно розглянуті й затверджені</w:t>
      </w:r>
      <w:r>
        <w:rPr>
          <w:rFonts w:eastAsiaTheme="minorHAnsi"/>
          <w:sz w:val="28"/>
          <w:szCs w:val="28"/>
          <w:lang w:val="uk-UA" w:eastAsia="en-US"/>
        </w:rPr>
        <w:t xml:space="preserve"> Комітетом</w:t>
      </w:r>
      <w:r w:rsidRPr="00656F89">
        <w:rPr>
          <w:rFonts w:eastAsiaTheme="minorHAnsi"/>
          <w:sz w:val="28"/>
          <w:szCs w:val="28"/>
          <w:lang w:val="uk-UA" w:eastAsia="en-US"/>
        </w:rPr>
        <w:t>, а також донесені до всіх жителів громади.</w:t>
      </w:r>
    </w:p>
    <w:p w:rsidR="00CA03C0" w:rsidRPr="00656F89" w:rsidRDefault="00CA03C0" w:rsidP="00CA03C0">
      <w:pPr>
        <w:autoSpaceDE w:val="0"/>
        <w:autoSpaceDN w:val="0"/>
        <w:adjustRightInd w:val="0"/>
        <w:ind w:firstLine="709"/>
        <w:jc w:val="both"/>
        <w:rPr>
          <w:rFonts w:eastAsiaTheme="minorHAnsi"/>
          <w:b/>
          <w:bCs/>
          <w:sz w:val="28"/>
          <w:szCs w:val="28"/>
          <w:lang w:val="uk-UA" w:eastAsia="en-US"/>
        </w:rPr>
      </w:pPr>
      <w:r w:rsidRPr="00CD38A7">
        <w:rPr>
          <w:rFonts w:eastAsiaTheme="minorHAnsi"/>
          <w:b/>
          <w:bCs/>
          <w:sz w:val="28"/>
          <w:szCs w:val="28"/>
          <w:lang w:val="uk-UA" w:eastAsia="en-US"/>
        </w:rPr>
        <w:t>Проведення SWOT-аналізу</w:t>
      </w:r>
    </w:p>
    <w:p w:rsidR="00CA03C0" w:rsidRPr="00656F89" w:rsidRDefault="00CA03C0" w:rsidP="00CA03C0">
      <w:pPr>
        <w:autoSpaceDE w:val="0"/>
        <w:autoSpaceDN w:val="0"/>
        <w:adjustRightInd w:val="0"/>
        <w:ind w:firstLine="709"/>
        <w:jc w:val="both"/>
        <w:rPr>
          <w:rFonts w:eastAsiaTheme="minorHAnsi"/>
          <w:sz w:val="28"/>
          <w:szCs w:val="28"/>
          <w:lang w:val="uk-UA" w:eastAsia="en-US"/>
        </w:rPr>
      </w:pPr>
      <w:r w:rsidRPr="00656F89">
        <w:rPr>
          <w:rFonts w:eastAsiaTheme="minorHAnsi"/>
          <w:sz w:val="28"/>
          <w:szCs w:val="28"/>
          <w:lang w:val="uk-UA" w:eastAsia="en-US"/>
        </w:rPr>
        <w:t>Зовнішній аналіз – оцінка основних загроз і можливостей, що визначаються зовнішнім щодо</w:t>
      </w:r>
      <w:r>
        <w:rPr>
          <w:rFonts w:eastAsiaTheme="minorHAnsi"/>
          <w:sz w:val="28"/>
          <w:szCs w:val="28"/>
          <w:lang w:val="uk-UA" w:eastAsia="en-US"/>
        </w:rPr>
        <w:t xml:space="preserve"> громади</w:t>
      </w:r>
      <w:r w:rsidRPr="00656F89">
        <w:rPr>
          <w:rFonts w:eastAsiaTheme="minorHAnsi"/>
          <w:sz w:val="28"/>
          <w:szCs w:val="28"/>
          <w:lang w:val="uk-UA" w:eastAsia="en-US"/>
        </w:rPr>
        <w:t xml:space="preserve"> середовищем, а також внутрішній аналіз – аналіз сильних і слабких сторін громади,</w:t>
      </w:r>
      <w:r>
        <w:rPr>
          <w:rFonts w:eastAsiaTheme="minorHAnsi"/>
          <w:sz w:val="28"/>
          <w:szCs w:val="28"/>
          <w:lang w:val="uk-UA" w:eastAsia="en-US"/>
        </w:rPr>
        <w:t xml:space="preserve"> </w:t>
      </w:r>
      <w:r w:rsidRPr="00656F89">
        <w:rPr>
          <w:rFonts w:eastAsiaTheme="minorHAnsi"/>
          <w:sz w:val="28"/>
          <w:szCs w:val="28"/>
          <w:lang w:val="uk-UA" w:eastAsia="en-US"/>
        </w:rPr>
        <w:t>забезпечують визначення основних проблем розвитку територіальної громади. Добре</w:t>
      </w:r>
      <w:r>
        <w:rPr>
          <w:rFonts w:eastAsiaTheme="minorHAnsi"/>
          <w:sz w:val="28"/>
          <w:szCs w:val="28"/>
          <w:lang w:val="uk-UA" w:eastAsia="en-US"/>
        </w:rPr>
        <w:t xml:space="preserve"> </w:t>
      </w:r>
      <w:r w:rsidRPr="00656F89">
        <w:rPr>
          <w:rFonts w:eastAsiaTheme="minorHAnsi"/>
          <w:sz w:val="28"/>
          <w:szCs w:val="28"/>
          <w:lang w:val="uk-UA" w:eastAsia="en-US"/>
        </w:rPr>
        <w:t>розуміння цих чотирьох аспектів ситуації в громаді допомагає точніше спрямувати</w:t>
      </w:r>
      <w:r>
        <w:rPr>
          <w:rFonts w:eastAsiaTheme="minorHAnsi"/>
          <w:sz w:val="28"/>
          <w:szCs w:val="28"/>
          <w:lang w:val="uk-UA" w:eastAsia="en-US"/>
        </w:rPr>
        <w:t xml:space="preserve"> </w:t>
      </w:r>
      <w:r w:rsidRPr="00656F89">
        <w:rPr>
          <w:rFonts w:eastAsiaTheme="minorHAnsi"/>
          <w:sz w:val="28"/>
          <w:szCs w:val="28"/>
          <w:lang w:val="uk-UA" w:eastAsia="en-US"/>
        </w:rPr>
        <w:t>планування заходів з прискорення розвитку громади на максимально можливе використання</w:t>
      </w:r>
      <w:r>
        <w:rPr>
          <w:rFonts w:eastAsiaTheme="minorHAnsi"/>
          <w:sz w:val="28"/>
          <w:szCs w:val="28"/>
          <w:lang w:val="uk-UA" w:eastAsia="en-US"/>
        </w:rPr>
        <w:t xml:space="preserve"> </w:t>
      </w:r>
      <w:r w:rsidRPr="00656F89">
        <w:rPr>
          <w:rFonts w:eastAsiaTheme="minorHAnsi"/>
          <w:sz w:val="28"/>
          <w:szCs w:val="28"/>
          <w:lang w:val="uk-UA" w:eastAsia="en-US"/>
        </w:rPr>
        <w:t>сильних сторін, виправлення слабких сторін, використання наявних можливостей та</w:t>
      </w:r>
      <w:r>
        <w:rPr>
          <w:rFonts w:eastAsiaTheme="minorHAnsi"/>
          <w:sz w:val="28"/>
          <w:szCs w:val="28"/>
          <w:lang w:val="uk-UA" w:eastAsia="en-US"/>
        </w:rPr>
        <w:t xml:space="preserve"> </w:t>
      </w:r>
      <w:r w:rsidRPr="00656F89">
        <w:rPr>
          <w:rFonts w:eastAsiaTheme="minorHAnsi"/>
          <w:sz w:val="28"/>
          <w:szCs w:val="28"/>
          <w:lang w:val="uk-UA" w:eastAsia="en-US"/>
        </w:rPr>
        <w:t xml:space="preserve">усунення загроз. SWOT-аналіз проводився в цілому по </w:t>
      </w:r>
      <w:r>
        <w:rPr>
          <w:rFonts w:eastAsiaTheme="minorHAnsi"/>
          <w:sz w:val="28"/>
          <w:szCs w:val="28"/>
          <w:lang w:val="uk-UA" w:eastAsia="en-US"/>
        </w:rPr>
        <w:t>громаді</w:t>
      </w:r>
      <w:r w:rsidRPr="00656F89">
        <w:rPr>
          <w:rFonts w:eastAsiaTheme="minorHAnsi"/>
          <w:sz w:val="28"/>
          <w:szCs w:val="28"/>
          <w:lang w:val="uk-UA" w:eastAsia="en-US"/>
        </w:rPr>
        <w:t xml:space="preserve"> та в розрізі визначених</w:t>
      </w:r>
      <w:r>
        <w:rPr>
          <w:rFonts w:eastAsiaTheme="minorHAnsi"/>
          <w:sz w:val="28"/>
          <w:szCs w:val="28"/>
          <w:lang w:val="uk-UA" w:eastAsia="en-US"/>
        </w:rPr>
        <w:t xml:space="preserve"> </w:t>
      </w:r>
      <w:r w:rsidRPr="00656F89">
        <w:rPr>
          <w:rFonts w:eastAsiaTheme="minorHAnsi"/>
          <w:sz w:val="28"/>
          <w:szCs w:val="28"/>
          <w:lang w:val="uk-UA" w:eastAsia="en-US"/>
        </w:rPr>
        <w:t>пріоритетних напрямів розвитку і відібраних галузей місцевої економіки. Знання, отримані та</w:t>
      </w:r>
      <w:r>
        <w:rPr>
          <w:rFonts w:eastAsiaTheme="minorHAnsi"/>
          <w:sz w:val="28"/>
          <w:szCs w:val="28"/>
          <w:lang w:val="uk-UA" w:eastAsia="en-US"/>
        </w:rPr>
        <w:t xml:space="preserve"> </w:t>
      </w:r>
      <w:r w:rsidRPr="00656F89">
        <w:rPr>
          <w:rFonts w:eastAsiaTheme="minorHAnsi"/>
          <w:sz w:val="28"/>
          <w:szCs w:val="28"/>
          <w:lang w:val="uk-UA" w:eastAsia="en-US"/>
        </w:rPr>
        <w:t>впорядковані в процесі проведеної інвентаризації чинників розвитку громади, стали одним з</w:t>
      </w:r>
      <w:r>
        <w:rPr>
          <w:rFonts w:eastAsiaTheme="minorHAnsi"/>
          <w:sz w:val="28"/>
          <w:szCs w:val="28"/>
          <w:lang w:val="uk-UA" w:eastAsia="en-US"/>
        </w:rPr>
        <w:t xml:space="preserve"> </w:t>
      </w:r>
      <w:r w:rsidRPr="00656F89">
        <w:rPr>
          <w:rFonts w:eastAsiaTheme="minorHAnsi"/>
          <w:sz w:val="28"/>
          <w:szCs w:val="28"/>
          <w:lang w:val="uk-UA" w:eastAsia="en-US"/>
        </w:rPr>
        <w:t>важливих ресурсів для подальшого аналізу стану розвитку громади.</w:t>
      </w:r>
    </w:p>
    <w:p w:rsidR="00CA03C0" w:rsidRPr="00656F89" w:rsidRDefault="00CA03C0" w:rsidP="00CA03C0">
      <w:pPr>
        <w:autoSpaceDE w:val="0"/>
        <w:autoSpaceDN w:val="0"/>
        <w:adjustRightInd w:val="0"/>
        <w:ind w:firstLine="709"/>
        <w:jc w:val="both"/>
        <w:rPr>
          <w:rFonts w:eastAsiaTheme="minorHAnsi"/>
          <w:sz w:val="28"/>
          <w:szCs w:val="28"/>
          <w:lang w:val="uk-UA" w:eastAsia="en-US"/>
        </w:rPr>
      </w:pPr>
    </w:p>
    <w:p w:rsidR="00CA03C0" w:rsidRPr="00656F89" w:rsidRDefault="00CA03C0" w:rsidP="00CA03C0">
      <w:pPr>
        <w:autoSpaceDE w:val="0"/>
        <w:autoSpaceDN w:val="0"/>
        <w:adjustRightInd w:val="0"/>
        <w:ind w:firstLine="709"/>
        <w:jc w:val="both"/>
        <w:rPr>
          <w:rFonts w:eastAsiaTheme="minorHAnsi"/>
          <w:b/>
          <w:bCs/>
          <w:sz w:val="28"/>
          <w:szCs w:val="28"/>
          <w:lang w:val="uk-UA" w:eastAsia="en-US"/>
        </w:rPr>
      </w:pPr>
      <w:r w:rsidRPr="00656F89">
        <w:rPr>
          <w:rFonts w:eastAsiaTheme="minorHAnsi"/>
          <w:b/>
          <w:bCs/>
          <w:sz w:val="28"/>
          <w:szCs w:val="28"/>
          <w:lang w:val="uk-UA" w:eastAsia="en-US"/>
        </w:rPr>
        <w:t>Етап 3: Розробка елементів Стратегії</w:t>
      </w:r>
    </w:p>
    <w:p w:rsidR="00CA03C0" w:rsidRPr="00656F89" w:rsidRDefault="00CA03C0" w:rsidP="00CA03C0">
      <w:pPr>
        <w:autoSpaceDE w:val="0"/>
        <w:autoSpaceDN w:val="0"/>
        <w:adjustRightInd w:val="0"/>
        <w:ind w:firstLine="709"/>
        <w:jc w:val="both"/>
        <w:rPr>
          <w:rFonts w:eastAsiaTheme="minorHAnsi"/>
          <w:b/>
          <w:bCs/>
          <w:sz w:val="28"/>
          <w:szCs w:val="28"/>
          <w:lang w:val="uk-UA" w:eastAsia="en-US"/>
        </w:rPr>
      </w:pPr>
      <w:r w:rsidRPr="00656F89">
        <w:rPr>
          <w:rFonts w:eastAsiaTheme="minorHAnsi"/>
          <w:b/>
          <w:bCs/>
          <w:sz w:val="28"/>
          <w:szCs w:val="28"/>
          <w:lang w:val="uk-UA" w:eastAsia="en-US"/>
        </w:rPr>
        <w:t>Розробка SWOT-матриці</w:t>
      </w:r>
    </w:p>
    <w:p w:rsidR="00CA03C0" w:rsidRPr="00656F89" w:rsidRDefault="00CA03C0" w:rsidP="00CA03C0">
      <w:pPr>
        <w:autoSpaceDE w:val="0"/>
        <w:autoSpaceDN w:val="0"/>
        <w:adjustRightInd w:val="0"/>
        <w:ind w:firstLine="709"/>
        <w:jc w:val="both"/>
        <w:rPr>
          <w:rFonts w:eastAsiaTheme="minorHAnsi"/>
          <w:sz w:val="28"/>
          <w:szCs w:val="28"/>
          <w:lang w:val="uk-UA" w:eastAsia="en-US"/>
        </w:rPr>
      </w:pPr>
      <w:r w:rsidRPr="00656F89">
        <w:rPr>
          <w:rFonts w:eastAsiaTheme="minorHAnsi"/>
          <w:sz w:val="28"/>
          <w:szCs w:val="28"/>
          <w:lang w:val="uk-UA" w:eastAsia="en-US"/>
        </w:rPr>
        <w:t>Аналіз взаємозв’язків факторів SWOT через матрицю SWOT/TOWS та основні аналітичні</w:t>
      </w:r>
      <w:r>
        <w:rPr>
          <w:rFonts w:eastAsiaTheme="minorHAnsi"/>
          <w:sz w:val="28"/>
          <w:szCs w:val="28"/>
          <w:lang w:val="uk-UA" w:eastAsia="en-US"/>
        </w:rPr>
        <w:t xml:space="preserve"> </w:t>
      </w:r>
      <w:r w:rsidRPr="00656F89">
        <w:rPr>
          <w:rFonts w:eastAsiaTheme="minorHAnsi"/>
          <w:sz w:val="28"/>
          <w:szCs w:val="28"/>
          <w:lang w:val="uk-UA" w:eastAsia="en-US"/>
        </w:rPr>
        <w:t>висновки щодо порівняльних переваг, викликів та ризиків.</w:t>
      </w:r>
    </w:p>
    <w:p w:rsidR="00CA03C0" w:rsidRPr="00656F89" w:rsidRDefault="00CA03C0" w:rsidP="00CA03C0">
      <w:pPr>
        <w:autoSpaceDE w:val="0"/>
        <w:autoSpaceDN w:val="0"/>
        <w:adjustRightInd w:val="0"/>
        <w:ind w:firstLine="709"/>
        <w:jc w:val="both"/>
        <w:rPr>
          <w:rFonts w:eastAsiaTheme="minorHAnsi"/>
          <w:b/>
          <w:bCs/>
          <w:sz w:val="28"/>
          <w:szCs w:val="28"/>
          <w:lang w:val="uk-UA" w:eastAsia="en-US"/>
        </w:rPr>
      </w:pPr>
      <w:r w:rsidRPr="00656F89">
        <w:rPr>
          <w:rFonts w:eastAsiaTheme="minorHAnsi"/>
          <w:b/>
          <w:bCs/>
          <w:sz w:val="28"/>
          <w:szCs w:val="28"/>
          <w:lang w:val="uk-UA" w:eastAsia="en-US"/>
        </w:rPr>
        <w:t>Згода щодо напрямів розвитку та пріоритетів</w:t>
      </w:r>
    </w:p>
    <w:p w:rsidR="00CA03C0" w:rsidRPr="00656F89" w:rsidRDefault="00CA03C0" w:rsidP="00CA03C0">
      <w:pPr>
        <w:autoSpaceDE w:val="0"/>
        <w:autoSpaceDN w:val="0"/>
        <w:adjustRightInd w:val="0"/>
        <w:ind w:firstLine="709"/>
        <w:jc w:val="both"/>
        <w:rPr>
          <w:rFonts w:eastAsiaTheme="minorHAnsi"/>
          <w:sz w:val="28"/>
          <w:szCs w:val="28"/>
          <w:lang w:val="uk-UA" w:eastAsia="en-US"/>
        </w:rPr>
      </w:pPr>
      <w:r w:rsidRPr="00656F89">
        <w:rPr>
          <w:rFonts w:eastAsiaTheme="minorHAnsi"/>
          <w:sz w:val="28"/>
          <w:szCs w:val="28"/>
          <w:lang w:val="uk-UA" w:eastAsia="en-US"/>
        </w:rPr>
        <w:t xml:space="preserve">Після відповідного аналізу, на засіданні </w:t>
      </w:r>
      <w:r>
        <w:rPr>
          <w:rFonts w:eastAsiaTheme="minorHAnsi"/>
          <w:sz w:val="28"/>
          <w:szCs w:val="28"/>
          <w:lang w:val="uk-UA" w:eastAsia="en-US"/>
        </w:rPr>
        <w:t>Комітету</w:t>
      </w:r>
      <w:r w:rsidRPr="00656F89">
        <w:rPr>
          <w:rFonts w:eastAsiaTheme="minorHAnsi"/>
          <w:sz w:val="28"/>
          <w:szCs w:val="28"/>
          <w:lang w:val="uk-UA" w:eastAsia="en-US"/>
        </w:rPr>
        <w:t xml:space="preserve"> обговорювалися аналітичні матеріали</w:t>
      </w:r>
      <w:r>
        <w:rPr>
          <w:rFonts w:eastAsiaTheme="minorHAnsi"/>
          <w:sz w:val="28"/>
          <w:szCs w:val="28"/>
          <w:lang w:val="uk-UA" w:eastAsia="en-US"/>
        </w:rPr>
        <w:t xml:space="preserve"> </w:t>
      </w:r>
      <w:r w:rsidRPr="00656F89">
        <w:rPr>
          <w:rFonts w:eastAsiaTheme="minorHAnsi"/>
          <w:sz w:val="28"/>
          <w:szCs w:val="28"/>
          <w:lang w:val="uk-UA" w:eastAsia="en-US"/>
        </w:rPr>
        <w:t>та їх результати. На цьому засіданні досягався консенсус щодо пріоритетів розвитку громади.</w:t>
      </w:r>
    </w:p>
    <w:p w:rsidR="00CA03C0" w:rsidRPr="00656F89" w:rsidRDefault="00CA03C0" w:rsidP="00CA03C0">
      <w:pPr>
        <w:autoSpaceDE w:val="0"/>
        <w:autoSpaceDN w:val="0"/>
        <w:adjustRightInd w:val="0"/>
        <w:ind w:firstLine="709"/>
        <w:jc w:val="both"/>
        <w:rPr>
          <w:rFonts w:eastAsiaTheme="minorHAnsi"/>
          <w:sz w:val="28"/>
          <w:szCs w:val="28"/>
          <w:lang w:val="uk-UA" w:eastAsia="en-US"/>
        </w:rPr>
      </w:pPr>
      <w:r w:rsidRPr="00656F89">
        <w:rPr>
          <w:rFonts w:eastAsiaTheme="minorHAnsi"/>
          <w:sz w:val="28"/>
          <w:szCs w:val="28"/>
          <w:lang w:val="uk-UA" w:eastAsia="en-US"/>
        </w:rPr>
        <w:lastRenderedPageBreak/>
        <w:t>Бажана «траєкторія» розвитку, що мала привести громаду до Бачення, складалася з низки</w:t>
      </w:r>
      <w:r>
        <w:rPr>
          <w:rFonts w:eastAsiaTheme="minorHAnsi"/>
          <w:sz w:val="28"/>
          <w:szCs w:val="28"/>
          <w:lang w:val="uk-UA" w:eastAsia="en-US"/>
        </w:rPr>
        <w:t xml:space="preserve"> </w:t>
      </w:r>
      <w:r w:rsidRPr="00656F89">
        <w:rPr>
          <w:rFonts w:eastAsiaTheme="minorHAnsi"/>
          <w:sz w:val="28"/>
          <w:szCs w:val="28"/>
          <w:lang w:val="uk-UA" w:eastAsia="en-US"/>
        </w:rPr>
        <w:t>стратегічних напрямів розвитку, які мали повністю відповідати не тільки Баченню розвитку та</w:t>
      </w:r>
      <w:r>
        <w:rPr>
          <w:rFonts w:eastAsiaTheme="minorHAnsi"/>
          <w:sz w:val="28"/>
          <w:szCs w:val="28"/>
          <w:lang w:val="uk-UA" w:eastAsia="en-US"/>
        </w:rPr>
        <w:t xml:space="preserve"> </w:t>
      </w:r>
      <w:r w:rsidRPr="00656F89">
        <w:rPr>
          <w:rFonts w:eastAsiaTheme="minorHAnsi"/>
          <w:sz w:val="28"/>
          <w:szCs w:val="28"/>
          <w:lang w:val="uk-UA" w:eastAsia="en-US"/>
        </w:rPr>
        <w:t>Місії територіальної громади, але й базувались на проведеному аналізі її розвитку та</w:t>
      </w:r>
      <w:r>
        <w:rPr>
          <w:rFonts w:eastAsiaTheme="minorHAnsi"/>
          <w:sz w:val="28"/>
          <w:szCs w:val="28"/>
          <w:lang w:val="uk-UA" w:eastAsia="en-US"/>
        </w:rPr>
        <w:t xml:space="preserve"> </w:t>
      </w:r>
      <w:r w:rsidRPr="00656F89">
        <w:rPr>
          <w:rFonts w:eastAsiaTheme="minorHAnsi"/>
          <w:sz w:val="28"/>
          <w:szCs w:val="28"/>
          <w:lang w:val="uk-UA" w:eastAsia="en-US"/>
        </w:rPr>
        <w:t>перевагах, ресурсах і визначальних можливостях.</w:t>
      </w:r>
    </w:p>
    <w:p w:rsidR="00CA03C0" w:rsidRDefault="00CA03C0" w:rsidP="00CA03C0">
      <w:pPr>
        <w:autoSpaceDE w:val="0"/>
        <w:autoSpaceDN w:val="0"/>
        <w:adjustRightInd w:val="0"/>
        <w:ind w:firstLine="709"/>
        <w:jc w:val="both"/>
        <w:rPr>
          <w:rFonts w:eastAsiaTheme="minorHAnsi"/>
          <w:sz w:val="28"/>
          <w:szCs w:val="28"/>
          <w:lang w:val="uk-UA" w:eastAsia="en-US"/>
        </w:rPr>
      </w:pPr>
      <w:r w:rsidRPr="00656F89">
        <w:rPr>
          <w:rFonts w:eastAsiaTheme="minorHAnsi"/>
          <w:sz w:val="28"/>
          <w:szCs w:val="28"/>
          <w:lang w:val="uk-UA" w:eastAsia="en-US"/>
        </w:rPr>
        <w:t>Стратегічні напрями на бажаній «траєкторії» розвитку вказують на шляхи досягнення саме</w:t>
      </w:r>
      <w:r>
        <w:rPr>
          <w:rFonts w:eastAsiaTheme="minorHAnsi"/>
          <w:sz w:val="28"/>
          <w:szCs w:val="28"/>
          <w:lang w:val="uk-UA" w:eastAsia="en-US"/>
        </w:rPr>
        <w:t xml:space="preserve"> </w:t>
      </w:r>
      <w:r w:rsidRPr="00656F89">
        <w:rPr>
          <w:rFonts w:eastAsiaTheme="minorHAnsi"/>
          <w:sz w:val="28"/>
          <w:szCs w:val="28"/>
          <w:lang w:val="uk-UA" w:eastAsia="en-US"/>
        </w:rPr>
        <w:t>цього стратегічного Бачення. З визначенням напрямів розвитку було продовжено процес</w:t>
      </w:r>
      <w:r>
        <w:rPr>
          <w:rFonts w:eastAsiaTheme="minorHAnsi"/>
          <w:sz w:val="28"/>
          <w:szCs w:val="28"/>
          <w:lang w:val="uk-UA" w:eastAsia="en-US"/>
        </w:rPr>
        <w:t xml:space="preserve"> </w:t>
      </w:r>
      <w:r w:rsidRPr="00656F89">
        <w:rPr>
          <w:rFonts w:eastAsiaTheme="minorHAnsi"/>
          <w:sz w:val="28"/>
          <w:szCs w:val="28"/>
          <w:lang w:val="uk-UA" w:eastAsia="en-US"/>
        </w:rPr>
        <w:t>свідомого вибору конкретних способів, системи цілей та результатів розв'язання визначених</w:t>
      </w:r>
      <w:r>
        <w:rPr>
          <w:rFonts w:eastAsiaTheme="minorHAnsi"/>
          <w:sz w:val="28"/>
          <w:szCs w:val="28"/>
          <w:lang w:val="uk-UA" w:eastAsia="en-US"/>
        </w:rPr>
        <w:t xml:space="preserve"> </w:t>
      </w:r>
      <w:r w:rsidRPr="00656F89">
        <w:rPr>
          <w:rFonts w:eastAsiaTheme="minorHAnsi"/>
          <w:sz w:val="28"/>
          <w:szCs w:val="28"/>
          <w:lang w:val="uk-UA" w:eastAsia="en-US"/>
        </w:rPr>
        <w:t>проблем або реалізації можливостей. Кожен зі стратегічних напрямів конкретизувався у</w:t>
      </w:r>
      <w:r>
        <w:rPr>
          <w:rFonts w:eastAsiaTheme="minorHAnsi"/>
          <w:sz w:val="28"/>
          <w:szCs w:val="28"/>
          <w:lang w:val="uk-UA" w:eastAsia="en-US"/>
        </w:rPr>
        <w:t xml:space="preserve"> </w:t>
      </w:r>
      <w:r w:rsidRPr="00656F89">
        <w:rPr>
          <w:rFonts w:eastAsiaTheme="minorHAnsi"/>
          <w:sz w:val="28"/>
          <w:szCs w:val="28"/>
          <w:lang w:val="uk-UA" w:eastAsia="en-US"/>
        </w:rPr>
        <w:t>стратегічних цілях.</w:t>
      </w:r>
    </w:p>
    <w:p w:rsidR="00CA03C0" w:rsidRDefault="00CA03C0" w:rsidP="00CA03C0">
      <w:pPr>
        <w:autoSpaceDE w:val="0"/>
        <w:autoSpaceDN w:val="0"/>
        <w:adjustRightInd w:val="0"/>
        <w:ind w:firstLine="709"/>
        <w:jc w:val="both"/>
        <w:rPr>
          <w:rFonts w:ascii="ArialMT" w:eastAsiaTheme="minorHAnsi" w:hAnsi="ArialMT" w:cs="ArialMT"/>
          <w:sz w:val="22"/>
          <w:szCs w:val="22"/>
          <w:lang w:val="uk-UA" w:eastAsia="en-US"/>
        </w:rPr>
      </w:pPr>
    </w:p>
    <w:p w:rsidR="00CA03C0" w:rsidRPr="0046502C" w:rsidRDefault="00CA03C0" w:rsidP="00CA03C0">
      <w:pPr>
        <w:autoSpaceDE w:val="0"/>
        <w:autoSpaceDN w:val="0"/>
        <w:adjustRightInd w:val="0"/>
        <w:ind w:firstLine="709"/>
        <w:jc w:val="both"/>
        <w:rPr>
          <w:rFonts w:eastAsiaTheme="minorHAnsi"/>
          <w:b/>
          <w:bCs/>
          <w:sz w:val="28"/>
          <w:szCs w:val="28"/>
          <w:lang w:val="uk-UA" w:eastAsia="en-US"/>
        </w:rPr>
      </w:pPr>
      <w:r w:rsidRPr="0046502C">
        <w:rPr>
          <w:rFonts w:eastAsiaTheme="minorHAnsi"/>
          <w:b/>
          <w:bCs/>
          <w:sz w:val="28"/>
          <w:szCs w:val="28"/>
          <w:lang w:val="uk-UA" w:eastAsia="en-US"/>
        </w:rPr>
        <w:t>Етап 4: Підготовка плану реалізації Стратегії</w:t>
      </w:r>
    </w:p>
    <w:p w:rsidR="00CA03C0" w:rsidRPr="0046502C" w:rsidRDefault="00CA03C0" w:rsidP="00CA03C0">
      <w:pPr>
        <w:autoSpaceDE w:val="0"/>
        <w:autoSpaceDN w:val="0"/>
        <w:adjustRightInd w:val="0"/>
        <w:ind w:firstLine="709"/>
        <w:jc w:val="both"/>
        <w:rPr>
          <w:rFonts w:eastAsiaTheme="minorHAnsi"/>
          <w:sz w:val="28"/>
          <w:szCs w:val="28"/>
          <w:lang w:val="uk-UA" w:eastAsia="en-US"/>
        </w:rPr>
      </w:pPr>
      <w:r w:rsidRPr="0046502C">
        <w:rPr>
          <w:rFonts w:eastAsiaTheme="minorHAnsi"/>
          <w:sz w:val="28"/>
          <w:szCs w:val="28"/>
          <w:lang w:val="uk-UA" w:eastAsia="en-US"/>
        </w:rPr>
        <w:t>На наступному етапі стратегічного планування за кожним з визначених напрямів розвитку</w:t>
      </w:r>
      <w:r>
        <w:rPr>
          <w:rFonts w:eastAsiaTheme="minorHAnsi"/>
          <w:sz w:val="28"/>
          <w:szCs w:val="28"/>
          <w:lang w:val="uk-UA" w:eastAsia="en-US"/>
        </w:rPr>
        <w:t xml:space="preserve"> </w:t>
      </w:r>
      <w:r w:rsidRPr="0046502C">
        <w:rPr>
          <w:rFonts w:eastAsiaTheme="minorHAnsi"/>
          <w:sz w:val="28"/>
          <w:szCs w:val="28"/>
          <w:lang w:val="uk-UA" w:eastAsia="en-US"/>
        </w:rPr>
        <w:t>розроблялися стратегічні (загальні) цілі</w:t>
      </w:r>
      <w:r w:rsidRPr="009D26C5">
        <w:rPr>
          <w:rFonts w:eastAsiaTheme="minorHAnsi"/>
          <w:sz w:val="28"/>
          <w:szCs w:val="28"/>
          <w:lang w:val="uk-UA" w:eastAsia="en-US"/>
        </w:rPr>
        <w:t xml:space="preserve">, на основі яких потім формулювалися </w:t>
      </w:r>
      <w:r>
        <w:rPr>
          <w:rFonts w:eastAsiaTheme="minorHAnsi"/>
          <w:sz w:val="28"/>
          <w:szCs w:val="28"/>
          <w:lang w:val="uk-UA" w:eastAsia="en-US"/>
        </w:rPr>
        <w:t>завдання та заходи.</w:t>
      </w:r>
    </w:p>
    <w:p w:rsidR="00CA03C0" w:rsidRPr="0046502C" w:rsidRDefault="00CA03C0" w:rsidP="00CA03C0">
      <w:pPr>
        <w:autoSpaceDE w:val="0"/>
        <w:autoSpaceDN w:val="0"/>
        <w:adjustRightInd w:val="0"/>
        <w:ind w:firstLine="709"/>
        <w:jc w:val="both"/>
        <w:rPr>
          <w:rFonts w:eastAsiaTheme="minorHAnsi"/>
          <w:sz w:val="28"/>
          <w:szCs w:val="28"/>
          <w:lang w:val="uk-UA" w:eastAsia="en-US"/>
        </w:rPr>
      </w:pPr>
      <w:r w:rsidRPr="0046502C">
        <w:rPr>
          <w:rFonts w:eastAsiaTheme="minorHAnsi"/>
          <w:sz w:val="28"/>
          <w:szCs w:val="28"/>
          <w:lang w:val="uk-UA" w:eastAsia="en-US"/>
        </w:rPr>
        <w:t>Стратегічні цілі виходили зі стратегічного Бачення й стратегічних напрямів і утворювали</w:t>
      </w:r>
      <w:r>
        <w:rPr>
          <w:rFonts w:eastAsiaTheme="minorHAnsi"/>
          <w:sz w:val="28"/>
          <w:szCs w:val="28"/>
          <w:lang w:val="uk-UA" w:eastAsia="en-US"/>
        </w:rPr>
        <w:t xml:space="preserve"> </w:t>
      </w:r>
      <w:r w:rsidRPr="0046502C">
        <w:rPr>
          <w:rFonts w:eastAsiaTheme="minorHAnsi"/>
          <w:sz w:val="28"/>
          <w:szCs w:val="28"/>
          <w:lang w:val="uk-UA" w:eastAsia="en-US"/>
        </w:rPr>
        <w:t>рамки, в яких приймалися рішення щодо конкретних цілей та заходів. Сукупність стратегічних</w:t>
      </w:r>
      <w:r>
        <w:rPr>
          <w:rFonts w:eastAsiaTheme="minorHAnsi"/>
          <w:sz w:val="28"/>
          <w:szCs w:val="28"/>
          <w:lang w:val="uk-UA" w:eastAsia="en-US"/>
        </w:rPr>
        <w:t xml:space="preserve"> </w:t>
      </w:r>
      <w:r w:rsidRPr="0046502C">
        <w:rPr>
          <w:rFonts w:eastAsiaTheme="minorHAnsi"/>
          <w:sz w:val="28"/>
          <w:szCs w:val="28"/>
          <w:lang w:val="uk-UA" w:eastAsia="en-US"/>
        </w:rPr>
        <w:t>цілей відповідала конкретному стратегічному напряму.</w:t>
      </w:r>
    </w:p>
    <w:p w:rsidR="00CA03C0" w:rsidRPr="0046502C" w:rsidRDefault="00CA03C0" w:rsidP="00CA03C0">
      <w:pPr>
        <w:autoSpaceDE w:val="0"/>
        <w:autoSpaceDN w:val="0"/>
        <w:adjustRightInd w:val="0"/>
        <w:ind w:firstLine="709"/>
        <w:jc w:val="both"/>
        <w:rPr>
          <w:rFonts w:eastAsiaTheme="minorHAnsi"/>
          <w:sz w:val="28"/>
          <w:szCs w:val="28"/>
          <w:lang w:val="uk-UA" w:eastAsia="en-US"/>
        </w:rPr>
      </w:pPr>
      <w:r>
        <w:rPr>
          <w:rFonts w:eastAsiaTheme="minorHAnsi"/>
          <w:sz w:val="28"/>
          <w:szCs w:val="28"/>
          <w:lang w:val="uk-UA" w:eastAsia="en-US"/>
        </w:rPr>
        <w:t xml:space="preserve">Заходи </w:t>
      </w:r>
      <w:r w:rsidRPr="009D26C5">
        <w:rPr>
          <w:rFonts w:eastAsiaTheme="minorHAnsi"/>
          <w:sz w:val="28"/>
          <w:szCs w:val="28"/>
          <w:lang w:val="uk-UA" w:eastAsia="en-US"/>
        </w:rPr>
        <w:t>показують мету, завдання, терміни виконання, конкретних виконавців, обсяги та джерела фінансування.</w:t>
      </w:r>
    </w:p>
    <w:p w:rsidR="00CA03C0" w:rsidRPr="0046502C" w:rsidRDefault="00CA03C0" w:rsidP="00CA03C0">
      <w:pPr>
        <w:autoSpaceDE w:val="0"/>
        <w:autoSpaceDN w:val="0"/>
        <w:adjustRightInd w:val="0"/>
        <w:ind w:firstLine="709"/>
        <w:jc w:val="both"/>
        <w:rPr>
          <w:rFonts w:eastAsiaTheme="minorHAnsi"/>
          <w:color w:val="000000"/>
          <w:sz w:val="16"/>
          <w:szCs w:val="16"/>
          <w:lang w:val="uk-UA" w:eastAsia="en-US"/>
        </w:rPr>
      </w:pPr>
      <w:r w:rsidRPr="0083543C">
        <w:rPr>
          <w:rFonts w:eastAsiaTheme="minorHAnsi"/>
          <w:sz w:val="28"/>
          <w:szCs w:val="28"/>
          <w:lang w:val="uk-UA" w:eastAsia="en-US"/>
        </w:rPr>
        <w:t>Формування Стратегії проводилося до Робочого плану.</w:t>
      </w:r>
      <w:r>
        <w:rPr>
          <w:rFonts w:eastAsiaTheme="minorHAnsi"/>
          <w:sz w:val="28"/>
          <w:szCs w:val="28"/>
          <w:lang w:val="uk-UA" w:eastAsia="en-US"/>
        </w:rPr>
        <w:t xml:space="preserve"> </w:t>
      </w:r>
    </w:p>
    <w:p w:rsidR="00CA03C0" w:rsidRDefault="00CA03C0" w:rsidP="00CA03C0">
      <w:pPr>
        <w:autoSpaceDE w:val="0"/>
        <w:autoSpaceDN w:val="0"/>
        <w:adjustRightInd w:val="0"/>
        <w:ind w:firstLine="709"/>
        <w:jc w:val="both"/>
        <w:rPr>
          <w:rFonts w:eastAsiaTheme="minorHAnsi"/>
          <w:b/>
          <w:bCs/>
          <w:sz w:val="28"/>
          <w:szCs w:val="28"/>
          <w:lang w:val="uk-UA" w:eastAsia="en-US"/>
        </w:rPr>
      </w:pPr>
    </w:p>
    <w:p w:rsidR="00CA03C0" w:rsidRDefault="00CA03C0" w:rsidP="00CA03C0">
      <w:pPr>
        <w:autoSpaceDE w:val="0"/>
        <w:autoSpaceDN w:val="0"/>
        <w:adjustRightInd w:val="0"/>
        <w:ind w:firstLine="709"/>
        <w:jc w:val="both"/>
        <w:rPr>
          <w:rFonts w:eastAsiaTheme="minorHAnsi"/>
          <w:b/>
          <w:bCs/>
          <w:sz w:val="28"/>
          <w:szCs w:val="28"/>
          <w:lang w:val="uk-UA" w:eastAsia="en-US"/>
        </w:rPr>
      </w:pPr>
      <w:r w:rsidRPr="0046502C">
        <w:rPr>
          <w:rFonts w:eastAsiaTheme="minorHAnsi"/>
          <w:b/>
          <w:bCs/>
          <w:sz w:val="28"/>
          <w:szCs w:val="28"/>
          <w:lang w:val="uk-UA" w:eastAsia="en-US"/>
        </w:rPr>
        <w:t>Етап 5: Підготовка Стратегії</w:t>
      </w:r>
    </w:p>
    <w:p w:rsidR="00CA03C0" w:rsidRPr="0046502C" w:rsidRDefault="00CA03C0" w:rsidP="00CA03C0">
      <w:pPr>
        <w:autoSpaceDE w:val="0"/>
        <w:autoSpaceDN w:val="0"/>
        <w:adjustRightInd w:val="0"/>
        <w:ind w:firstLine="709"/>
        <w:jc w:val="both"/>
        <w:rPr>
          <w:rFonts w:eastAsiaTheme="minorHAnsi"/>
          <w:b/>
          <w:bCs/>
          <w:sz w:val="16"/>
          <w:szCs w:val="16"/>
          <w:lang w:val="uk-UA" w:eastAsia="en-US"/>
        </w:rPr>
      </w:pPr>
    </w:p>
    <w:p w:rsidR="00CA03C0" w:rsidRPr="0046502C" w:rsidRDefault="00CA03C0" w:rsidP="00CA03C0">
      <w:pPr>
        <w:autoSpaceDE w:val="0"/>
        <w:autoSpaceDN w:val="0"/>
        <w:adjustRightInd w:val="0"/>
        <w:ind w:firstLine="709"/>
        <w:jc w:val="both"/>
        <w:rPr>
          <w:rFonts w:eastAsiaTheme="minorHAnsi"/>
          <w:b/>
          <w:bCs/>
          <w:sz w:val="28"/>
          <w:szCs w:val="28"/>
          <w:lang w:val="uk-UA" w:eastAsia="en-US"/>
        </w:rPr>
      </w:pPr>
      <w:r w:rsidRPr="0046502C">
        <w:rPr>
          <w:rFonts w:eastAsiaTheme="minorHAnsi"/>
          <w:b/>
          <w:bCs/>
          <w:sz w:val="28"/>
          <w:szCs w:val="28"/>
          <w:lang w:val="uk-UA" w:eastAsia="en-US"/>
        </w:rPr>
        <w:t xml:space="preserve">Етап 6: </w:t>
      </w:r>
      <w:r>
        <w:rPr>
          <w:rFonts w:eastAsiaTheme="minorHAnsi"/>
          <w:b/>
          <w:bCs/>
          <w:sz w:val="28"/>
          <w:szCs w:val="28"/>
          <w:lang w:val="uk-UA" w:eastAsia="en-US"/>
        </w:rPr>
        <w:t>О</w:t>
      </w:r>
      <w:r w:rsidRPr="0046502C">
        <w:rPr>
          <w:rFonts w:eastAsiaTheme="minorHAnsi"/>
          <w:b/>
          <w:bCs/>
          <w:sz w:val="28"/>
          <w:szCs w:val="28"/>
          <w:lang w:val="uk-UA" w:eastAsia="en-US"/>
        </w:rPr>
        <w:t>бговорення Стратегії</w:t>
      </w:r>
    </w:p>
    <w:p w:rsidR="00CA03C0" w:rsidRDefault="00CA03C0" w:rsidP="00CA03C0">
      <w:pPr>
        <w:autoSpaceDE w:val="0"/>
        <w:autoSpaceDN w:val="0"/>
        <w:adjustRightInd w:val="0"/>
        <w:ind w:firstLine="709"/>
        <w:jc w:val="both"/>
        <w:rPr>
          <w:rFonts w:eastAsiaTheme="minorHAnsi"/>
          <w:sz w:val="28"/>
          <w:szCs w:val="28"/>
          <w:lang w:val="uk-UA" w:eastAsia="en-US"/>
        </w:rPr>
      </w:pPr>
      <w:r>
        <w:rPr>
          <w:rFonts w:eastAsiaTheme="minorHAnsi"/>
          <w:sz w:val="28"/>
          <w:szCs w:val="28"/>
          <w:lang w:val="uk-UA" w:eastAsia="en-US"/>
        </w:rPr>
        <w:t>Склавши проект</w:t>
      </w:r>
      <w:r w:rsidRPr="0046502C">
        <w:rPr>
          <w:rFonts w:eastAsiaTheme="minorHAnsi"/>
          <w:sz w:val="28"/>
          <w:szCs w:val="28"/>
          <w:lang w:val="uk-UA" w:eastAsia="en-US"/>
        </w:rPr>
        <w:t xml:space="preserve"> Стратегії розвитку громади, План її реалізації включно з планом моніторингу</w:t>
      </w:r>
      <w:r>
        <w:rPr>
          <w:rFonts w:eastAsiaTheme="minorHAnsi"/>
          <w:sz w:val="28"/>
          <w:szCs w:val="28"/>
          <w:lang w:val="uk-UA" w:eastAsia="en-US"/>
        </w:rPr>
        <w:t xml:space="preserve"> </w:t>
      </w:r>
      <w:r w:rsidRPr="0046502C">
        <w:rPr>
          <w:rFonts w:eastAsiaTheme="minorHAnsi"/>
          <w:sz w:val="28"/>
          <w:szCs w:val="28"/>
          <w:lang w:val="uk-UA" w:eastAsia="en-US"/>
        </w:rPr>
        <w:t xml:space="preserve">виконання, </w:t>
      </w:r>
      <w:r>
        <w:rPr>
          <w:rFonts w:eastAsiaTheme="minorHAnsi"/>
          <w:sz w:val="28"/>
          <w:szCs w:val="28"/>
          <w:lang w:val="uk-UA" w:eastAsia="en-US"/>
        </w:rPr>
        <w:t>Комітет</w:t>
      </w:r>
      <w:r w:rsidRPr="0046502C">
        <w:rPr>
          <w:rFonts w:eastAsiaTheme="minorHAnsi"/>
          <w:sz w:val="28"/>
          <w:szCs w:val="28"/>
          <w:lang w:val="uk-UA" w:eastAsia="en-US"/>
        </w:rPr>
        <w:t xml:space="preserve"> ініціюва</w:t>
      </w:r>
      <w:r>
        <w:rPr>
          <w:rFonts w:eastAsiaTheme="minorHAnsi"/>
          <w:sz w:val="28"/>
          <w:szCs w:val="28"/>
          <w:lang w:val="uk-UA" w:eastAsia="en-US"/>
        </w:rPr>
        <w:t>в</w:t>
      </w:r>
      <w:r w:rsidRPr="0046502C">
        <w:rPr>
          <w:rFonts w:eastAsiaTheme="minorHAnsi"/>
          <w:sz w:val="28"/>
          <w:szCs w:val="28"/>
          <w:lang w:val="uk-UA" w:eastAsia="en-US"/>
        </w:rPr>
        <w:t xml:space="preserve"> проведення широкого громадського обговорення цих</w:t>
      </w:r>
      <w:r>
        <w:rPr>
          <w:rFonts w:eastAsiaTheme="minorHAnsi"/>
          <w:sz w:val="28"/>
          <w:szCs w:val="28"/>
          <w:lang w:val="uk-UA" w:eastAsia="en-US"/>
        </w:rPr>
        <w:t xml:space="preserve"> </w:t>
      </w:r>
      <w:r w:rsidRPr="0046502C">
        <w:rPr>
          <w:rFonts w:eastAsiaTheme="minorHAnsi"/>
          <w:sz w:val="28"/>
          <w:szCs w:val="28"/>
          <w:lang w:val="uk-UA" w:eastAsia="en-US"/>
        </w:rPr>
        <w:t>документів</w:t>
      </w:r>
      <w:r>
        <w:rPr>
          <w:rFonts w:eastAsiaTheme="minorHAnsi"/>
          <w:sz w:val="28"/>
          <w:szCs w:val="28"/>
          <w:lang w:val="uk-UA" w:eastAsia="en-US"/>
        </w:rPr>
        <w:t xml:space="preserve"> в засобах масової інформації</w:t>
      </w:r>
      <w:r w:rsidRPr="0046502C">
        <w:rPr>
          <w:rFonts w:eastAsiaTheme="minorHAnsi"/>
          <w:sz w:val="28"/>
          <w:szCs w:val="28"/>
          <w:lang w:val="uk-UA" w:eastAsia="en-US"/>
        </w:rPr>
        <w:t xml:space="preserve">. Після проведення громадського обговорення доопрацьовані </w:t>
      </w:r>
      <w:r>
        <w:rPr>
          <w:rFonts w:eastAsiaTheme="minorHAnsi"/>
          <w:sz w:val="28"/>
          <w:szCs w:val="28"/>
          <w:lang w:val="uk-UA" w:eastAsia="en-US"/>
        </w:rPr>
        <w:t>проекти</w:t>
      </w:r>
      <w:r w:rsidRPr="0046502C">
        <w:rPr>
          <w:rFonts w:eastAsiaTheme="minorHAnsi"/>
          <w:sz w:val="28"/>
          <w:szCs w:val="28"/>
          <w:lang w:val="uk-UA" w:eastAsia="en-US"/>
        </w:rPr>
        <w:t xml:space="preserve"> документів</w:t>
      </w:r>
      <w:r>
        <w:rPr>
          <w:rFonts w:eastAsiaTheme="minorHAnsi"/>
          <w:sz w:val="28"/>
          <w:szCs w:val="28"/>
          <w:lang w:val="uk-UA" w:eastAsia="en-US"/>
        </w:rPr>
        <w:t xml:space="preserve"> були </w:t>
      </w:r>
      <w:r w:rsidRPr="0046502C">
        <w:rPr>
          <w:rFonts w:eastAsiaTheme="minorHAnsi"/>
          <w:sz w:val="28"/>
          <w:szCs w:val="28"/>
          <w:lang w:val="uk-UA" w:eastAsia="en-US"/>
        </w:rPr>
        <w:t>пода</w:t>
      </w:r>
      <w:r>
        <w:rPr>
          <w:rFonts w:eastAsiaTheme="minorHAnsi"/>
          <w:sz w:val="28"/>
          <w:szCs w:val="28"/>
          <w:lang w:val="uk-UA" w:eastAsia="en-US"/>
        </w:rPr>
        <w:t>ні</w:t>
      </w:r>
      <w:r w:rsidRPr="0046502C">
        <w:rPr>
          <w:rFonts w:eastAsiaTheme="minorHAnsi"/>
          <w:sz w:val="28"/>
          <w:szCs w:val="28"/>
          <w:lang w:val="uk-UA" w:eastAsia="en-US"/>
        </w:rPr>
        <w:t xml:space="preserve"> на розгляд і ухвалення міській раді в якості політики міської територіальної громади.</w:t>
      </w:r>
    </w:p>
    <w:p w:rsidR="00CA03C0" w:rsidRPr="0046502C" w:rsidRDefault="00CA03C0" w:rsidP="00CA03C0">
      <w:pPr>
        <w:autoSpaceDE w:val="0"/>
        <w:autoSpaceDN w:val="0"/>
        <w:adjustRightInd w:val="0"/>
        <w:ind w:firstLine="709"/>
        <w:jc w:val="both"/>
        <w:rPr>
          <w:rFonts w:eastAsiaTheme="minorHAnsi"/>
          <w:sz w:val="16"/>
          <w:szCs w:val="16"/>
          <w:lang w:val="uk-UA" w:eastAsia="en-US"/>
        </w:rPr>
      </w:pPr>
    </w:p>
    <w:p w:rsidR="00CA03C0" w:rsidRPr="0046502C" w:rsidRDefault="00CA03C0" w:rsidP="00CA03C0">
      <w:pPr>
        <w:autoSpaceDE w:val="0"/>
        <w:autoSpaceDN w:val="0"/>
        <w:adjustRightInd w:val="0"/>
        <w:ind w:firstLine="709"/>
        <w:jc w:val="both"/>
        <w:rPr>
          <w:rFonts w:eastAsiaTheme="minorHAnsi"/>
          <w:b/>
          <w:bCs/>
          <w:sz w:val="28"/>
          <w:szCs w:val="28"/>
          <w:lang w:val="uk-UA" w:eastAsia="en-US"/>
        </w:rPr>
      </w:pPr>
      <w:r w:rsidRPr="0046502C">
        <w:rPr>
          <w:rFonts w:eastAsiaTheme="minorHAnsi"/>
          <w:b/>
          <w:bCs/>
          <w:sz w:val="28"/>
          <w:szCs w:val="28"/>
          <w:lang w:val="uk-UA" w:eastAsia="en-US"/>
        </w:rPr>
        <w:t>Етап 7: Розгляд на черговій сесії місцевої ради і ухвалення Стратегії та Плану її</w:t>
      </w:r>
      <w:r>
        <w:rPr>
          <w:rFonts w:eastAsiaTheme="minorHAnsi"/>
          <w:b/>
          <w:bCs/>
          <w:sz w:val="28"/>
          <w:szCs w:val="28"/>
          <w:lang w:val="uk-UA" w:eastAsia="en-US"/>
        </w:rPr>
        <w:t xml:space="preserve"> </w:t>
      </w:r>
      <w:r w:rsidRPr="0046502C">
        <w:rPr>
          <w:rFonts w:eastAsiaTheme="minorHAnsi"/>
          <w:b/>
          <w:bCs/>
          <w:sz w:val="28"/>
          <w:szCs w:val="28"/>
          <w:lang w:val="uk-UA" w:eastAsia="en-US"/>
        </w:rPr>
        <w:t>реалізації</w:t>
      </w:r>
      <w:r>
        <w:rPr>
          <w:rFonts w:eastAsiaTheme="minorHAnsi"/>
          <w:b/>
          <w:bCs/>
          <w:sz w:val="28"/>
          <w:szCs w:val="28"/>
          <w:lang w:val="uk-UA" w:eastAsia="en-US"/>
        </w:rPr>
        <w:t xml:space="preserve">, </w:t>
      </w:r>
      <w:r w:rsidRPr="0046502C">
        <w:rPr>
          <w:rFonts w:eastAsiaTheme="minorHAnsi"/>
          <w:b/>
          <w:bCs/>
          <w:sz w:val="28"/>
          <w:szCs w:val="28"/>
          <w:lang w:val="uk-UA" w:eastAsia="en-US"/>
        </w:rPr>
        <w:t>Моніторинг і впровадження Стратегії</w:t>
      </w:r>
    </w:p>
    <w:p w:rsidR="00CA03C0" w:rsidRPr="0046502C" w:rsidRDefault="00CA03C0" w:rsidP="00CA03C0">
      <w:pPr>
        <w:autoSpaceDE w:val="0"/>
        <w:autoSpaceDN w:val="0"/>
        <w:adjustRightInd w:val="0"/>
        <w:ind w:firstLine="709"/>
        <w:jc w:val="both"/>
        <w:rPr>
          <w:rFonts w:eastAsiaTheme="minorHAnsi"/>
          <w:sz w:val="28"/>
          <w:szCs w:val="28"/>
          <w:lang w:val="uk-UA" w:eastAsia="en-US"/>
        </w:rPr>
      </w:pPr>
      <w:r>
        <w:rPr>
          <w:rFonts w:eastAsiaTheme="minorHAnsi"/>
          <w:sz w:val="28"/>
          <w:szCs w:val="28"/>
          <w:lang w:val="uk-UA" w:eastAsia="en-US"/>
        </w:rPr>
        <w:t>Управління впровадженням</w:t>
      </w:r>
      <w:r w:rsidRPr="0046502C">
        <w:rPr>
          <w:rFonts w:eastAsiaTheme="minorHAnsi"/>
          <w:sz w:val="28"/>
          <w:szCs w:val="28"/>
          <w:lang w:val="uk-UA" w:eastAsia="en-US"/>
        </w:rPr>
        <w:t xml:space="preserve"> Стратегії повинно складатися з двох частин. Перша політична</w:t>
      </w:r>
      <w:r>
        <w:rPr>
          <w:rFonts w:eastAsiaTheme="minorHAnsi"/>
          <w:sz w:val="28"/>
          <w:szCs w:val="28"/>
          <w:lang w:val="uk-UA" w:eastAsia="en-US"/>
        </w:rPr>
        <w:t xml:space="preserve"> </w:t>
      </w:r>
      <w:r w:rsidRPr="0046502C">
        <w:rPr>
          <w:rFonts w:eastAsiaTheme="minorHAnsi"/>
          <w:sz w:val="28"/>
          <w:szCs w:val="28"/>
          <w:lang w:val="uk-UA" w:eastAsia="en-US"/>
        </w:rPr>
        <w:t>складова декларує бажання досягти цілі, ухвалювати рішення та розподіляти повноваження</w:t>
      </w:r>
      <w:r>
        <w:rPr>
          <w:rFonts w:eastAsiaTheme="minorHAnsi"/>
          <w:sz w:val="28"/>
          <w:szCs w:val="28"/>
          <w:lang w:val="uk-UA" w:eastAsia="en-US"/>
        </w:rPr>
        <w:t xml:space="preserve"> </w:t>
      </w:r>
      <w:r w:rsidRPr="0046502C">
        <w:rPr>
          <w:rFonts w:eastAsiaTheme="minorHAnsi"/>
          <w:sz w:val="28"/>
          <w:szCs w:val="28"/>
          <w:lang w:val="uk-UA" w:eastAsia="en-US"/>
        </w:rPr>
        <w:t>щодо виконання завдань. У другій частині повинно йтися про виконавчі органи, які</w:t>
      </w:r>
      <w:r>
        <w:rPr>
          <w:rFonts w:eastAsiaTheme="minorHAnsi"/>
          <w:sz w:val="28"/>
          <w:szCs w:val="28"/>
          <w:lang w:val="uk-UA" w:eastAsia="en-US"/>
        </w:rPr>
        <w:t xml:space="preserve"> виконуватимуть проект</w:t>
      </w:r>
      <w:r w:rsidRPr="0046502C">
        <w:rPr>
          <w:rFonts w:eastAsiaTheme="minorHAnsi"/>
          <w:sz w:val="28"/>
          <w:szCs w:val="28"/>
          <w:lang w:val="uk-UA" w:eastAsia="en-US"/>
        </w:rPr>
        <w:t>и.</w:t>
      </w:r>
    </w:p>
    <w:p w:rsidR="00CA03C0" w:rsidRPr="0046502C" w:rsidRDefault="00CA03C0" w:rsidP="00CA03C0">
      <w:pPr>
        <w:autoSpaceDE w:val="0"/>
        <w:autoSpaceDN w:val="0"/>
        <w:adjustRightInd w:val="0"/>
        <w:ind w:firstLine="709"/>
        <w:jc w:val="both"/>
        <w:rPr>
          <w:rFonts w:eastAsiaTheme="minorHAnsi"/>
          <w:color w:val="000000"/>
          <w:sz w:val="28"/>
          <w:szCs w:val="28"/>
          <w:lang w:val="uk-UA" w:eastAsia="en-US"/>
        </w:rPr>
      </w:pPr>
      <w:r w:rsidRPr="0046502C">
        <w:rPr>
          <w:rFonts w:eastAsiaTheme="minorHAnsi"/>
          <w:sz w:val="28"/>
          <w:szCs w:val="28"/>
          <w:lang w:val="uk-UA" w:eastAsia="en-US"/>
        </w:rPr>
        <w:t xml:space="preserve">Система моніторингу має включати: </w:t>
      </w:r>
      <w:r w:rsidRPr="00694246">
        <w:rPr>
          <w:rFonts w:eastAsiaTheme="minorHAnsi"/>
          <w:sz w:val="28"/>
          <w:szCs w:val="28"/>
          <w:lang w:val="uk-UA" w:eastAsia="en-US"/>
        </w:rPr>
        <w:t>орган з моніторингу (необхідно створювати з врахуванням особливостей територіальної громади);</w:t>
      </w:r>
      <w:r w:rsidRPr="0046502C">
        <w:rPr>
          <w:rFonts w:eastAsiaTheme="minorHAnsi"/>
          <w:sz w:val="28"/>
          <w:szCs w:val="28"/>
          <w:lang w:val="uk-UA" w:eastAsia="en-US"/>
        </w:rPr>
        <w:t xml:space="preserve"> документ (Положення) про систему</w:t>
      </w:r>
      <w:r>
        <w:rPr>
          <w:rFonts w:eastAsiaTheme="minorHAnsi"/>
          <w:sz w:val="28"/>
          <w:szCs w:val="28"/>
          <w:lang w:val="uk-UA" w:eastAsia="en-US"/>
        </w:rPr>
        <w:t xml:space="preserve"> </w:t>
      </w:r>
      <w:r w:rsidRPr="0046502C">
        <w:rPr>
          <w:rFonts w:eastAsiaTheme="minorHAnsi"/>
          <w:sz w:val="28"/>
          <w:szCs w:val="28"/>
          <w:lang w:val="uk-UA" w:eastAsia="en-US"/>
        </w:rPr>
        <w:t>моніторингу виконання Стратегії (у Стратегії є окремий розділ з описанням системи</w:t>
      </w:r>
      <w:r>
        <w:rPr>
          <w:rFonts w:eastAsiaTheme="minorHAnsi"/>
          <w:sz w:val="28"/>
          <w:szCs w:val="28"/>
          <w:lang w:val="uk-UA" w:eastAsia="en-US"/>
        </w:rPr>
        <w:t xml:space="preserve"> </w:t>
      </w:r>
      <w:r w:rsidRPr="0046502C">
        <w:rPr>
          <w:rFonts w:eastAsiaTheme="minorHAnsi"/>
          <w:sz w:val="28"/>
          <w:szCs w:val="28"/>
          <w:lang w:val="uk-UA" w:eastAsia="en-US"/>
        </w:rPr>
        <w:t xml:space="preserve">моніторингу її впровадження); систему </w:t>
      </w:r>
      <w:r w:rsidRPr="0046502C">
        <w:rPr>
          <w:rFonts w:eastAsiaTheme="minorHAnsi"/>
          <w:sz w:val="28"/>
          <w:szCs w:val="28"/>
          <w:lang w:val="uk-UA" w:eastAsia="en-US"/>
        </w:rPr>
        <w:lastRenderedPageBreak/>
        <w:t>індикаторів (результатів) виконання Стратегії (кількісні</w:t>
      </w:r>
      <w:r>
        <w:rPr>
          <w:rFonts w:eastAsiaTheme="minorHAnsi"/>
          <w:sz w:val="28"/>
          <w:szCs w:val="28"/>
          <w:lang w:val="uk-UA" w:eastAsia="en-US"/>
        </w:rPr>
        <w:t xml:space="preserve"> </w:t>
      </w:r>
      <w:r w:rsidRPr="0046502C">
        <w:rPr>
          <w:rFonts w:eastAsiaTheme="minorHAnsi"/>
          <w:sz w:val="28"/>
          <w:szCs w:val="28"/>
          <w:lang w:val="uk-UA" w:eastAsia="en-US"/>
        </w:rPr>
        <w:t>та якісні показники / індикатори).</w:t>
      </w:r>
    </w:p>
    <w:p w:rsidR="00CA03C0" w:rsidRPr="003D1628" w:rsidRDefault="00CA03C0" w:rsidP="00CA03C0">
      <w:pPr>
        <w:autoSpaceDE w:val="0"/>
        <w:autoSpaceDN w:val="0"/>
        <w:adjustRightInd w:val="0"/>
        <w:ind w:firstLine="709"/>
        <w:jc w:val="both"/>
        <w:rPr>
          <w:rFonts w:eastAsiaTheme="minorHAnsi"/>
          <w:b/>
          <w:bCs/>
          <w:sz w:val="28"/>
          <w:szCs w:val="28"/>
          <w:lang w:val="uk-UA" w:eastAsia="en-US"/>
        </w:rPr>
      </w:pPr>
      <w:r w:rsidRPr="003D1628">
        <w:rPr>
          <w:rFonts w:eastAsiaTheme="minorHAnsi"/>
          <w:b/>
          <w:bCs/>
          <w:sz w:val="28"/>
          <w:szCs w:val="28"/>
          <w:lang w:val="uk-UA" w:eastAsia="en-US"/>
        </w:rPr>
        <w:t>Визначення органів, відповідальних за реалізацію Стратегії</w:t>
      </w:r>
    </w:p>
    <w:p w:rsidR="00CA03C0" w:rsidRPr="0046502C" w:rsidRDefault="00CA03C0" w:rsidP="00CA03C0">
      <w:pPr>
        <w:autoSpaceDE w:val="0"/>
        <w:autoSpaceDN w:val="0"/>
        <w:adjustRightInd w:val="0"/>
        <w:ind w:firstLine="709"/>
        <w:jc w:val="both"/>
        <w:rPr>
          <w:rFonts w:eastAsiaTheme="minorHAnsi"/>
          <w:sz w:val="28"/>
          <w:szCs w:val="28"/>
          <w:lang w:val="uk-UA" w:eastAsia="en-US"/>
        </w:rPr>
      </w:pPr>
      <w:r w:rsidRPr="003D1628">
        <w:rPr>
          <w:rFonts w:eastAsiaTheme="minorHAnsi"/>
          <w:sz w:val="28"/>
          <w:szCs w:val="28"/>
          <w:lang w:val="uk-UA" w:eastAsia="en-US"/>
        </w:rPr>
        <w:t>Для забезпечення належного рівня відповідальності за реалізацію Стратегії, необхідно створити орган / інституцію, яка би займалась її впровадженням. Цим має займатись Комітет з розроблення та впровадження Стратегії розвитку Обухівської міської територіальної громади Київської області на 2022 – 2027, створений з представників органів місцевого самоврядування, бізнесу та громадськості. Ця група добре організованих професіоналів уособлює політичну волю реалізувати заплановані зміни.</w:t>
      </w:r>
    </w:p>
    <w:p w:rsidR="00CA03C0" w:rsidRPr="0046502C" w:rsidRDefault="00CA03C0" w:rsidP="00CA03C0">
      <w:pPr>
        <w:autoSpaceDE w:val="0"/>
        <w:autoSpaceDN w:val="0"/>
        <w:adjustRightInd w:val="0"/>
        <w:ind w:firstLine="709"/>
        <w:jc w:val="both"/>
        <w:rPr>
          <w:rFonts w:eastAsiaTheme="minorHAnsi"/>
          <w:b/>
          <w:bCs/>
          <w:sz w:val="28"/>
          <w:szCs w:val="28"/>
          <w:lang w:val="uk-UA" w:eastAsia="en-US"/>
        </w:rPr>
      </w:pPr>
      <w:r w:rsidRPr="0046502C">
        <w:rPr>
          <w:rFonts w:eastAsiaTheme="minorHAnsi"/>
          <w:b/>
          <w:bCs/>
          <w:sz w:val="28"/>
          <w:szCs w:val="28"/>
          <w:lang w:val="uk-UA" w:eastAsia="en-US"/>
        </w:rPr>
        <w:t>Система індикаторів оцінки ефективності впровадження Стратегії</w:t>
      </w:r>
    </w:p>
    <w:p w:rsidR="00CA03C0" w:rsidRPr="0046502C" w:rsidRDefault="00CA03C0" w:rsidP="00CA03C0">
      <w:pPr>
        <w:autoSpaceDE w:val="0"/>
        <w:autoSpaceDN w:val="0"/>
        <w:adjustRightInd w:val="0"/>
        <w:ind w:firstLine="709"/>
        <w:jc w:val="both"/>
        <w:rPr>
          <w:rFonts w:eastAsiaTheme="minorHAnsi"/>
          <w:sz w:val="28"/>
          <w:szCs w:val="28"/>
          <w:lang w:val="uk-UA" w:eastAsia="en-US"/>
        </w:rPr>
      </w:pPr>
      <w:r w:rsidRPr="0046502C">
        <w:rPr>
          <w:rFonts w:eastAsiaTheme="minorHAnsi"/>
          <w:sz w:val="28"/>
          <w:szCs w:val="28"/>
          <w:lang w:val="uk-UA" w:eastAsia="en-US"/>
        </w:rPr>
        <w:t>У системі стратегічного планування моніторинг та оцінка є заключним етапом розробки</w:t>
      </w:r>
      <w:r>
        <w:rPr>
          <w:rFonts w:eastAsiaTheme="minorHAnsi"/>
          <w:sz w:val="28"/>
          <w:szCs w:val="28"/>
          <w:lang w:val="uk-UA" w:eastAsia="en-US"/>
        </w:rPr>
        <w:t xml:space="preserve"> </w:t>
      </w:r>
      <w:r w:rsidRPr="0046502C">
        <w:rPr>
          <w:rFonts w:eastAsiaTheme="minorHAnsi"/>
          <w:sz w:val="28"/>
          <w:szCs w:val="28"/>
          <w:lang w:val="uk-UA" w:eastAsia="en-US"/>
        </w:rPr>
        <w:t>Стратегії та здійснюються протягом усього періоду її впровадження. Інструментом</w:t>
      </w:r>
      <w:r>
        <w:rPr>
          <w:rFonts w:eastAsiaTheme="minorHAnsi"/>
          <w:sz w:val="28"/>
          <w:szCs w:val="28"/>
          <w:lang w:val="uk-UA" w:eastAsia="en-US"/>
        </w:rPr>
        <w:t xml:space="preserve"> </w:t>
      </w:r>
      <w:r w:rsidRPr="0046502C">
        <w:rPr>
          <w:rFonts w:eastAsiaTheme="minorHAnsi"/>
          <w:sz w:val="28"/>
          <w:szCs w:val="28"/>
          <w:lang w:val="uk-UA" w:eastAsia="en-US"/>
        </w:rPr>
        <w:t>моніторингу є система комплексних показників (індикаторів), які відображають як</w:t>
      </w:r>
      <w:r>
        <w:rPr>
          <w:rFonts w:eastAsiaTheme="minorHAnsi"/>
          <w:sz w:val="28"/>
          <w:szCs w:val="28"/>
          <w:lang w:val="uk-UA" w:eastAsia="en-US"/>
        </w:rPr>
        <w:t xml:space="preserve"> </w:t>
      </w:r>
      <w:r w:rsidRPr="0046502C">
        <w:rPr>
          <w:rFonts w:eastAsiaTheme="minorHAnsi"/>
          <w:sz w:val="28"/>
          <w:szCs w:val="28"/>
          <w:lang w:val="uk-UA" w:eastAsia="en-US"/>
        </w:rPr>
        <w:t>ефективність виконання конкретних завдань, так і засвідчують їхню релевантність</w:t>
      </w:r>
      <w:r>
        <w:rPr>
          <w:rFonts w:eastAsiaTheme="minorHAnsi"/>
          <w:sz w:val="28"/>
          <w:szCs w:val="28"/>
          <w:lang w:val="uk-UA" w:eastAsia="en-US"/>
        </w:rPr>
        <w:t xml:space="preserve"> </w:t>
      </w:r>
      <w:r w:rsidRPr="0046502C">
        <w:rPr>
          <w:rFonts w:eastAsiaTheme="minorHAnsi"/>
          <w:sz w:val="28"/>
          <w:szCs w:val="28"/>
          <w:lang w:val="uk-UA" w:eastAsia="en-US"/>
        </w:rPr>
        <w:t>стратегічним цілям Стратегії розвитку громади.</w:t>
      </w:r>
    </w:p>
    <w:p w:rsidR="00CA03C0" w:rsidRPr="0046502C" w:rsidRDefault="00CA03C0" w:rsidP="00CA03C0">
      <w:pPr>
        <w:autoSpaceDE w:val="0"/>
        <w:autoSpaceDN w:val="0"/>
        <w:adjustRightInd w:val="0"/>
        <w:ind w:firstLine="709"/>
        <w:jc w:val="both"/>
        <w:rPr>
          <w:rFonts w:eastAsiaTheme="minorHAnsi"/>
          <w:color w:val="000000"/>
          <w:sz w:val="28"/>
          <w:szCs w:val="28"/>
          <w:lang w:val="uk-UA" w:eastAsia="en-US"/>
        </w:rPr>
      </w:pPr>
      <w:r w:rsidRPr="0046502C">
        <w:rPr>
          <w:rFonts w:eastAsiaTheme="minorHAnsi"/>
          <w:sz w:val="28"/>
          <w:szCs w:val="28"/>
          <w:lang w:val="uk-UA" w:eastAsia="en-US"/>
        </w:rPr>
        <w:t>Система моніторингу ефективності виконання Стратегії передбачає багаторівневу ієрархічну</w:t>
      </w:r>
      <w:r>
        <w:rPr>
          <w:rFonts w:eastAsiaTheme="minorHAnsi"/>
          <w:sz w:val="28"/>
          <w:szCs w:val="28"/>
          <w:lang w:val="uk-UA" w:eastAsia="en-US"/>
        </w:rPr>
        <w:t xml:space="preserve"> </w:t>
      </w:r>
      <w:r w:rsidRPr="0046502C">
        <w:rPr>
          <w:rFonts w:eastAsiaTheme="minorHAnsi"/>
          <w:sz w:val="28"/>
          <w:szCs w:val="28"/>
          <w:lang w:val="uk-UA" w:eastAsia="en-US"/>
        </w:rPr>
        <w:t>модель системи індикаторів.</w:t>
      </w:r>
    </w:p>
    <w:p w:rsidR="00CA03C0" w:rsidRDefault="00CA03C0" w:rsidP="00CA03C0">
      <w:pPr>
        <w:autoSpaceDE w:val="0"/>
        <w:autoSpaceDN w:val="0"/>
        <w:adjustRightInd w:val="0"/>
        <w:ind w:firstLine="709"/>
        <w:jc w:val="both"/>
        <w:rPr>
          <w:rFonts w:eastAsiaTheme="minorHAnsi"/>
          <w:color w:val="000000"/>
          <w:sz w:val="28"/>
          <w:szCs w:val="28"/>
          <w:lang w:val="uk-UA" w:eastAsia="en-US"/>
        </w:rPr>
      </w:pPr>
    </w:p>
    <w:p w:rsidR="00CA03C0" w:rsidRPr="00496CDD" w:rsidRDefault="00CA03C0" w:rsidP="00CA03C0">
      <w:pPr>
        <w:ind w:firstLine="709"/>
        <w:jc w:val="both"/>
        <w:rPr>
          <w:b/>
          <w:sz w:val="28"/>
          <w:szCs w:val="28"/>
          <w:lang w:val="uk-UA"/>
        </w:rPr>
      </w:pPr>
      <w:r w:rsidRPr="00496CDD">
        <w:rPr>
          <w:b/>
          <w:sz w:val="28"/>
          <w:szCs w:val="28"/>
          <w:lang w:val="uk-UA"/>
        </w:rPr>
        <w:t xml:space="preserve">РОЗДІЛ 2. ОЦІНКА ПОТОЧНОГО СТАНУ І ПОТЕНЦІАЛУ РОЗВИТКУ </w:t>
      </w:r>
      <w:r>
        <w:rPr>
          <w:b/>
          <w:sz w:val="28"/>
          <w:szCs w:val="28"/>
          <w:lang w:val="uk-UA"/>
        </w:rPr>
        <w:t xml:space="preserve">ОБУХІВСЬКОЇ МІСЬКОЇ ТЕРИТОРІАЛЬНОЇ ГРОМАДИ КИЇВСЬКОЇ ОБЛАСТІ </w:t>
      </w:r>
    </w:p>
    <w:p w:rsidR="00CA03C0" w:rsidRPr="003E1296" w:rsidRDefault="00CA03C0" w:rsidP="00CA03C0">
      <w:pPr>
        <w:ind w:firstLine="709"/>
        <w:jc w:val="both"/>
        <w:rPr>
          <w:lang w:val="uk-UA"/>
        </w:rPr>
      </w:pPr>
      <w:r w:rsidRPr="00496CDD">
        <w:rPr>
          <w:sz w:val="28"/>
          <w:szCs w:val="28"/>
          <w:lang w:val="uk-UA"/>
        </w:rPr>
        <w:t xml:space="preserve"> </w:t>
      </w:r>
    </w:p>
    <w:p w:rsidR="00CA03C0" w:rsidRPr="00496CDD" w:rsidRDefault="00CA03C0" w:rsidP="00CA03C0">
      <w:pPr>
        <w:ind w:firstLine="709"/>
        <w:jc w:val="both"/>
        <w:rPr>
          <w:b/>
          <w:sz w:val="28"/>
          <w:szCs w:val="28"/>
          <w:lang w:val="uk-UA"/>
        </w:rPr>
      </w:pPr>
      <w:r w:rsidRPr="00496CDD">
        <w:rPr>
          <w:b/>
          <w:sz w:val="28"/>
          <w:szCs w:val="28"/>
          <w:lang w:val="uk-UA"/>
        </w:rPr>
        <w:t xml:space="preserve">2.1. Загальна характеристика </w:t>
      </w:r>
      <w:r>
        <w:rPr>
          <w:b/>
          <w:sz w:val="28"/>
          <w:szCs w:val="28"/>
          <w:lang w:val="uk-UA"/>
        </w:rPr>
        <w:t>Обухівської міської територіальної громади Київської області</w:t>
      </w:r>
    </w:p>
    <w:p w:rsidR="00CA03C0" w:rsidRDefault="00CA03C0" w:rsidP="00CA03C0">
      <w:pPr>
        <w:ind w:firstLine="709"/>
        <w:jc w:val="both"/>
        <w:rPr>
          <w:sz w:val="28"/>
          <w:szCs w:val="28"/>
          <w:lang w:val="uk-UA"/>
        </w:rPr>
      </w:pPr>
    </w:p>
    <w:p w:rsidR="00CA03C0" w:rsidRPr="00496CDD" w:rsidRDefault="00CA03C0" w:rsidP="00CA03C0">
      <w:pPr>
        <w:ind w:firstLine="709"/>
        <w:jc w:val="both"/>
        <w:rPr>
          <w:sz w:val="28"/>
          <w:szCs w:val="28"/>
          <w:lang w:val="uk-UA"/>
        </w:rPr>
      </w:pPr>
      <w:r w:rsidRPr="00496CDD">
        <w:rPr>
          <w:sz w:val="28"/>
          <w:szCs w:val="28"/>
          <w:lang w:val="uk-UA"/>
        </w:rPr>
        <w:t>У 1590 р</w:t>
      </w:r>
      <w:r>
        <w:rPr>
          <w:sz w:val="28"/>
          <w:szCs w:val="28"/>
          <w:lang w:val="uk-UA"/>
        </w:rPr>
        <w:t>оці</w:t>
      </w:r>
      <w:r w:rsidRPr="00496CDD">
        <w:rPr>
          <w:sz w:val="28"/>
          <w:szCs w:val="28"/>
          <w:lang w:val="uk-UA"/>
        </w:rPr>
        <w:t xml:space="preserve"> місто набуло назви – Обухів, колишня назва  міста </w:t>
      </w:r>
      <w:r>
        <w:rPr>
          <w:sz w:val="28"/>
          <w:szCs w:val="28"/>
          <w:lang w:val="uk-UA"/>
        </w:rPr>
        <w:t>–</w:t>
      </w:r>
      <w:r w:rsidRPr="00496CDD">
        <w:rPr>
          <w:sz w:val="28"/>
          <w:szCs w:val="28"/>
          <w:lang w:val="uk-UA"/>
        </w:rPr>
        <w:t xml:space="preserve"> Лукавиця</w:t>
      </w:r>
      <w:r>
        <w:rPr>
          <w:sz w:val="28"/>
          <w:szCs w:val="28"/>
          <w:lang w:val="uk-UA"/>
        </w:rPr>
        <w:t xml:space="preserve"> </w:t>
      </w:r>
      <w:r w:rsidRPr="00496CDD">
        <w:rPr>
          <w:sz w:val="28"/>
          <w:szCs w:val="28"/>
          <w:lang w:val="uk-UA"/>
        </w:rPr>
        <w:t xml:space="preserve"> (1362 рік). Історич</w:t>
      </w:r>
      <w:r>
        <w:rPr>
          <w:sz w:val="28"/>
          <w:szCs w:val="28"/>
          <w:lang w:val="uk-UA"/>
        </w:rPr>
        <w:t xml:space="preserve">на дата утворення міста – </w:t>
      </w:r>
      <w:r w:rsidRPr="00496CDD">
        <w:rPr>
          <w:sz w:val="28"/>
          <w:szCs w:val="28"/>
          <w:lang w:val="uk-UA"/>
        </w:rPr>
        <w:t>15</w:t>
      </w:r>
      <w:r>
        <w:rPr>
          <w:sz w:val="28"/>
          <w:szCs w:val="28"/>
          <w:lang w:val="uk-UA"/>
        </w:rPr>
        <w:t xml:space="preserve"> </w:t>
      </w:r>
      <w:r w:rsidRPr="00496CDD">
        <w:rPr>
          <w:sz w:val="28"/>
          <w:szCs w:val="28"/>
          <w:lang w:val="uk-UA"/>
        </w:rPr>
        <w:t>грудня 1966 року.  </w:t>
      </w:r>
    </w:p>
    <w:p w:rsidR="00CA03C0" w:rsidRDefault="00CA03C0" w:rsidP="00CA03C0">
      <w:pPr>
        <w:ind w:firstLine="709"/>
        <w:jc w:val="both"/>
        <w:rPr>
          <w:sz w:val="28"/>
          <w:szCs w:val="28"/>
          <w:lang w:val="uk-UA"/>
        </w:rPr>
      </w:pPr>
      <w:r w:rsidRPr="00496CDD">
        <w:rPr>
          <w:sz w:val="28"/>
          <w:szCs w:val="28"/>
          <w:lang w:val="uk-UA"/>
        </w:rPr>
        <w:t>Сучасний Обухів – місто обласного значення із стабільним соціальним та економічним розвитком, з достатньою промисловістю, будівельною і транспортною базою, житлово-комунальним господарством, фінансово-кредитними установами, розвинутою мережею підприємств торгівлі, громадського харчування та побутового обслуговування. У місті створені та функціонують сучасні засоби зв’язку, місцеве кабельне телебачення. Розвиток малого та середнього бізнесу впливає на зростання надходжень до бюджету</w:t>
      </w:r>
      <w:r>
        <w:rPr>
          <w:sz w:val="28"/>
          <w:szCs w:val="28"/>
          <w:lang w:val="uk-UA"/>
        </w:rPr>
        <w:t xml:space="preserve"> громади</w:t>
      </w:r>
      <w:r w:rsidRPr="00496CDD">
        <w:rPr>
          <w:sz w:val="28"/>
          <w:szCs w:val="28"/>
          <w:lang w:val="uk-UA"/>
        </w:rPr>
        <w:t xml:space="preserve">. </w:t>
      </w:r>
    </w:p>
    <w:p w:rsidR="00CA03C0" w:rsidRDefault="00CA03C0" w:rsidP="00CA03C0">
      <w:pPr>
        <w:ind w:firstLine="709"/>
        <w:jc w:val="both"/>
        <w:rPr>
          <w:sz w:val="28"/>
          <w:szCs w:val="28"/>
          <w:lang w:val="uk-UA"/>
        </w:rPr>
      </w:pPr>
      <w:r w:rsidRPr="00496CDD">
        <w:rPr>
          <w:sz w:val="28"/>
          <w:szCs w:val="28"/>
          <w:lang w:val="uk-UA"/>
        </w:rPr>
        <w:t xml:space="preserve">Місто Обухів – є адміністративним і промисловим центром, який отримав статус міста згідно Указу Президії Верховної Ради Української РСР № 5316- IX від 19 листопада 1979 року. Цим Указом селище міського типу Обухів було віднесено до категорії міст районного підпорядкування. Постановою Верховної Ради України № 2488 – VI від 10 липня 2010 року місто Обухів віднесено до категорії міст обласного значення. </w:t>
      </w:r>
    </w:p>
    <w:p w:rsidR="00CA03C0" w:rsidRPr="00496CDD" w:rsidRDefault="00CA03C0" w:rsidP="00CA03C0">
      <w:pPr>
        <w:ind w:firstLine="709"/>
        <w:jc w:val="both"/>
        <w:rPr>
          <w:sz w:val="28"/>
          <w:szCs w:val="28"/>
          <w:lang w:val="uk-UA"/>
        </w:rPr>
      </w:pPr>
      <w:r w:rsidRPr="00496CDD">
        <w:rPr>
          <w:sz w:val="28"/>
          <w:szCs w:val="28"/>
          <w:lang w:val="uk-UA"/>
        </w:rPr>
        <w:t>Обухів має свою символіку – герб, прапор і гімн, які були затверджені рішенням Обухівської міської ради від 18 травня 2000 року  № 118-13- III.</w:t>
      </w:r>
    </w:p>
    <w:p w:rsidR="00CA03C0" w:rsidRDefault="00CA03C0" w:rsidP="00CA03C0">
      <w:pPr>
        <w:ind w:firstLine="709"/>
        <w:jc w:val="both"/>
        <w:rPr>
          <w:sz w:val="28"/>
          <w:szCs w:val="28"/>
          <w:lang w:val="uk-UA"/>
        </w:rPr>
      </w:pPr>
      <w:r w:rsidRPr="00496CDD">
        <w:rPr>
          <w:sz w:val="28"/>
          <w:szCs w:val="28"/>
          <w:lang w:val="uk-UA"/>
        </w:rPr>
        <w:lastRenderedPageBreak/>
        <w:t xml:space="preserve">Місто Обухів є членом Всеукраїнської асоціації органів місцевого самоврядування «Асоціація міст України» з 1998 року.   </w:t>
      </w:r>
    </w:p>
    <w:p w:rsidR="00CA03C0" w:rsidRPr="00D16D21" w:rsidRDefault="00CA03C0" w:rsidP="00CA03C0">
      <w:pPr>
        <w:ind w:firstLine="709"/>
        <w:jc w:val="both"/>
        <w:rPr>
          <w:sz w:val="16"/>
          <w:szCs w:val="16"/>
          <w:lang w:val="uk-UA"/>
        </w:rPr>
      </w:pPr>
      <w:r w:rsidRPr="001F1421">
        <w:rPr>
          <w:sz w:val="28"/>
          <w:szCs w:val="28"/>
          <w:lang w:val="uk-UA"/>
        </w:rPr>
        <w:t xml:space="preserve">В рамках реформи децентралізації була утворена Обухівська міська територіальна громада </w:t>
      </w:r>
      <w:r>
        <w:rPr>
          <w:sz w:val="28"/>
          <w:szCs w:val="28"/>
          <w:lang w:val="uk-UA"/>
        </w:rPr>
        <w:t xml:space="preserve"> Київської області (надалі Обухівська міська громада), </w:t>
      </w:r>
      <w:r w:rsidRPr="001F1421">
        <w:rPr>
          <w:sz w:val="28"/>
          <w:szCs w:val="28"/>
          <w:lang w:val="uk-UA"/>
        </w:rPr>
        <w:t xml:space="preserve">до якої увійшло 25 населених пунктів Обухівського району. </w:t>
      </w:r>
      <w:r>
        <w:rPr>
          <w:sz w:val="28"/>
          <w:szCs w:val="28"/>
          <w:lang w:val="uk-UA"/>
        </w:rPr>
        <w:t>Ц</w:t>
      </w:r>
      <w:r w:rsidRPr="002A37B6">
        <w:rPr>
          <w:color w:val="000000"/>
          <w:sz w:val="28"/>
          <w:szCs w:val="28"/>
          <w:lang w:val="uk-UA"/>
        </w:rPr>
        <w:t xml:space="preserve">ентром громади </w:t>
      </w:r>
      <w:r>
        <w:rPr>
          <w:color w:val="000000"/>
          <w:sz w:val="28"/>
          <w:szCs w:val="28"/>
          <w:lang w:val="uk-UA"/>
        </w:rPr>
        <w:t xml:space="preserve">є </w:t>
      </w:r>
      <w:r w:rsidRPr="002A37B6">
        <w:rPr>
          <w:color w:val="000000"/>
          <w:sz w:val="28"/>
          <w:szCs w:val="28"/>
          <w:lang w:val="uk-UA"/>
        </w:rPr>
        <w:t>місто Обухів Київської області, до складу якої входить</w:t>
      </w:r>
      <w:r>
        <w:rPr>
          <w:color w:val="000000"/>
          <w:sz w:val="28"/>
          <w:szCs w:val="28"/>
          <w:lang w:val="uk-UA"/>
        </w:rPr>
        <w:t>:</w:t>
      </w:r>
      <w:r w:rsidRPr="002A37B6">
        <w:rPr>
          <w:color w:val="000000"/>
          <w:sz w:val="28"/>
          <w:szCs w:val="28"/>
          <w:lang w:val="uk-UA"/>
        </w:rPr>
        <w:t xml:space="preserve"> </w:t>
      </w:r>
      <w:r w:rsidRPr="00DA6919">
        <w:rPr>
          <w:color w:val="000000"/>
          <w:sz w:val="28"/>
          <w:szCs w:val="28"/>
          <w:lang w:val="uk-UA"/>
        </w:rPr>
        <w:t>м. Обухів, с. Таценки, с. Ленди</w:t>
      </w:r>
      <w:r>
        <w:rPr>
          <w:color w:val="000000"/>
          <w:sz w:val="28"/>
          <w:szCs w:val="28"/>
          <w:lang w:val="uk-UA"/>
        </w:rPr>
        <w:t>,</w:t>
      </w:r>
      <w:r w:rsidRPr="00DA6919">
        <w:rPr>
          <w:color w:val="000000"/>
          <w:sz w:val="28"/>
          <w:szCs w:val="28"/>
          <w:lang w:val="uk-UA"/>
        </w:rPr>
        <w:t xml:space="preserve"> </w:t>
      </w:r>
      <w:r w:rsidRPr="00B131D5">
        <w:rPr>
          <w:sz w:val="28"/>
          <w:szCs w:val="28"/>
          <w:lang w:val="uk-UA"/>
        </w:rPr>
        <w:t>с. Германівка, с. Григорівка,</w:t>
      </w:r>
      <w:r>
        <w:rPr>
          <w:sz w:val="28"/>
          <w:szCs w:val="28"/>
          <w:lang w:val="uk-UA"/>
        </w:rPr>
        <w:t xml:space="preserve"> с. Гусачівка,</w:t>
      </w:r>
      <w:r w:rsidRPr="00B131D5">
        <w:rPr>
          <w:sz w:val="28"/>
          <w:szCs w:val="28"/>
          <w:lang w:val="uk-UA"/>
        </w:rPr>
        <w:t xml:space="preserve"> с. Матяшівка, с. Дерев’яна, с. Деремезна, с. Долина, с. Макарівка, с. Копа</w:t>
      </w:r>
      <w:r>
        <w:rPr>
          <w:sz w:val="28"/>
          <w:szCs w:val="28"/>
          <w:lang w:val="uk-UA"/>
        </w:rPr>
        <w:t>чів, с. Застугна, с. Шевченкове</w:t>
      </w:r>
      <w:r w:rsidRPr="00B131D5">
        <w:rPr>
          <w:sz w:val="28"/>
          <w:szCs w:val="28"/>
          <w:lang w:val="uk-UA"/>
        </w:rPr>
        <w:t>, с. Красне Перше, с. Козіївка, с. Красна Слобідка, с. Безіменне, с. Мала Вільшанка, с. Степок, с. Нещерів, с. Перегонівка, с. Перше Травня, с. Семенівка,</w:t>
      </w:r>
      <w:r w:rsidRPr="00B131D5">
        <w:rPr>
          <w:b/>
          <w:bCs/>
          <w:i/>
          <w:iCs/>
          <w:sz w:val="28"/>
          <w:szCs w:val="28"/>
          <w:lang w:val="uk-UA"/>
        </w:rPr>
        <w:t xml:space="preserve"> </w:t>
      </w:r>
      <w:r w:rsidRPr="00B131D5">
        <w:rPr>
          <w:sz w:val="28"/>
          <w:szCs w:val="28"/>
          <w:lang w:val="uk-UA"/>
        </w:rPr>
        <w:t>с. Кулі</w:t>
      </w:r>
      <w:r>
        <w:rPr>
          <w:sz w:val="28"/>
          <w:szCs w:val="28"/>
          <w:lang w:val="uk-UA"/>
        </w:rPr>
        <w:t>.</w:t>
      </w:r>
    </w:p>
    <w:p w:rsidR="00CA03C0" w:rsidRDefault="00CA03C0" w:rsidP="00CA03C0">
      <w:pPr>
        <w:ind w:firstLine="709"/>
        <w:jc w:val="both"/>
        <w:rPr>
          <w:sz w:val="28"/>
          <w:szCs w:val="28"/>
          <w:lang w:val="uk-UA"/>
        </w:rPr>
      </w:pPr>
      <w:r w:rsidRPr="00496CDD">
        <w:rPr>
          <w:sz w:val="28"/>
          <w:szCs w:val="28"/>
          <w:lang w:val="uk-UA"/>
        </w:rPr>
        <w:t>Обухів</w:t>
      </w:r>
      <w:r>
        <w:rPr>
          <w:sz w:val="28"/>
          <w:szCs w:val="28"/>
          <w:lang w:val="uk-UA"/>
        </w:rPr>
        <w:t xml:space="preserve">ська міська громада </w:t>
      </w:r>
      <w:r w:rsidRPr="00496CDD">
        <w:rPr>
          <w:sz w:val="28"/>
          <w:szCs w:val="28"/>
          <w:lang w:val="uk-UA"/>
        </w:rPr>
        <w:t xml:space="preserve">займає територію площею </w:t>
      </w:r>
      <w:r w:rsidRPr="00B356AB">
        <w:rPr>
          <w:sz w:val="28"/>
          <w:szCs w:val="28"/>
          <w:lang w:val="uk-UA"/>
        </w:rPr>
        <w:t>39293,9</w:t>
      </w:r>
      <w:r w:rsidRPr="00496CDD">
        <w:rPr>
          <w:sz w:val="28"/>
          <w:szCs w:val="28"/>
          <w:lang w:val="uk-UA"/>
        </w:rPr>
        <w:t xml:space="preserve"> </w:t>
      </w:r>
      <w:r>
        <w:rPr>
          <w:sz w:val="28"/>
          <w:szCs w:val="28"/>
          <w:lang w:val="uk-UA"/>
        </w:rPr>
        <w:t xml:space="preserve">га. </w:t>
      </w:r>
      <w:r w:rsidRPr="00496CDD">
        <w:rPr>
          <w:sz w:val="28"/>
          <w:szCs w:val="28"/>
          <w:lang w:val="uk-UA"/>
        </w:rPr>
        <w:t xml:space="preserve">Кількість населення </w:t>
      </w:r>
      <w:r>
        <w:rPr>
          <w:sz w:val="28"/>
          <w:szCs w:val="28"/>
          <w:lang w:val="uk-UA"/>
        </w:rPr>
        <w:t>громади</w:t>
      </w:r>
      <w:r w:rsidRPr="00496CDD">
        <w:rPr>
          <w:sz w:val="28"/>
          <w:szCs w:val="28"/>
          <w:lang w:val="uk-UA"/>
        </w:rPr>
        <w:t xml:space="preserve"> становить </w:t>
      </w:r>
      <w:r>
        <w:rPr>
          <w:sz w:val="28"/>
          <w:szCs w:val="28"/>
          <w:lang w:val="uk-UA"/>
        </w:rPr>
        <w:t>46106 мешканців (станом на 01.01.2021</w:t>
      </w:r>
      <w:r w:rsidRPr="00496CDD">
        <w:rPr>
          <w:sz w:val="28"/>
          <w:szCs w:val="28"/>
          <w:lang w:val="uk-UA"/>
        </w:rPr>
        <w:t xml:space="preserve"> року), що складає </w:t>
      </w:r>
      <w:r>
        <w:rPr>
          <w:sz w:val="28"/>
          <w:szCs w:val="28"/>
          <w:lang w:val="uk-UA"/>
        </w:rPr>
        <w:t>3 відсотки</w:t>
      </w:r>
      <w:r w:rsidRPr="00496CDD">
        <w:rPr>
          <w:sz w:val="28"/>
          <w:szCs w:val="28"/>
          <w:lang w:val="uk-UA"/>
        </w:rPr>
        <w:t xml:space="preserve"> від загальної чисельності населення </w:t>
      </w:r>
      <w:r>
        <w:rPr>
          <w:sz w:val="28"/>
          <w:szCs w:val="28"/>
          <w:lang w:val="uk-UA"/>
        </w:rPr>
        <w:t>Київської області</w:t>
      </w:r>
      <w:r w:rsidRPr="00496CDD">
        <w:rPr>
          <w:sz w:val="28"/>
          <w:szCs w:val="28"/>
          <w:lang w:val="uk-UA"/>
        </w:rPr>
        <w:t xml:space="preserve">. Густота населення становить </w:t>
      </w:r>
      <w:r>
        <w:rPr>
          <w:sz w:val="28"/>
          <w:szCs w:val="28"/>
          <w:lang w:val="uk-UA"/>
        </w:rPr>
        <w:t>4 осо</w:t>
      </w:r>
      <w:r w:rsidRPr="00496CDD">
        <w:rPr>
          <w:sz w:val="28"/>
          <w:szCs w:val="28"/>
          <w:lang w:val="uk-UA"/>
        </w:rPr>
        <w:t>б</w:t>
      </w:r>
      <w:r>
        <w:rPr>
          <w:sz w:val="28"/>
          <w:szCs w:val="28"/>
          <w:lang w:val="uk-UA"/>
        </w:rPr>
        <w:t>и на 1 га</w:t>
      </w:r>
      <w:r w:rsidRPr="00496CDD">
        <w:rPr>
          <w:sz w:val="28"/>
          <w:szCs w:val="28"/>
          <w:lang w:val="uk-UA"/>
        </w:rPr>
        <w:t>.</w:t>
      </w:r>
    </w:p>
    <w:p w:rsidR="00CA03C0" w:rsidRDefault="00CA03C0" w:rsidP="00CA03C0">
      <w:pPr>
        <w:ind w:firstLine="709"/>
        <w:jc w:val="both"/>
        <w:rPr>
          <w:sz w:val="28"/>
          <w:szCs w:val="28"/>
          <w:lang w:val="uk-UA"/>
        </w:rPr>
      </w:pPr>
      <w:r w:rsidRPr="00496CDD">
        <w:rPr>
          <w:sz w:val="28"/>
          <w:szCs w:val="28"/>
          <w:lang w:val="uk-UA"/>
        </w:rPr>
        <w:t>Обухів</w:t>
      </w:r>
      <w:r>
        <w:rPr>
          <w:sz w:val="28"/>
          <w:szCs w:val="28"/>
          <w:lang w:val="uk-UA"/>
        </w:rPr>
        <w:t>ська міська громада розташована</w:t>
      </w:r>
      <w:r w:rsidRPr="00496CDD">
        <w:rPr>
          <w:sz w:val="28"/>
          <w:szCs w:val="28"/>
          <w:lang w:val="uk-UA"/>
        </w:rPr>
        <w:t xml:space="preserve"> у центра</w:t>
      </w:r>
      <w:r>
        <w:rPr>
          <w:sz w:val="28"/>
          <w:szCs w:val="28"/>
          <w:lang w:val="uk-UA"/>
        </w:rPr>
        <w:t xml:space="preserve">льній частині України – </w:t>
      </w:r>
      <w:r w:rsidRPr="00496CDD">
        <w:rPr>
          <w:sz w:val="28"/>
          <w:szCs w:val="28"/>
          <w:lang w:val="uk-UA"/>
        </w:rPr>
        <w:t>45</w:t>
      </w:r>
      <w:r>
        <w:rPr>
          <w:sz w:val="28"/>
          <w:szCs w:val="28"/>
          <w:lang w:val="uk-UA"/>
        </w:rPr>
        <w:t xml:space="preserve"> </w:t>
      </w:r>
      <w:r w:rsidRPr="00496CDD">
        <w:rPr>
          <w:sz w:val="28"/>
          <w:szCs w:val="28"/>
          <w:lang w:val="uk-UA"/>
        </w:rPr>
        <w:t xml:space="preserve">км автошляхом на південь від міста Києва (залізницею – </w:t>
      </w:r>
      <w:smartTag w:uri="urn:schemas-microsoft-com:office:smarttags" w:element="metricconverter">
        <w:smartTagPr>
          <w:attr w:name="ProductID" w:val="35 км"/>
        </w:smartTagPr>
        <w:r w:rsidRPr="00496CDD">
          <w:rPr>
            <w:sz w:val="28"/>
            <w:szCs w:val="28"/>
            <w:lang w:val="uk-UA"/>
          </w:rPr>
          <w:t>35 км</w:t>
        </w:r>
      </w:smartTag>
      <w:r w:rsidRPr="00496CDD">
        <w:rPr>
          <w:sz w:val="28"/>
          <w:szCs w:val="28"/>
          <w:lang w:val="uk-UA"/>
        </w:rPr>
        <w:t xml:space="preserve">) і належить до групи інвестиційно-привабливих </w:t>
      </w:r>
      <w:r>
        <w:rPr>
          <w:sz w:val="28"/>
          <w:szCs w:val="28"/>
          <w:lang w:val="uk-UA"/>
        </w:rPr>
        <w:t>громад</w:t>
      </w:r>
      <w:r w:rsidRPr="00496CDD">
        <w:rPr>
          <w:sz w:val="28"/>
          <w:szCs w:val="28"/>
          <w:lang w:val="uk-UA"/>
        </w:rPr>
        <w:t xml:space="preserve"> України. </w:t>
      </w:r>
    </w:p>
    <w:p w:rsidR="00CA03C0" w:rsidRPr="00496CDD" w:rsidRDefault="00CA03C0" w:rsidP="00CA03C0">
      <w:pPr>
        <w:ind w:firstLine="709"/>
        <w:jc w:val="both"/>
        <w:rPr>
          <w:sz w:val="28"/>
          <w:szCs w:val="28"/>
          <w:lang w:val="uk-UA"/>
        </w:rPr>
      </w:pPr>
      <w:r w:rsidRPr="00496CDD">
        <w:rPr>
          <w:sz w:val="28"/>
          <w:szCs w:val="28"/>
          <w:lang w:val="uk-UA"/>
        </w:rPr>
        <w:t>Інвестиційний клімат приваблює низкою факторів, а саме:</w:t>
      </w:r>
    </w:p>
    <w:p w:rsidR="00CA03C0" w:rsidRPr="00496CDD" w:rsidRDefault="00CA03C0" w:rsidP="00CA03C0">
      <w:pPr>
        <w:ind w:firstLine="709"/>
        <w:jc w:val="both"/>
        <w:rPr>
          <w:sz w:val="28"/>
          <w:szCs w:val="28"/>
          <w:lang w:val="uk-UA"/>
        </w:rPr>
      </w:pPr>
      <w:r w:rsidRPr="00496CDD">
        <w:rPr>
          <w:sz w:val="28"/>
          <w:szCs w:val="28"/>
          <w:lang w:val="uk-UA"/>
        </w:rPr>
        <w:t>- близькістю до міста Києва, з яким історично склалися і розвиваються тісні виробничі та науково-технічні зв’язки;</w:t>
      </w:r>
    </w:p>
    <w:p w:rsidR="00CA03C0" w:rsidRDefault="00CA03C0" w:rsidP="00CA03C0">
      <w:pPr>
        <w:ind w:firstLine="709"/>
        <w:jc w:val="both"/>
        <w:rPr>
          <w:sz w:val="28"/>
          <w:szCs w:val="28"/>
          <w:lang w:val="uk-UA"/>
        </w:rPr>
      </w:pPr>
      <w:r w:rsidRPr="00496CDD">
        <w:rPr>
          <w:sz w:val="28"/>
          <w:szCs w:val="28"/>
          <w:lang w:val="uk-UA"/>
        </w:rPr>
        <w:t>- розвинутою інженерно-транспортною інфраструктурою;</w:t>
      </w:r>
    </w:p>
    <w:p w:rsidR="00CA03C0" w:rsidRDefault="00CA03C0" w:rsidP="00CA03C0">
      <w:pPr>
        <w:ind w:firstLine="709"/>
        <w:jc w:val="both"/>
        <w:rPr>
          <w:sz w:val="28"/>
          <w:szCs w:val="28"/>
          <w:lang w:val="uk-UA"/>
        </w:rPr>
      </w:pPr>
      <w:r>
        <w:rPr>
          <w:sz w:val="28"/>
          <w:szCs w:val="28"/>
          <w:lang w:val="uk-UA"/>
        </w:rPr>
        <w:t xml:space="preserve">- </w:t>
      </w:r>
      <w:r w:rsidRPr="00496CDD">
        <w:rPr>
          <w:sz w:val="28"/>
          <w:szCs w:val="28"/>
          <w:lang w:val="uk-UA"/>
        </w:rPr>
        <w:t>розвинутим промисловим комплексом, здатним виготовляти конкурентоспроможну продукцію;</w:t>
      </w:r>
    </w:p>
    <w:p w:rsidR="00CA03C0" w:rsidRPr="00496CDD" w:rsidRDefault="00CA03C0" w:rsidP="00CA03C0">
      <w:pPr>
        <w:ind w:firstLine="709"/>
        <w:jc w:val="both"/>
        <w:rPr>
          <w:sz w:val="28"/>
          <w:szCs w:val="28"/>
          <w:lang w:val="uk-UA"/>
        </w:rPr>
      </w:pPr>
      <w:r>
        <w:rPr>
          <w:sz w:val="28"/>
          <w:szCs w:val="28"/>
          <w:lang w:val="uk-UA"/>
        </w:rPr>
        <w:t xml:space="preserve">-    </w:t>
      </w:r>
      <w:r w:rsidRPr="00496CDD">
        <w:rPr>
          <w:sz w:val="28"/>
          <w:szCs w:val="28"/>
          <w:lang w:val="uk-UA"/>
        </w:rPr>
        <w:t xml:space="preserve">розгалуженою мережею фінансово-кредитних установ.   </w:t>
      </w:r>
    </w:p>
    <w:p w:rsidR="00CA03C0" w:rsidRPr="00496CDD" w:rsidRDefault="00CA03C0" w:rsidP="00CA03C0">
      <w:pPr>
        <w:ind w:firstLine="709"/>
        <w:jc w:val="both"/>
        <w:rPr>
          <w:sz w:val="28"/>
          <w:szCs w:val="28"/>
          <w:lang w:val="uk-UA"/>
        </w:rPr>
      </w:pPr>
      <w:r>
        <w:rPr>
          <w:sz w:val="28"/>
          <w:szCs w:val="28"/>
          <w:lang w:val="uk-UA"/>
        </w:rPr>
        <w:t>Громада</w:t>
      </w:r>
      <w:r w:rsidRPr="00496CDD">
        <w:rPr>
          <w:sz w:val="28"/>
          <w:szCs w:val="28"/>
          <w:lang w:val="uk-UA"/>
        </w:rPr>
        <w:t xml:space="preserve"> має потужний промисловий потенціал. Він характеризується високим рівнем розвитку целюлозно-паперового виробництва, хімічної та нафтохімічної промисловості, виробництва інших неметалевих мінеральних виробів, харчової промисловості. Найбільші обсяги реалізації продукції має целюлозно-паперове виробництво, яке представлено П</w:t>
      </w:r>
      <w:r>
        <w:rPr>
          <w:sz w:val="28"/>
          <w:szCs w:val="28"/>
          <w:lang w:val="uk-UA"/>
        </w:rPr>
        <w:t>р</w:t>
      </w:r>
      <w:r w:rsidRPr="00496CDD">
        <w:rPr>
          <w:sz w:val="28"/>
          <w:szCs w:val="28"/>
          <w:lang w:val="uk-UA"/>
        </w:rPr>
        <w:t xml:space="preserve">АТ «Київський картонно-паперовий комбінат». В </w:t>
      </w:r>
      <w:r>
        <w:rPr>
          <w:sz w:val="28"/>
          <w:szCs w:val="28"/>
          <w:lang w:val="uk-UA"/>
        </w:rPr>
        <w:t>громаді діє 34 основних промислових</w:t>
      </w:r>
      <w:r w:rsidRPr="00496CDD">
        <w:rPr>
          <w:sz w:val="28"/>
          <w:szCs w:val="28"/>
          <w:lang w:val="uk-UA"/>
        </w:rPr>
        <w:t xml:space="preserve"> підприємств за 8 основними галузями економічної діяльності.</w:t>
      </w:r>
      <w:r w:rsidRPr="00496CDD">
        <w:rPr>
          <w:color w:val="FF0000"/>
          <w:sz w:val="28"/>
          <w:szCs w:val="28"/>
          <w:lang w:val="uk-UA"/>
        </w:rPr>
        <w:t xml:space="preserve"> </w:t>
      </w:r>
      <w:r w:rsidRPr="00496CDD">
        <w:rPr>
          <w:sz w:val="28"/>
          <w:szCs w:val="28"/>
          <w:lang w:val="uk-UA"/>
        </w:rPr>
        <w:t>Основні обсяги іноземних інвестицій, які надходять у місто за географією - із Німеччини, Кіпра, Панами.</w:t>
      </w:r>
    </w:p>
    <w:p w:rsidR="00CA03C0" w:rsidRPr="00496CDD" w:rsidRDefault="00CA03C0" w:rsidP="00CA03C0">
      <w:pPr>
        <w:ind w:firstLine="709"/>
        <w:jc w:val="both"/>
        <w:rPr>
          <w:sz w:val="28"/>
          <w:szCs w:val="28"/>
          <w:lang w:val="uk-UA"/>
        </w:rPr>
      </w:pPr>
      <w:r w:rsidRPr="00496CDD">
        <w:rPr>
          <w:sz w:val="28"/>
          <w:szCs w:val="28"/>
          <w:lang w:val="uk-UA"/>
        </w:rPr>
        <w:t xml:space="preserve">У </w:t>
      </w:r>
      <w:r>
        <w:rPr>
          <w:sz w:val="28"/>
          <w:szCs w:val="28"/>
          <w:lang w:val="uk-UA"/>
        </w:rPr>
        <w:t>громаді</w:t>
      </w:r>
      <w:r w:rsidRPr="00496CDD">
        <w:rPr>
          <w:sz w:val="28"/>
          <w:szCs w:val="28"/>
          <w:lang w:val="uk-UA"/>
        </w:rPr>
        <w:t xml:space="preserve"> стабільно розвивається малий та середній бізнес. Спостерігається стійка тенденція зростання кількості малих підприємств на 10 000 населення, а також середньорічної кількості найманих працівників (осіб) у секторі малих підприємств. Розвиток малого та середнього бізнесу впливає на зростання надходжень до бюджету</w:t>
      </w:r>
      <w:r>
        <w:rPr>
          <w:sz w:val="28"/>
          <w:szCs w:val="28"/>
          <w:lang w:val="uk-UA"/>
        </w:rPr>
        <w:t xml:space="preserve"> громади</w:t>
      </w:r>
      <w:r w:rsidRPr="00496CDD">
        <w:rPr>
          <w:sz w:val="28"/>
          <w:szCs w:val="28"/>
          <w:lang w:val="uk-UA"/>
        </w:rPr>
        <w:t>.</w:t>
      </w:r>
    </w:p>
    <w:p w:rsidR="00CA03C0" w:rsidRPr="00496CDD" w:rsidRDefault="00CA03C0" w:rsidP="00CA03C0">
      <w:pPr>
        <w:ind w:firstLine="709"/>
        <w:jc w:val="both"/>
        <w:rPr>
          <w:sz w:val="28"/>
          <w:szCs w:val="28"/>
          <w:lang w:val="uk-UA"/>
        </w:rPr>
      </w:pPr>
      <w:r w:rsidRPr="00037823">
        <w:rPr>
          <w:sz w:val="28"/>
          <w:szCs w:val="28"/>
          <w:lang w:val="uk-UA"/>
        </w:rPr>
        <w:t xml:space="preserve">На території </w:t>
      </w:r>
      <w:r>
        <w:rPr>
          <w:sz w:val="28"/>
          <w:szCs w:val="28"/>
          <w:lang w:val="uk-UA"/>
        </w:rPr>
        <w:t xml:space="preserve">Обухівської міської територіальної громади Київської області </w:t>
      </w:r>
      <w:r w:rsidRPr="00037823">
        <w:rPr>
          <w:sz w:val="28"/>
          <w:szCs w:val="28"/>
          <w:lang w:val="uk-UA"/>
        </w:rPr>
        <w:t xml:space="preserve"> функціонують </w:t>
      </w:r>
      <w:r>
        <w:rPr>
          <w:sz w:val="28"/>
          <w:szCs w:val="28"/>
          <w:lang w:val="uk-UA"/>
        </w:rPr>
        <w:t>1</w:t>
      </w:r>
      <w:r w:rsidRPr="00037823">
        <w:rPr>
          <w:sz w:val="28"/>
          <w:szCs w:val="28"/>
          <w:lang w:val="uk-UA"/>
        </w:rPr>
        <w:t xml:space="preserve">7 </w:t>
      </w:r>
      <w:r>
        <w:rPr>
          <w:sz w:val="28"/>
          <w:szCs w:val="28"/>
          <w:lang w:val="uk-UA"/>
        </w:rPr>
        <w:t>закладів дошкільної освіти, з них 3 у складі НВК;</w:t>
      </w:r>
      <w:r w:rsidRPr="00037823">
        <w:rPr>
          <w:sz w:val="28"/>
          <w:szCs w:val="28"/>
          <w:lang w:val="uk-UA"/>
        </w:rPr>
        <w:t xml:space="preserve"> </w:t>
      </w:r>
      <w:r>
        <w:rPr>
          <w:sz w:val="28"/>
          <w:szCs w:val="28"/>
          <w:lang w:val="uk-UA"/>
        </w:rPr>
        <w:t>17 закладів загальної середньої освіти, з них 2 філії; 3</w:t>
      </w:r>
      <w:r w:rsidRPr="00037823">
        <w:rPr>
          <w:sz w:val="28"/>
          <w:szCs w:val="28"/>
          <w:lang w:val="uk-UA"/>
        </w:rPr>
        <w:t xml:space="preserve"> </w:t>
      </w:r>
      <w:r>
        <w:rPr>
          <w:sz w:val="28"/>
          <w:szCs w:val="28"/>
          <w:lang w:val="uk-UA"/>
        </w:rPr>
        <w:t>позашкільні навчальні заклади; 2</w:t>
      </w:r>
      <w:r w:rsidRPr="00037823">
        <w:rPr>
          <w:sz w:val="28"/>
          <w:szCs w:val="28"/>
          <w:lang w:val="uk-UA"/>
        </w:rPr>
        <w:t xml:space="preserve"> дитяч</w:t>
      </w:r>
      <w:r>
        <w:rPr>
          <w:sz w:val="28"/>
          <w:szCs w:val="28"/>
          <w:lang w:val="uk-UA"/>
        </w:rPr>
        <w:t>і</w:t>
      </w:r>
      <w:r w:rsidRPr="00037823">
        <w:rPr>
          <w:sz w:val="28"/>
          <w:szCs w:val="28"/>
          <w:lang w:val="uk-UA"/>
        </w:rPr>
        <w:t xml:space="preserve"> школ</w:t>
      </w:r>
      <w:r>
        <w:rPr>
          <w:sz w:val="28"/>
          <w:szCs w:val="28"/>
          <w:lang w:val="uk-UA"/>
        </w:rPr>
        <w:t>и</w:t>
      </w:r>
      <w:r w:rsidRPr="00037823">
        <w:rPr>
          <w:sz w:val="28"/>
          <w:szCs w:val="28"/>
          <w:lang w:val="uk-UA"/>
        </w:rPr>
        <w:t xml:space="preserve"> мистецтв</w:t>
      </w:r>
      <w:r>
        <w:rPr>
          <w:sz w:val="28"/>
          <w:szCs w:val="28"/>
          <w:lang w:val="uk-UA"/>
        </w:rPr>
        <w:t>;</w:t>
      </w:r>
      <w:r w:rsidRPr="00037823">
        <w:rPr>
          <w:color w:val="FF0000"/>
          <w:sz w:val="28"/>
          <w:szCs w:val="28"/>
          <w:lang w:val="uk-UA"/>
        </w:rPr>
        <w:t xml:space="preserve"> </w:t>
      </w:r>
      <w:r>
        <w:rPr>
          <w:sz w:val="28"/>
          <w:szCs w:val="28"/>
          <w:lang w:val="uk-UA"/>
        </w:rPr>
        <w:t>18 бібліотек; 4 музеї; 19 закладів</w:t>
      </w:r>
      <w:r w:rsidRPr="00037823">
        <w:rPr>
          <w:sz w:val="28"/>
          <w:szCs w:val="28"/>
          <w:lang w:val="uk-UA"/>
        </w:rPr>
        <w:t xml:space="preserve"> культури</w:t>
      </w:r>
      <w:r>
        <w:rPr>
          <w:sz w:val="28"/>
          <w:szCs w:val="28"/>
          <w:lang w:val="uk-UA"/>
        </w:rPr>
        <w:t>; комунальний заклад Обухівської міської ради Київської області «</w:t>
      </w:r>
      <w:r w:rsidRPr="007E3A7C">
        <w:rPr>
          <w:sz w:val="28"/>
          <w:szCs w:val="28"/>
          <w:lang w:val="uk-UA"/>
        </w:rPr>
        <w:t>Обухівський міський інклюзивно-ресурсний цент</w:t>
      </w:r>
      <w:r>
        <w:rPr>
          <w:sz w:val="28"/>
          <w:szCs w:val="28"/>
          <w:lang w:val="uk-UA"/>
        </w:rPr>
        <w:t>»; ц</w:t>
      </w:r>
      <w:r w:rsidRPr="007E3A7C">
        <w:rPr>
          <w:sz w:val="28"/>
          <w:szCs w:val="28"/>
          <w:lang w:val="uk-UA"/>
        </w:rPr>
        <w:t xml:space="preserve">ентр військово-патріотичного </w:t>
      </w:r>
      <w:r w:rsidRPr="007E3A7C">
        <w:rPr>
          <w:sz w:val="28"/>
          <w:szCs w:val="28"/>
          <w:lang w:val="uk-UA"/>
        </w:rPr>
        <w:lastRenderedPageBreak/>
        <w:t>вихо</w:t>
      </w:r>
      <w:r>
        <w:rPr>
          <w:sz w:val="28"/>
          <w:szCs w:val="28"/>
          <w:lang w:val="uk-UA"/>
        </w:rPr>
        <w:t>вання та допризовної підготовки; К</w:t>
      </w:r>
      <w:r w:rsidRPr="00037823">
        <w:rPr>
          <w:sz w:val="28"/>
          <w:szCs w:val="28"/>
          <w:lang w:val="uk-UA"/>
        </w:rPr>
        <w:t>омунальне некомерційне</w:t>
      </w:r>
      <w:r>
        <w:rPr>
          <w:sz w:val="28"/>
          <w:szCs w:val="28"/>
          <w:lang w:val="uk-UA"/>
        </w:rPr>
        <w:t xml:space="preserve"> </w:t>
      </w:r>
      <w:r w:rsidRPr="00037823">
        <w:rPr>
          <w:sz w:val="28"/>
          <w:szCs w:val="28"/>
          <w:lang w:val="uk-UA"/>
        </w:rPr>
        <w:t xml:space="preserve">підприємство Обухівської міської ради </w:t>
      </w:r>
      <w:r>
        <w:rPr>
          <w:sz w:val="28"/>
          <w:szCs w:val="28"/>
          <w:lang w:val="uk-UA"/>
        </w:rPr>
        <w:t xml:space="preserve">Київської області </w:t>
      </w:r>
      <w:r w:rsidRPr="00037823">
        <w:rPr>
          <w:sz w:val="28"/>
          <w:szCs w:val="28"/>
          <w:lang w:val="uk-UA"/>
        </w:rPr>
        <w:t>«Обухівський міський центр первинної медико-санітарної допомоги»</w:t>
      </w:r>
      <w:r>
        <w:rPr>
          <w:sz w:val="28"/>
          <w:szCs w:val="28"/>
          <w:lang w:val="uk-UA"/>
        </w:rPr>
        <w:t xml:space="preserve">; </w:t>
      </w:r>
      <w:r w:rsidRPr="00195929">
        <w:rPr>
          <w:sz w:val="28"/>
          <w:szCs w:val="28"/>
          <w:lang w:val="uk-UA"/>
        </w:rPr>
        <w:t>Комунальн</w:t>
      </w:r>
      <w:r>
        <w:rPr>
          <w:sz w:val="28"/>
          <w:szCs w:val="28"/>
          <w:lang w:val="uk-UA"/>
        </w:rPr>
        <w:t>е</w:t>
      </w:r>
      <w:r w:rsidRPr="00195929">
        <w:rPr>
          <w:sz w:val="28"/>
          <w:szCs w:val="28"/>
          <w:lang w:val="uk-UA"/>
        </w:rPr>
        <w:t xml:space="preserve"> некомерційн</w:t>
      </w:r>
      <w:r>
        <w:rPr>
          <w:sz w:val="28"/>
          <w:szCs w:val="28"/>
          <w:lang w:val="uk-UA"/>
        </w:rPr>
        <w:t>е</w:t>
      </w:r>
      <w:r w:rsidRPr="00195929">
        <w:rPr>
          <w:sz w:val="28"/>
          <w:szCs w:val="28"/>
          <w:lang w:val="uk-UA"/>
        </w:rPr>
        <w:t xml:space="preserve"> підприємств</w:t>
      </w:r>
      <w:r>
        <w:rPr>
          <w:sz w:val="28"/>
          <w:szCs w:val="28"/>
          <w:lang w:val="uk-UA"/>
        </w:rPr>
        <w:t>о</w:t>
      </w:r>
      <w:r w:rsidRPr="00195929">
        <w:rPr>
          <w:sz w:val="28"/>
          <w:szCs w:val="28"/>
          <w:lang w:val="uk-UA"/>
        </w:rPr>
        <w:t xml:space="preserve"> Обухівської міської ради </w:t>
      </w:r>
      <w:r>
        <w:rPr>
          <w:sz w:val="28"/>
          <w:szCs w:val="28"/>
          <w:lang w:val="uk-UA"/>
        </w:rPr>
        <w:t xml:space="preserve">Київської області </w:t>
      </w:r>
      <w:r w:rsidRPr="00195929">
        <w:rPr>
          <w:sz w:val="28"/>
          <w:szCs w:val="28"/>
          <w:lang w:val="uk-UA"/>
        </w:rPr>
        <w:t>«Обухівська багатопрофільна лікарня інтенсивного лікування»</w:t>
      </w:r>
      <w:r>
        <w:rPr>
          <w:sz w:val="28"/>
          <w:szCs w:val="28"/>
          <w:lang w:val="uk-UA"/>
        </w:rPr>
        <w:t>; К</w:t>
      </w:r>
      <w:r w:rsidRPr="00037823">
        <w:rPr>
          <w:sz w:val="28"/>
          <w:szCs w:val="28"/>
          <w:lang w:val="uk-UA"/>
        </w:rPr>
        <w:t>омунальне некомерційне</w:t>
      </w:r>
      <w:r>
        <w:rPr>
          <w:sz w:val="28"/>
          <w:szCs w:val="28"/>
          <w:lang w:val="uk-UA"/>
        </w:rPr>
        <w:t xml:space="preserve"> </w:t>
      </w:r>
      <w:r w:rsidRPr="00037823">
        <w:rPr>
          <w:sz w:val="28"/>
          <w:szCs w:val="28"/>
          <w:lang w:val="uk-UA"/>
        </w:rPr>
        <w:t>підприємство Обухівської міської ради</w:t>
      </w:r>
      <w:r>
        <w:rPr>
          <w:sz w:val="28"/>
          <w:szCs w:val="28"/>
          <w:lang w:val="uk-UA"/>
        </w:rPr>
        <w:t xml:space="preserve"> Київської області «Обухівська стоматологічна поліклініка»; </w:t>
      </w:r>
      <w:r w:rsidRPr="00037823">
        <w:rPr>
          <w:sz w:val="28"/>
          <w:szCs w:val="28"/>
          <w:lang w:val="uk-UA"/>
        </w:rPr>
        <w:t xml:space="preserve">1 спортивний комплекс ім. </w:t>
      </w:r>
      <w:r>
        <w:rPr>
          <w:sz w:val="28"/>
          <w:szCs w:val="28"/>
          <w:lang w:val="uk-UA"/>
        </w:rPr>
        <w:t xml:space="preserve">В. </w:t>
      </w:r>
      <w:r w:rsidRPr="00037823">
        <w:rPr>
          <w:sz w:val="28"/>
          <w:szCs w:val="28"/>
          <w:lang w:val="uk-UA"/>
        </w:rPr>
        <w:t>Мельника з центральним стадіоном</w:t>
      </w:r>
      <w:r>
        <w:rPr>
          <w:sz w:val="28"/>
          <w:szCs w:val="28"/>
          <w:lang w:val="uk-UA"/>
        </w:rPr>
        <w:t xml:space="preserve"> на 2060 місць; 5 футбольних</w:t>
      </w:r>
      <w:r w:rsidRPr="00037823">
        <w:rPr>
          <w:sz w:val="28"/>
          <w:szCs w:val="28"/>
          <w:lang w:val="uk-UA"/>
        </w:rPr>
        <w:t xml:space="preserve"> пол</w:t>
      </w:r>
      <w:r>
        <w:rPr>
          <w:sz w:val="28"/>
          <w:szCs w:val="28"/>
          <w:lang w:val="uk-UA"/>
        </w:rPr>
        <w:t>ів; 1 тенісний корт; 2 басейни; 3 стрілецьких тирів; 1 скейт - парк</w:t>
      </w:r>
      <w:r w:rsidRPr="00037823">
        <w:rPr>
          <w:sz w:val="28"/>
          <w:szCs w:val="28"/>
          <w:lang w:val="uk-UA"/>
        </w:rPr>
        <w:t>.</w:t>
      </w:r>
      <w:r>
        <w:rPr>
          <w:sz w:val="28"/>
          <w:szCs w:val="28"/>
          <w:lang w:val="uk-UA"/>
        </w:rPr>
        <w:t xml:space="preserve">   </w:t>
      </w:r>
    </w:p>
    <w:p w:rsidR="00CA03C0" w:rsidRDefault="00CA03C0" w:rsidP="00CA03C0">
      <w:pPr>
        <w:ind w:firstLine="709"/>
        <w:jc w:val="both"/>
        <w:rPr>
          <w:sz w:val="28"/>
          <w:szCs w:val="28"/>
          <w:lang w:val="uk-UA"/>
        </w:rPr>
      </w:pPr>
      <w:r w:rsidRPr="00496CDD">
        <w:rPr>
          <w:sz w:val="28"/>
          <w:szCs w:val="28"/>
          <w:lang w:val="uk-UA"/>
        </w:rPr>
        <w:t xml:space="preserve">У місті створені та функціонують сучасні засоби зв’язку, </w:t>
      </w:r>
      <w:r w:rsidRPr="00037823">
        <w:rPr>
          <w:sz w:val="28"/>
          <w:szCs w:val="28"/>
          <w:lang w:val="uk-UA"/>
        </w:rPr>
        <w:t xml:space="preserve">1 телестудія, </w:t>
      </w:r>
      <w:r w:rsidRPr="00496CDD">
        <w:rPr>
          <w:sz w:val="28"/>
          <w:szCs w:val="28"/>
          <w:lang w:val="uk-UA"/>
        </w:rPr>
        <w:t xml:space="preserve">місцеве кабельне телебачення. </w:t>
      </w:r>
    </w:p>
    <w:p w:rsidR="00CA03C0" w:rsidRDefault="00CA03C0" w:rsidP="00CA03C0">
      <w:pPr>
        <w:ind w:firstLine="709"/>
        <w:jc w:val="both"/>
        <w:rPr>
          <w:sz w:val="28"/>
          <w:szCs w:val="28"/>
          <w:lang w:val="uk-UA"/>
        </w:rPr>
      </w:pPr>
      <w:r w:rsidRPr="00037823">
        <w:rPr>
          <w:sz w:val="28"/>
          <w:szCs w:val="28"/>
          <w:lang w:val="uk-UA"/>
        </w:rPr>
        <w:t>До сьогодні Обухів</w:t>
      </w:r>
      <w:r>
        <w:rPr>
          <w:sz w:val="28"/>
          <w:szCs w:val="28"/>
          <w:lang w:val="uk-UA"/>
        </w:rPr>
        <w:t>ська міська територіальна громада не втратила</w:t>
      </w:r>
      <w:r w:rsidRPr="00037823">
        <w:rPr>
          <w:sz w:val="28"/>
          <w:szCs w:val="28"/>
          <w:lang w:val="uk-UA"/>
        </w:rPr>
        <w:t xml:space="preserve"> слави міста творчих майстровитих людей. Про це свідчать не тільки видатні імена поета Андрія Малишка і художника Георгія Киянченка, заслуженого майстра народної творчості України Галини Кучер і художниці Параски Коломийко, а й династій гончарів – таких як Хабрики, Висоти, цілої когорти теперішніх майстрів різних жанрів. </w:t>
      </w:r>
    </w:p>
    <w:p w:rsidR="00CA03C0" w:rsidRPr="00037823" w:rsidRDefault="00CA03C0" w:rsidP="00CA03C0">
      <w:pPr>
        <w:ind w:firstLine="709"/>
        <w:jc w:val="both"/>
        <w:rPr>
          <w:sz w:val="28"/>
          <w:szCs w:val="28"/>
          <w:lang w:val="uk-UA"/>
        </w:rPr>
      </w:pPr>
    </w:p>
    <w:p w:rsidR="00CA03C0" w:rsidRPr="005A06BD" w:rsidRDefault="00CA03C0" w:rsidP="00CA03C0">
      <w:pPr>
        <w:autoSpaceDE w:val="0"/>
        <w:autoSpaceDN w:val="0"/>
        <w:adjustRightInd w:val="0"/>
        <w:jc w:val="both"/>
        <w:rPr>
          <w:rFonts w:eastAsiaTheme="minorHAnsi"/>
          <w:b/>
          <w:bCs/>
          <w:sz w:val="28"/>
          <w:szCs w:val="28"/>
          <w:lang w:val="uk-UA" w:eastAsia="en-US"/>
        </w:rPr>
      </w:pPr>
      <w:r w:rsidRPr="005A06BD">
        <w:rPr>
          <w:rFonts w:eastAsiaTheme="minorHAnsi"/>
          <w:b/>
          <w:bCs/>
          <w:sz w:val="28"/>
          <w:szCs w:val="28"/>
          <w:lang w:val="uk-UA" w:eastAsia="en-US"/>
        </w:rPr>
        <w:t>Виробничий потенціал</w:t>
      </w:r>
    </w:p>
    <w:p w:rsidR="00CA03C0" w:rsidRPr="005A06BD" w:rsidRDefault="00CA03C0" w:rsidP="00CA03C0">
      <w:pPr>
        <w:autoSpaceDE w:val="0"/>
        <w:autoSpaceDN w:val="0"/>
        <w:adjustRightInd w:val="0"/>
        <w:ind w:firstLine="709"/>
        <w:jc w:val="both"/>
        <w:rPr>
          <w:rFonts w:eastAsiaTheme="minorHAnsi"/>
          <w:color w:val="000000"/>
          <w:sz w:val="28"/>
          <w:szCs w:val="28"/>
          <w:lang w:val="uk-UA" w:eastAsia="en-US"/>
        </w:rPr>
      </w:pPr>
      <w:r w:rsidRPr="005A06BD">
        <w:rPr>
          <w:rFonts w:eastAsiaTheme="minorHAnsi"/>
          <w:sz w:val="28"/>
          <w:szCs w:val="28"/>
          <w:lang w:val="uk-UA" w:eastAsia="en-US"/>
        </w:rPr>
        <w:t xml:space="preserve">Економічний потенціал складають промислові підприємства </w:t>
      </w:r>
      <w:r>
        <w:rPr>
          <w:rFonts w:eastAsiaTheme="minorHAnsi"/>
          <w:sz w:val="28"/>
          <w:szCs w:val="28"/>
          <w:lang w:val="uk-UA" w:eastAsia="en-US"/>
        </w:rPr>
        <w:t xml:space="preserve">хімічної, паперової, </w:t>
      </w:r>
      <w:r w:rsidRPr="005A06BD">
        <w:rPr>
          <w:rFonts w:eastAsiaTheme="minorHAnsi"/>
          <w:sz w:val="28"/>
          <w:szCs w:val="28"/>
          <w:lang w:val="uk-UA" w:eastAsia="en-US"/>
        </w:rPr>
        <w:t>деревообробної промисловості, будівельні та транспортні організації.</w:t>
      </w:r>
    </w:p>
    <w:p w:rsidR="00CA03C0" w:rsidRPr="005A06BD" w:rsidRDefault="00CA03C0" w:rsidP="00CA03C0">
      <w:pPr>
        <w:autoSpaceDE w:val="0"/>
        <w:autoSpaceDN w:val="0"/>
        <w:adjustRightInd w:val="0"/>
        <w:ind w:firstLine="709"/>
        <w:jc w:val="both"/>
        <w:rPr>
          <w:rFonts w:eastAsiaTheme="minorHAnsi"/>
          <w:sz w:val="28"/>
          <w:szCs w:val="28"/>
          <w:lang w:val="uk-UA" w:eastAsia="en-US"/>
        </w:rPr>
      </w:pPr>
      <w:r w:rsidRPr="005A06BD">
        <w:rPr>
          <w:rFonts w:eastAsiaTheme="minorHAnsi"/>
          <w:sz w:val="28"/>
          <w:szCs w:val="28"/>
          <w:lang w:val="uk-UA" w:eastAsia="en-US"/>
        </w:rPr>
        <w:t>За оперативними  даними за 2020 рік  обсяг реалізованої</w:t>
      </w:r>
      <w:r>
        <w:rPr>
          <w:rFonts w:eastAsiaTheme="minorHAnsi"/>
          <w:sz w:val="28"/>
          <w:szCs w:val="28"/>
          <w:lang w:val="uk-UA" w:eastAsia="en-US"/>
        </w:rPr>
        <w:t xml:space="preserve"> </w:t>
      </w:r>
      <w:r w:rsidRPr="005A06BD">
        <w:rPr>
          <w:rFonts w:eastAsiaTheme="minorHAnsi"/>
          <w:sz w:val="28"/>
          <w:szCs w:val="28"/>
          <w:lang w:val="uk-UA" w:eastAsia="en-US"/>
        </w:rPr>
        <w:t xml:space="preserve">промислової продукції (товарів, послуг) склав </w:t>
      </w:r>
      <w:r w:rsidRPr="005A06BD">
        <w:rPr>
          <w:sz w:val="28"/>
          <w:szCs w:val="28"/>
        </w:rPr>
        <w:t>7593,13 млн.</w:t>
      </w:r>
      <w:r w:rsidRPr="005A06BD">
        <w:rPr>
          <w:rFonts w:eastAsiaTheme="minorHAnsi"/>
          <w:sz w:val="28"/>
          <w:szCs w:val="28"/>
          <w:lang w:val="uk-UA" w:eastAsia="en-US"/>
        </w:rPr>
        <w:t xml:space="preserve"> грн., що складає</w:t>
      </w:r>
      <w:r>
        <w:rPr>
          <w:rFonts w:eastAsiaTheme="minorHAnsi"/>
          <w:sz w:val="28"/>
          <w:szCs w:val="28"/>
          <w:lang w:val="uk-UA" w:eastAsia="en-US"/>
        </w:rPr>
        <w:t xml:space="preserve"> 6</w:t>
      </w:r>
      <w:r w:rsidRPr="008F14E1">
        <w:rPr>
          <w:rFonts w:eastAsiaTheme="minorHAnsi"/>
          <w:sz w:val="28"/>
          <w:szCs w:val="28"/>
          <w:lang w:val="uk-UA" w:eastAsia="en-US"/>
        </w:rPr>
        <w:t>%</w:t>
      </w:r>
      <w:r w:rsidRPr="005A06BD">
        <w:rPr>
          <w:rFonts w:eastAsiaTheme="minorHAnsi"/>
          <w:sz w:val="28"/>
          <w:szCs w:val="28"/>
          <w:lang w:val="uk-UA" w:eastAsia="en-US"/>
        </w:rPr>
        <w:t xml:space="preserve"> до всієї реалізованої продукції області.</w:t>
      </w:r>
    </w:p>
    <w:p w:rsidR="00CA03C0" w:rsidRDefault="00CA03C0" w:rsidP="00CA03C0">
      <w:pPr>
        <w:autoSpaceDE w:val="0"/>
        <w:autoSpaceDN w:val="0"/>
        <w:adjustRightInd w:val="0"/>
        <w:ind w:firstLine="709"/>
        <w:jc w:val="both"/>
        <w:rPr>
          <w:rFonts w:eastAsiaTheme="minorHAnsi"/>
          <w:sz w:val="28"/>
          <w:szCs w:val="28"/>
          <w:lang w:val="uk-UA" w:eastAsia="en-US"/>
        </w:rPr>
      </w:pPr>
      <w:r w:rsidRPr="00B4201A">
        <w:rPr>
          <w:rFonts w:eastAsiaTheme="minorHAnsi"/>
          <w:sz w:val="28"/>
          <w:szCs w:val="28"/>
          <w:lang w:val="uk-UA" w:eastAsia="en-US"/>
        </w:rPr>
        <w:t>До найпотужніших підприємств громади відносяться:</w:t>
      </w:r>
    </w:p>
    <w:p w:rsidR="00CA03C0" w:rsidRPr="00B4201A" w:rsidRDefault="00CA03C0" w:rsidP="00CA03C0">
      <w:pPr>
        <w:pStyle w:val="af3"/>
        <w:spacing w:before="0" w:beforeAutospacing="0" w:after="0" w:afterAutospacing="0"/>
        <w:ind w:firstLine="709"/>
        <w:jc w:val="both"/>
        <w:textAlignment w:val="baseline"/>
        <w:rPr>
          <w:sz w:val="28"/>
          <w:szCs w:val="28"/>
        </w:rPr>
      </w:pPr>
      <w:r w:rsidRPr="00B4201A">
        <w:rPr>
          <w:b/>
          <w:sz w:val="28"/>
          <w:szCs w:val="28"/>
        </w:rPr>
        <w:t xml:space="preserve">ПрАТ </w:t>
      </w:r>
      <w:r>
        <w:rPr>
          <w:b/>
          <w:sz w:val="28"/>
          <w:szCs w:val="28"/>
        </w:rPr>
        <w:t>«</w:t>
      </w:r>
      <w:r w:rsidRPr="00B4201A">
        <w:rPr>
          <w:b/>
          <w:sz w:val="28"/>
          <w:szCs w:val="28"/>
        </w:rPr>
        <w:t>Київський картонно-паперовий комбінат</w:t>
      </w:r>
      <w:r>
        <w:rPr>
          <w:b/>
          <w:sz w:val="28"/>
          <w:szCs w:val="28"/>
        </w:rPr>
        <w:t>»</w:t>
      </w:r>
      <w:r w:rsidRPr="00B4201A">
        <w:rPr>
          <w:sz w:val="28"/>
          <w:szCs w:val="28"/>
        </w:rPr>
        <w:t xml:space="preserve"> – одне з найбільших підприємств Європи з випуску картонно-паперової продукції, є частиною австрійської компанії Pulp Mill Holding. У загальному випуску целюлозно-паперової продукції в Україні частка комбінату складає близько 30%. Основною сировиною для виробництва є макулатура. Потужність з переробки вторинної сировини становить понад 1500 т. на добу. </w:t>
      </w:r>
    </w:p>
    <w:p w:rsidR="00CA03C0" w:rsidRPr="00B4201A" w:rsidRDefault="00CA03C0" w:rsidP="00CA03C0">
      <w:pPr>
        <w:ind w:firstLine="709"/>
        <w:jc w:val="both"/>
        <w:rPr>
          <w:lang w:val="uk-UA"/>
        </w:rPr>
      </w:pPr>
      <w:r w:rsidRPr="00B4201A">
        <w:rPr>
          <w:sz w:val="28"/>
          <w:szCs w:val="28"/>
          <w:lang w:val="uk-UA"/>
        </w:rPr>
        <w:t>Близько 700 компаній України і низки країн СНД і далекого зарубіжжя щорічно купують продукцію Київського картонно-паперового комбінату. У тару з гофрованого картону Київського КПК упаковується продукція провідних брендів України і транснаціональних компаній. Коробковий (пакувальний) картон, що випускається комбінатом, застосовують для виготовлення споживчої упаковки різноманітних товарів.</w:t>
      </w:r>
    </w:p>
    <w:p w:rsidR="00CA03C0" w:rsidRPr="00B4201A" w:rsidRDefault="00CA03C0" w:rsidP="00CA03C0">
      <w:pPr>
        <w:ind w:firstLine="709"/>
        <w:jc w:val="both"/>
        <w:rPr>
          <w:sz w:val="28"/>
          <w:szCs w:val="28"/>
          <w:lang w:val="uk-UA"/>
        </w:rPr>
      </w:pPr>
      <w:r w:rsidRPr="00B4201A">
        <w:rPr>
          <w:b/>
          <w:sz w:val="28"/>
          <w:szCs w:val="28"/>
          <w:lang w:val="uk-UA"/>
        </w:rPr>
        <w:t xml:space="preserve">ТОВ </w:t>
      </w:r>
      <w:r>
        <w:rPr>
          <w:b/>
          <w:sz w:val="28"/>
          <w:szCs w:val="28"/>
          <w:lang w:val="uk-UA"/>
        </w:rPr>
        <w:t>«</w:t>
      </w:r>
      <w:r w:rsidRPr="00B4201A">
        <w:rPr>
          <w:b/>
          <w:sz w:val="28"/>
          <w:szCs w:val="28"/>
          <w:lang w:val="uk-UA"/>
        </w:rPr>
        <w:t>Алеана»</w:t>
      </w:r>
      <w:r w:rsidRPr="00B4201A">
        <w:rPr>
          <w:sz w:val="28"/>
          <w:szCs w:val="28"/>
          <w:lang w:val="uk-UA"/>
        </w:rPr>
        <w:t xml:space="preserve"> - велике виробниче підприємство по переробці пластмаси. На сьогоднішній день в асортименті компанії чотири основних направлень: товари для дому, кухні, саду і городу, пластикові меблі та товари  для дітей. </w:t>
      </w:r>
    </w:p>
    <w:p w:rsidR="00CA03C0" w:rsidRPr="00B4201A" w:rsidRDefault="00CA03C0" w:rsidP="00CA03C0">
      <w:pPr>
        <w:ind w:firstLine="709"/>
        <w:jc w:val="both"/>
        <w:rPr>
          <w:sz w:val="28"/>
          <w:szCs w:val="28"/>
          <w:lang w:val="uk-UA"/>
        </w:rPr>
      </w:pPr>
      <w:r w:rsidRPr="00B4201A">
        <w:rPr>
          <w:sz w:val="28"/>
          <w:szCs w:val="28"/>
          <w:lang w:val="uk-UA"/>
        </w:rPr>
        <w:t xml:space="preserve">Підприємство «Алеана» в своєму виробництві використовує енергозберігаючі технології, економне використання природних ресурсів і </w:t>
      </w:r>
      <w:r w:rsidRPr="00B4201A">
        <w:rPr>
          <w:sz w:val="28"/>
          <w:szCs w:val="28"/>
          <w:lang w:val="uk-UA"/>
        </w:rPr>
        <w:lastRenderedPageBreak/>
        <w:t xml:space="preserve">сировини, успішно застосовується система повторної переробки браку і відходів, що менш веде до забруднення навколишнього природного середовища. </w:t>
      </w:r>
    </w:p>
    <w:p w:rsidR="00CA03C0" w:rsidRPr="00B4201A" w:rsidRDefault="00CA03C0" w:rsidP="00CA03C0">
      <w:pPr>
        <w:ind w:firstLine="709"/>
        <w:jc w:val="both"/>
        <w:rPr>
          <w:sz w:val="28"/>
          <w:szCs w:val="28"/>
          <w:lang w:val="uk-UA"/>
        </w:rPr>
      </w:pPr>
      <w:r w:rsidRPr="00B4201A">
        <w:rPr>
          <w:sz w:val="28"/>
          <w:szCs w:val="28"/>
          <w:lang w:val="uk-UA"/>
        </w:rPr>
        <w:t xml:space="preserve">Якісна і конкурентоспроможна продукція під </w:t>
      </w:r>
      <w:r>
        <w:rPr>
          <w:sz w:val="28"/>
          <w:szCs w:val="28"/>
          <w:lang w:val="uk-UA"/>
        </w:rPr>
        <w:t xml:space="preserve">торговою маркою </w:t>
      </w:r>
      <w:r w:rsidRPr="00B4201A">
        <w:rPr>
          <w:sz w:val="28"/>
          <w:szCs w:val="28"/>
          <w:lang w:val="uk-UA"/>
        </w:rPr>
        <w:t>«Алеана» орієнтована на найширші верстви населення і високо оцінена споживачами України, Білорусії, Казахстану, Молдови та інших країн.</w:t>
      </w:r>
    </w:p>
    <w:p w:rsidR="00CA03C0" w:rsidRPr="00B4201A" w:rsidRDefault="00CA03C0" w:rsidP="00CA03C0">
      <w:pPr>
        <w:ind w:firstLine="709"/>
        <w:jc w:val="both"/>
        <w:rPr>
          <w:sz w:val="28"/>
          <w:szCs w:val="28"/>
          <w:lang w:val="uk-UA"/>
        </w:rPr>
      </w:pPr>
      <w:r w:rsidRPr="00B4201A">
        <w:rPr>
          <w:sz w:val="28"/>
          <w:szCs w:val="28"/>
          <w:lang w:val="uk-UA"/>
        </w:rPr>
        <w:t xml:space="preserve">На </w:t>
      </w:r>
      <w:r>
        <w:rPr>
          <w:sz w:val="28"/>
          <w:szCs w:val="28"/>
          <w:lang w:val="uk-UA"/>
        </w:rPr>
        <w:t>підприємстві</w:t>
      </w:r>
      <w:r w:rsidRPr="00B4201A">
        <w:rPr>
          <w:sz w:val="28"/>
          <w:szCs w:val="28"/>
          <w:lang w:val="uk-UA"/>
        </w:rPr>
        <w:t xml:space="preserve"> встановлено і постійно поповнюється унікальний для України парк обладнання – ТПА останнього покоління компанії LS Cable, у виробництві використовуються тільки найсучасніші технології і імпортні матеріали.</w:t>
      </w:r>
    </w:p>
    <w:p w:rsidR="00CA03C0" w:rsidRPr="00B4201A" w:rsidRDefault="00CA03C0" w:rsidP="00CA03C0">
      <w:pPr>
        <w:ind w:firstLine="709"/>
        <w:jc w:val="both"/>
        <w:rPr>
          <w:sz w:val="28"/>
          <w:szCs w:val="28"/>
          <w:lang w:val="uk-UA"/>
        </w:rPr>
      </w:pPr>
      <w:r w:rsidRPr="00B4201A">
        <w:rPr>
          <w:sz w:val="28"/>
          <w:szCs w:val="28"/>
          <w:lang w:val="uk-UA"/>
        </w:rPr>
        <w:t>Підприємство працює згідно з міжнародною системою управління якістю ISO 9001:2008 і має відповідний сертифікат з номером NQSP-0061/09-13. Всі вироби мають штрих-код ЕАН.</w:t>
      </w:r>
    </w:p>
    <w:p w:rsidR="00CA03C0" w:rsidRPr="00B4201A" w:rsidRDefault="00CA03C0" w:rsidP="00CA03C0">
      <w:pPr>
        <w:tabs>
          <w:tab w:val="left" w:pos="945"/>
        </w:tabs>
        <w:ind w:firstLine="709"/>
        <w:jc w:val="both"/>
        <w:rPr>
          <w:sz w:val="28"/>
          <w:szCs w:val="28"/>
          <w:lang w:val="uk-UA"/>
        </w:rPr>
      </w:pPr>
      <w:r w:rsidRPr="00B4201A">
        <w:rPr>
          <w:b/>
          <w:sz w:val="28"/>
          <w:szCs w:val="28"/>
          <w:lang w:val="uk-UA"/>
        </w:rPr>
        <w:t>ТОВ «М-Квадро»</w:t>
      </w:r>
      <w:r w:rsidRPr="00B4201A">
        <w:rPr>
          <w:sz w:val="28"/>
          <w:szCs w:val="28"/>
          <w:lang w:val="uk-UA"/>
        </w:rPr>
        <w:t xml:space="preserve"> підприємство, що випускає силікатну цеглу трьох видів: одинарну, модульну і подвійну (блок), а також гідратне вапно (гашене вапно).</w:t>
      </w:r>
    </w:p>
    <w:p w:rsidR="00CA03C0" w:rsidRPr="00B4201A" w:rsidRDefault="00CA03C0" w:rsidP="00CA03C0">
      <w:pPr>
        <w:tabs>
          <w:tab w:val="left" w:pos="945"/>
        </w:tabs>
        <w:ind w:firstLine="709"/>
        <w:jc w:val="both"/>
        <w:rPr>
          <w:sz w:val="28"/>
          <w:szCs w:val="28"/>
          <w:lang w:val="uk-UA"/>
        </w:rPr>
      </w:pPr>
      <w:r w:rsidRPr="00B4201A">
        <w:rPr>
          <w:sz w:val="28"/>
          <w:szCs w:val="28"/>
          <w:lang w:val="uk-UA"/>
        </w:rPr>
        <w:tab/>
        <w:t>Майже всі процеси виробництва автоматизовано, що говорить про сучасність підприємства.</w:t>
      </w:r>
    </w:p>
    <w:p w:rsidR="00CA03C0" w:rsidRPr="00B4201A" w:rsidRDefault="00CA03C0" w:rsidP="00CA03C0">
      <w:pPr>
        <w:tabs>
          <w:tab w:val="left" w:pos="945"/>
        </w:tabs>
        <w:ind w:firstLine="709"/>
        <w:jc w:val="both"/>
        <w:rPr>
          <w:sz w:val="28"/>
          <w:szCs w:val="28"/>
          <w:lang w:val="uk-UA"/>
        </w:rPr>
      </w:pPr>
      <w:r w:rsidRPr="00B4201A">
        <w:rPr>
          <w:sz w:val="28"/>
          <w:szCs w:val="28"/>
          <w:lang w:val="uk-UA"/>
        </w:rPr>
        <w:tab/>
        <w:t>Вся продукція заводу виробляється на іноземному обладнанні і являється однією з найкращих по якості на території всієї країни.</w:t>
      </w:r>
    </w:p>
    <w:p w:rsidR="00CA03C0" w:rsidRPr="00B4201A" w:rsidRDefault="00CA03C0" w:rsidP="00CA03C0">
      <w:pPr>
        <w:ind w:firstLine="709"/>
        <w:jc w:val="both"/>
        <w:rPr>
          <w:sz w:val="28"/>
          <w:szCs w:val="28"/>
          <w:lang w:val="uk-UA"/>
        </w:rPr>
      </w:pPr>
      <w:r w:rsidRPr="00B4201A">
        <w:rPr>
          <w:b/>
          <w:sz w:val="28"/>
          <w:szCs w:val="28"/>
          <w:lang w:val="uk-UA"/>
        </w:rPr>
        <w:t>ТОВ «Золотой Мандарин Квадра»</w:t>
      </w:r>
      <w:r w:rsidRPr="00B4201A">
        <w:rPr>
          <w:sz w:val="28"/>
          <w:szCs w:val="28"/>
          <w:lang w:val="uk-UA"/>
        </w:rPr>
        <w:t xml:space="preserve">  -  виробник бетонних виробів методом вібропресування в Україні. Технологія вібропресування - новітня технологія виробництва бетонних виробів з напівсухих бетонних сумішей з мінімальним вмістом води, що забезпечує поліпшені експлуатаційні характеристики продукції.       </w:t>
      </w:r>
    </w:p>
    <w:p w:rsidR="00CA03C0" w:rsidRPr="00B4201A" w:rsidRDefault="00CA03C0" w:rsidP="00CA03C0">
      <w:pPr>
        <w:ind w:firstLine="709"/>
        <w:jc w:val="both"/>
        <w:rPr>
          <w:sz w:val="28"/>
          <w:szCs w:val="28"/>
          <w:lang w:val="uk-UA"/>
        </w:rPr>
      </w:pPr>
      <w:r w:rsidRPr="00B4201A">
        <w:rPr>
          <w:sz w:val="28"/>
          <w:szCs w:val="28"/>
          <w:lang w:val="uk-UA"/>
        </w:rPr>
        <w:t>Компанія професійно виробляє тротуарну плитку, стінові блоки, парканні камені, тротуарні і дорожні бордюри, елементи ландшафтного дизайну. Компанія працює на ринку України більше 8 років, і за цей час зарекомендувала себе надійним постачальником якісної продукції</w:t>
      </w:r>
    </w:p>
    <w:p w:rsidR="00CA03C0" w:rsidRPr="00B4201A" w:rsidRDefault="00CA03C0" w:rsidP="00CA03C0">
      <w:pPr>
        <w:ind w:firstLine="709"/>
        <w:jc w:val="both"/>
        <w:rPr>
          <w:sz w:val="28"/>
          <w:szCs w:val="28"/>
          <w:lang w:val="uk-UA"/>
        </w:rPr>
      </w:pPr>
      <w:r w:rsidRPr="00B4201A">
        <w:rPr>
          <w:sz w:val="28"/>
          <w:szCs w:val="28"/>
          <w:lang w:val="uk-UA"/>
        </w:rPr>
        <w:t xml:space="preserve">Підприємство має сертифіковану акредитовану лабораторію, яка стежить за дотриманням всіх технологічних параметрів виробництва. На підприємстві запроваджено 4-рівневий контроль якості, який включає контроль вхідних матеріалів, операційний контроль в процесі виробництва, проміжний контроль готової продукції та контроль продукції при 100 % готовності. </w:t>
      </w:r>
    </w:p>
    <w:p w:rsidR="00CA03C0" w:rsidRPr="00B4201A" w:rsidRDefault="00CA03C0" w:rsidP="00CA03C0">
      <w:pPr>
        <w:ind w:firstLine="709"/>
        <w:jc w:val="both"/>
        <w:rPr>
          <w:sz w:val="28"/>
          <w:szCs w:val="28"/>
          <w:lang w:val="uk-UA"/>
        </w:rPr>
      </w:pPr>
      <w:r w:rsidRPr="00B4201A">
        <w:rPr>
          <w:sz w:val="28"/>
          <w:szCs w:val="28"/>
          <w:lang w:val="uk-UA"/>
        </w:rPr>
        <w:t>На підприємствах компанії Золотой Мандарин Квадра використовуються автоматичні лінії з виробництва бетонних виробів за технологією напівсухого вібропрасування відомих світових брендів.</w:t>
      </w:r>
    </w:p>
    <w:p w:rsidR="00CA03C0" w:rsidRPr="00B4201A" w:rsidRDefault="00CA03C0" w:rsidP="00CA03C0">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tabs>
          <w:tab w:val="left" w:pos="2268"/>
        </w:tabs>
        <w:ind w:firstLine="709"/>
        <w:jc w:val="both"/>
        <w:rPr>
          <w:sz w:val="28"/>
          <w:szCs w:val="28"/>
          <w:lang w:val="uk-UA"/>
        </w:rPr>
      </w:pPr>
      <w:r w:rsidRPr="00B4201A">
        <w:rPr>
          <w:b/>
          <w:sz w:val="28"/>
          <w:szCs w:val="28"/>
          <w:lang w:val="uk-UA"/>
        </w:rPr>
        <w:t>ПрАТ «Обухівський молочний завод»</w:t>
      </w:r>
      <w:r w:rsidRPr="00B4201A">
        <w:rPr>
          <w:sz w:val="28"/>
          <w:szCs w:val="28"/>
          <w:lang w:val="uk-UA"/>
        </w:rPr>
        <w:t xml:space="preserve"> є одним з провідних молокопереробних підприємств в Київській області. Протягом всього часу підприємство розвивалось, вдосконалювались технології, збільшувався асортимент продукції. На даний час це сучасне молокопереробне підприємство, яке має найкращі традиції і визнання в галузі. </w:t>
      </w:r>
    </w:p>
    <w:p w:rsidR="00CA03C0" w:rsidRPr="00B4201A" w:rsidRDefault="00CA03C0" w:rsidP="00CA03C0">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tabs>
          <w:tab w:val="left" w:pos="2268"/>
        </w:tabs>
        <w:ind w:firstLine="709"/>
        <w:jc w:val="both"/>
        <w:rPr>
          <w:sz w:val="28"/>
          <w:szCs w:val="28"/>
          <w:lang w:val="uk-UA"/>
        </w:rPr>
      </w:pPr>
      <w:r w:rsidRPr="00B4201A">
        <w:rPr>
          <w:sz w:val="28"/>
          <w:szCs w:val="28"/>
          <w:lang w:val="uk-UA"/>
        </w:rPr>
        <w:t xml:space="preserve">Підприємство пропонує споживачам понад 50 найменувань високоякісної молочної продукції під торговою маркою «Лукавиця» - а це: молоко </w:t>
      </w:r>
      <w:r w:rsidRPr="00B4201A">
        <w:rPr>
          <w:sz w:val="28"/>
          <w:szCs w:val="28"/>
          <w:lang w:val="uk-UA"/>
        </w:rPr>
        <w:lastRenderedPageBreak/>
        <w:t xml:space="preserve">пастеризоване, молоко пряжене, ряжанка, кефіри та біокефіри, йогурти питні, сметана, сир селянський та нежирний, сир м'який «Адигейський», сирки дитячі, десерти, масло селянське, морозиво в асортименті. </w:t>
      </w:r>
    </w:p>
    <w:p w:rsidR="00CA03C0" w:rsidRPr="00B4201A" w:rsidRDefault="00CA03C0" w:rsidP="00CA03C0">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tabs>
          <w:tab w:val="left" w:pos="2268"/>
        </w:tabs>
        <w:ind w:firstLine="709"/>
        <w:jc w:val="both"/>
        <w:rPr>
          <w:sz w:val="28"/>
          <w:szCs w:val="28"/>
          <w:lang w:val="uk-UA"/>
        </w:rPr>
      </w:pPr>
      <w:r w:rsidRPr="00B4201A">
        <w:rPr>
          <w:sz w:val="28"/>
          <w:szCs w:val="28"/>
          <w:lang w:val="uk-UA"/>
        </w:rPr>
        <w:t xml:space="preserve">Підприємство постійно приймає активну участь у виставках, конкурсах, фестивалях де незалежними експертами оцінюється якість молочної продукції. </w:t>
      </w:r>
    </w:p>
    <w:p w:rsidR="00CA03C0" w:rsidRPr="00B4201A" w:rsidRDefault="00CA03C0" w:rsidP="00CA03C0">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tabs>
          <w:tab w:val="left" w:pos="2268"/>
        </w:tabs>
        <w:ind w:firstLine="709"/>
        <w:jc w:val="both"/>
        <w:rPr>
          <w:sz w:val="28"/>
          <w:szCs w:val="28"/>
          <w:lang w:val="uk-UA"/>
        </w:rPr>
      </w:pPr>
      <w:r w:rsidRPr="00B4201A">
        <w:rPr>
          <w:sz w:val="28"/>
          <w:szCs w:val="28"/>
          <w:lang w:val="uk-UA"/>
        </w:rPr>
        <w:t>Широкий асортимент продукції та індивідуальний підхід до кожного клієнта являються основними характеристиками заводу як партнера по бізнесу.</w:t>
      </w:r>
    </w:p>
    <w:p w:rsidR="00CA03C0" w:rsidRPr="00B4201A" w:rsidRDefault="00CA03C0" w:rsidP="00CA03C0">
      <w:pPr>
        <w:ind w:firstLine="709"/>
        <w:jc w:val="both"/>
        <w:rPr>
          <w:sz w:val="28"/>
          <w:szCs w:val="28"/>
          <w:lang w:val="uk-UA"/>
        </w:rPr>
      </w:pPr>
      <w:r w:rsidRPr="00B4201A">
        <w:rPr>
          <w:b/>
          <w:sz w:val="28"/>
          <w:szCs w:val="28"/>
          <w:lang w:val="uk-UA"/>
        </w:rPr>
        <w:t>ТОВ «Інтерфом»</w:t>
      </w:r>
      <w:r w:rsidRPr="00B4201A">
        <w:rPr>
          <w:sz w:val="28"/>
          <w:szCs w:val="28"/>
          <w:lang w:val="uk-UA"/>
        </w:rPr>
        <w:t xml:space="preserve"> - провідне підприємство по виробництву еластичного пінополіуретану (поролону), поролонових блоків, листів  і фігурних виробів із поролону, працює на ринку з 1997 року.  </w:t>
      </w:r>
    </w:p>
    <w:p w:rsidR="00CA03C0" w:rsidRPr="00B4201A" w:rsidRDefault="00CA03C0" w:rsidP="00CA03C0">
      <w:pPr>
        <w:ind w:firstLine="709"/>
        <w:jc w:val="both"/>
        <w:rPr>
          <w:sz w:val="28"/>
          <w:szCs w:val="28"/>
          <w:lang w:val="uk-UA"/>
        </w:rPr>
      </w:pPr>
      <w:r w:rsidRPr="00B4201A">
        <w:rPr>
          <w:sz w:val="28"/>
          <w:szCs w:val="28"/>
          <w:lang w:val="uk-UA"/>
        </w:rPr>
        <w:t>Підприємство «Інтерфом» використовує сучасне високотехнологічне обладнання, використовує сировину лише провідних світових фірм і випускає широкий асортимент (більше 30 видів) поролону торгової марки  Highfoam™.</w:t>
      </w:r>
    </w:p>
    <w:p w:rsidR="00CA03C0" w:rsidRPr="00B4201A" w:rsidRDefault="00CA03C0" w:rsidP="00CA03C0">
      <w:pPr>
        <w:ind w:firstLine="709"/>
        <w:jc w:val="both"/>
        <w:rPr>
          <w:rStyle w:val="a5"/>
          <w:b w:val="0"/>
          <w:iCs/>
          <w:color w:val="242424"/>
          <w:sz w:val="28"/>
          <w:szCs w:val="28"/>
          <w:shd w:val="clear" w:color="auto" w:fill="EBEBEA"/>
          <w:lang w:val="uk-UA"/>
        </w:rPr>
      </w:pPr>
      <w:r w:rsidRPr="00B4201A">
        <w:rPr>
          <w:sz w:val="28"/>
          <w:szCs w:val="28"/>
          <w:lang w:val="uk-UA"/>
        </w:rPr>
        <w:t>На всі марки поролону існує гарантія якості 18 місяців.</w:t>
      </w:r>
      <w:r w:rsidRPr="00B4201A">
        <w:rPr>
          <w:rStyle w:val="a5"/>
          <w:iCs/>
          <w:color w:val="242424"/>
          <w:sz w:val="28"/>
          <w:szCs w:val="28"/>
          <w:shd w:val="clear" w:color="auto" w:fill="EBEBEA"/>
          <w:lang w:val="uk-UA"/>
        </w:rPr>
        <w:t xml:space="preserve"> </w:t>
      </w:r>
    </w:p>
    <w:p w:rsidR="00CA03C0" w:rsidRPr="00B4201A" w:rsidRDefault="00CA03C0" w:rsidP="00CA03C0">
      <w:pPr>
        <w:ind w:firstLine="709"/>
        <w:jc w:val="both"/>
        <w:rPr>
          <w:sz w:val="28"/>
          <w:szCs w:val="28"/>
          <w:lang w:val="uk-UA"/>
        </w:rPr>
      </w:pPr>
      <w:r w:rsidRPr="00B4201A">
        <w:rPr>
          <w:sz w:val="28"/>
          <w:szCs w:val="28"/>
          <w:lang w:val="uk-UA"/>
        </w:rPr>
        <w:t>Показники безпечності виробленого поролону підтверджені міжнародним сертифікатом безпеки німецької фірми «TUV Rheinland».</w:t>
      </w:r>
    </w:p>
    <w:p w:rsidR="00CA03C0" w:rsidRPr="00B4201A" w:rsidRDefault="00CA03C0" w:rsidP="00CA03C0">
      <w:pPr>
        <w:ind w:firstLine="709"/>
        <w:jc w:val="both"/>
        <w:rPr>
          <w:sz w:val="28"/>
          <w:szCs w:val="28"/>
          <w:lang w:val="uk-UA"/>
        </w:rPr>
      </w:pPr>
      <w:r w:rsidRPr="00B4201A">
        <w:rPr>
          <w:sz w:val="28"/>
          <w:szCs w:val="28"/>
          <w:lang w:val="uk-UA"/>
        </w:rPr>
        <w:t xml:space="preserve">Підприємство «Інтерфом» являється лауреатом Українського національного конкурсу якості. </w:t>
      </w:r>
    </w:p>
    <w:p w:rsidR="00CA03C0" w:rsidRPr="00B4201A" w:rsidRDefault="00CA03C0" w:rsidP="00CA03C0">
      <w:pPr>
        <w:ind w:firstLine="709"/>
        <w:jc w:val="both"/>
        <w:rPr>
          <w:sz w:val="28"/>
          <w:szCs w:val="28"/>
          <w:lang w:val="uk-UA"/>
        </w:rPr>
      </w:pPr>
      <w:r w:rsidRPr="00B4201A">
        <w:rPr>
          <w:sz w:val="28"/>
          <w:szCs w:val="28"/>
          <w:lang w:val="uk-UA"/>
        </w:rPr>
        <w:t>На заводі впроваджена і сертифікована система управління якістю по стандарту ISO 9001, відповідність якої підтверджена сертифікатом «Bureau Veritas Certification»  № 226018. По рішенню Міжнародної корпорації соціального партнерства «Europe Business Assembly» (Оксфорд, Англія) підприємству була присуджена нагорода «Європейська якість».</w:t>
      </w:r>
    </w:p>
    <w:p w:rsidR="00CA03C0" w:rsidRPr="00B4201A" w:rsidRDefault="00CA03C0" w:rsidP="00CA03C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eastAsia="uk-UA"/>
        </w:rPr>
      </w:pPr>
      <w:r w:rsidRPr="00B4201A">
        <w:rPr>
          <w:sz w:val="28"/>
          <w:szCs w:val="28"/>
          <w:lang w:val="uk-UA" w:eastAsia="uk-UA"/>
        </w:rPr>
        <w:t xml:space="preserve">На сьогоднішній день </w:t>
      </w:r>
      <w:r w:rsidRPr="00B4201A">
        <w:rPr>
          <w:b/>
          <w:sz w:val="28"/>
          <w:szCs w:val="28"/>
          <w:lang w:val="uk-UA" w:eastAsia="uk-UA"/>
        </w:rPr>
        <w:t>ТОВ «Олбрізсервіс»</w:t>
      </w:r>
      <w:r w:rsidRPr="00B4201A">
        <w:rPr>
          <w:sz w:val="28"/>
          <w:szCs w:val="28"/>
          <w:lang w:val="uk-UA" w:eastAsia="uk-UA"/>
        </w:rPr>
        <w:t xml:space="preserve"> має один з найбільших заводів з виробництва трубопровідної арматури на території східної Європи. Для виготовлення фланців і корпусів моноблочних кранів використовується технологія гарячого штампування з використанням кривошипних пресів зусиллям від 1600 до 2500 тонн і молотів. </w:t>
      </w:r>
    </w:p>
    <w:p w:rsidR="00CA03C0" w:rsidRPr="00B4201A" w:rsidRDefault="00CA03C0" w:rsidP="00CA03C0">
      <w:pPr>
        <w:pStyle w:val="HTML"/>
        <w:shd w:val="clear" w:color="auto" w:fill="FFFFFF"/>
        <w:ind w:firstLine="709"/>
        <w:jc w:val="both"/>
        <w:rPr>
          <w:rFonts w:ascii="Times New Roman" w:hAnsi="Times New Roman" w:cs="Times New Roman"/>
          <w:color w:val="212121"/>
          <w:sz w:val="28"/>
          <w:szCs w:val="28"/>
        </w:rPr>
      </w:pPr>
      <w:r w:rsidRPr="00B4201A">
        <w:rPr>
          <w:rFonts w:ascii="Times New Roman" w:hAnsi="Times New Roman" w:cs="Times New Roman"/>
          <w:color w:val="212121"/>
          <w:sz w:val="28"/>
          <w:szCs w:val="28"/>
        </w:rPr>
        <w:tab/>
        <w:t>Вся продукція заводу випускається під власною торговою маркою BREEZE.</w:t>
      </w:r>
    </w:p>
    <w:p w:rsidR="00CA03C0" w:rsidRPr="00B4201A" w:rsidRDefault="00CA03C0" w:rsidP="00CA03C0">
      <w:pPr>
        <w:pStyle w:val="HTML"/>
        <w:shd w:val="clear" w:color="auto" w:fill="FFFFFF"/>
        <w:ind w:firstLine="709"/>
        <w:jc w:val="both"/>
        <w:rPr>
          <w:rFonts w:ascii="Times New Roman" w:hAnsi="Times New Roman" w:cs="Times New Roman"/>
          <w:color w:val="212121"/>
          <w:sz w:val="28"/>
          <w:szCs w:val="28"/>
        </w:rPr>
      </w:pPr>
      <w:r w:rsidRPr="00B4201A">
        <w:rPr>
          <w:rFonts w:ascii="Times New Roman" w:hAnsi="Times New Roman" w:cs="Times New Roman"/>
          <w:color w:val="212121"/>
          <w:sz w:val="28"/>
          <w:szCs w:val="28"/>
        </w:rPr>
        <w:tab/>
        <w:t>Основна продукція заводу:</w:t>
      </w:r>
    </w:p>
    <w:p w:rsidR="00CA03C0" w:rsidRPr="00B4201A" w:rsidRDefault="00CA03C0" w:rsidP="00CA03C0">
      <w:pPr>
        <w:pStyle w:val="HTML"/>
        <w:numPr>
          <w:ilvl w:val="0"/>
          <w:numId w:val="6"/>
        </w:numPr>
        <w:shd w:val="clear" w:color="auto" w:fill="FFFFFF"/>
        <w:ind w:left="0" w:firstLine="709"/>
        <w:jc w:val="both"/>
        <w:rPr>
          <w:rFonts w:ascii="Times New Roman" w:hAnsi="Times New Roman" w:cs="Times New Roman"/>
          <w:color w:val="212121"/>
          <w:sz w:val="28"/>
          <w:szCs w:val="28"/>
        </w:rPr>
      </w:pPr>
      <w:r w:rsidRPr="00B4201A">
        <w:rPr>
          <w:rFonts w:ascii="Times New Roman" w:hAnsi="Times New Roman" w:cs="Times New Roman"/>
          <w:color w:val="212121"/>
          <w:sz w:val="28"/>
          <w:szCs w:val="28"/>
        </w:rPr>
        <w:t>сталеві кульові крани;</w:t>
      </w:r>
    </w:p>
    <w:p w:rsidR="00CA03C0" w:rsidRPr="00B4201A" w:rsidRDefault="00CA03C0" w:rsidP="00CA03C0">
      <w:pPr>
        <w:pStyle w:val="HTML"/>
        <w:numPr>
          <w:ilvl w:val="0"/>
          <w:numId w:val="6"/>
        </w:numPr>
        <w:shd w:val="clear" w:color="auto" w:fill="FFFFFF"/>
        <w:ind w:left="0" w:firstLine="709"/>
        <w:jc w:val="both"/>
        <w:rPr>
          <w:rFonts w:ascii="Times New Roman" w:hAnsi="Times New Roman" w:cs="Times New Roman"/>
          <w:color w:val="212121"/>
          <w:sz w:val="28"/>
          <w:szCs w:val="28"/>
        </w:rPr>
      </w:pPr>
      <w:r w:rsidRPr="00B4201A">
        <w:rPr>
          <w:rFonts w:ascii="Times New Roman" w:hAnsi="Times New Roman" w:cs="Times New Roman"/>
          <w:color w:val="212121"/>
          <w:sz w:val="28"/>
          <w:szCs w:val="28"/>
        </w:rPr>
        <w:t xml:space="preserve"> дискові поворотні затвори;</w:t>
      </w:r>
    </w:p>
    <w:p w:rsidR="00CA03C0" w:rsidRPr="00B4201A" w:rsidRDefault="00CA03C0" w:rsidP="00CA03C0">
      <w:pPr>
        <w:pStyle w:val="HTML"/>
        <w:numPr>
          <w:ilvl w:val="0"/>
          <w:numId w:val="6"/>
        </w:numPr>
        <w:shd w:val="clear" w:color="auto" w:fill="FFFFFF"/>
        <w:ind w:left="0" w:firstLine="709"/>
        <w:jc w:val="both"/>
        <w:rPr>
          <w:rFonts w:ascii="Times New Roman" w:hAnsi="Times New Roman" w:cs="Times New Roman"/>
          <w:color w:val="212121"/>
          <w:sz w:val="28"/>
          <w:szCs w:val="28"/>
        </w:rPr>
      </w:pPr>
      <w:r w:rsidRPr="00B4201A">
        <w:rPr>
          <w:rFonts w:ascii="Times New Roman" w:hAnsi="Times New Roman" w:cs="Times New Roman"/>
          <w:color w:val="212121"/>
          <w:sz w:val="28"/>
          <w:szCs w:val="28"/>
        </w:rPr>
        <w:t xml:space="preserve"> твердопаливні котли;</w:t>
      </w:r>
    </w:p>
    <w:p w:rsidR="00CA03C0" w:rsidRPr="00B4201A" w:rsidRDefault="00CA03C0" w:rsidP="00CA03C0">
      <w:pPr>
        <w:pStyle w:val="HTML"/>
        <w:numPr>
          <w:ilvl w:val="0"/>
          <w:numId w:val="6"/>
        </w:numPr>
        <w:shd w:val="clear" w:color="auto" w:fill="FFFFFF"/>
        <w:ind w:left="0" w:firstLine="709"/>
        <w:jc w:val="both"/>
        <w:rPr>
          <w:rFonts w:ascii="Times New Roman" w:hAnsi="Times New Roman" w:cs="Times New Roman"/>
          <w:color w:val="212121"/>
          <w:sz w:val="28"/>
          <w:szCs w:val="28"/>
        </w:rPr>
      </w:pPr>
      <w:r w:rsidRPr="00B4201A">
        <w:rPr>
          <w:rFonts w:ascii="Times New Roman" w:hAnsi="Times New Roman" w:cs="Times New Roman"/>
          <w:color w:val="212121"/>
          <w:sz w:val="28"/>
          <w:szCs w:val="28"/>
        </w:rPr>
        <w:t>деталі трубопроводу (відводи, переходи, фланці).</w:t>
      </w:r>
    </w:p>
    <w:p w:rsidR="00CA03C0" w:rsidRPr="00B4201A" w:rsidRDefault="00CA03C0" w:rsidP="00CA03C0">
      <w:pPr>
        <w:pStyle w:val="a6"/>
        <w:tabs>
          <w:tab w:val="left" w:pos="945"/>
        </w:tabs>
        <w:ind w:left="0" w:firstLine="709"/>
        <w:jc w:val="both"/>
        <w:rPr>
          <w:sz w:val="28"/>
          <w:szCs w:val="28"/>
          <w:lang w:val="uk-UA"/>
        </w:rPr>
      </w:pPr>
      <w:r w:rsidRPr="00B4201A">
        <w:rPr>
          <w:sz w:val="28"/>
          <w:szCs w:val="28"/>
          <w:lang w:val="uk-UA"/>
        </w:rPr>
        <w:t>Компанія</w:t>
      </w:r>
      <w:r w:rsidRPr="00B4201A">
        <w:rPr>
          <w:b/>
          <w:sz w:val="28"/>
          <w:szCs w:val="28"/>
          <w:lang w:val="uk-UA"/>
        </w:rPr>
        <w:t xml:space="preserve"> ТОВ «Омакс Інтернешнл»</w:t>
      </w:r>
      <w:r w:rsidRPr="00B4201A">
        <w:rPr>
          <w:sz w:val="28"/>
          <w:szCs w:val="28"/>
          <w:lang w:val="uk-UA"/>
        </w:rPr>
        <w:t>, що володіє торговою маркою «Інтуіція», на сьогоднішній день є одним з основних виробників панчішно-шкарпеткових виробів в Україні, який веде свій бізнес в широкому професійному форматі і динамічно розвивається.</w:t>
      </w:r>
    </w:p>
    <w:p w:rsidR="00CA03C0" w:rsidRDefault="00CA03C0" w:rsidP="00CA03C0">
      <w:pPr>
        <w:pStyle w:val="a6"/>
        <w:tabs>
          <w:tab w:val="left" w:pos="945"/>
        </w:tabs>
        <w:ind w:left="0" w:firstLine="709"/>
        <w:jc w:val="both"/>
        <w:rPr>
          <w:sz w:val="28"/>
          <w:szCs w:val="28"/>
          <w:lang w:val="uk-UA"/>
        </w:rPr>
      </w:pPr>
      <w:r w:rsidRPr="00B4201A">
        <w:rPr>
          <w:sz w:val="28"/>
          <w:szCs w:val="28"/>
          <w:lang w:val="uk-UA"/>
        </w:rPr>
        <w:t>ТОВ «Омакс Інтернешнл» знаходиться в постійному пошуку нових дизайнерських рішень. Кожен сезон компанія створює нові колекції панчішних та шкарпеткових виробів. Текстура відповідає модним тенденціям, моделі тільки трендових кольорів нового сезону. Усі колготи формовані і ароматизовані.</w:t>
      </w:r>
    </w:p>
    <w:p w:rsidR="00CA03C0" w:rsidRPr="00EE6963" w:rsidRDefault="00CA03C0" w:rsidP="00CA03C0">
      <w:pPr>
        <w:pStyle w:val="a6"/>
        <w:tabs>
          <w:tab w:val="left" w:pos="945"/>
        </w:tabs>
        <w:ind w:left="0" w:firstLine="709"/>
        <w:jc w:val="both"/>
        <w:rPr>
          <w:sz w:val="28"/>
          <w:szCs w:val="28"/>
          <w:lang w:val="uk-UA"/>
        </w:rPr>
      </w:pPr>
      <w:r w:rsidRPr="00EE6963">
        <w:rPr>
          <w:b/>
          <w:bCs/>
          <w:sz w:val="28"/>
          <w:szCs w:val="28"/>
          <w:lang w:val="uk-UA"/>
        </w:rPr>
        <w:lastRenderedPageBreak/>
        <w:t xml:space="preserve">ТОВ «Науково-Технічний Центр «ФЛЕШ-Р» - </w:t>
      </w:r>
      <w:r w:rsidRPr="00EE6963">
        <w:rPr>
          <w:sz w:val="28"/>
          <w:szCs w:val="28"/>
          <w:lang w:val="uk-UA"/>
        </w:rPr>
        <w:t>виробниче підприємство, що  спеціалізується на виготовленні обладнання для утилізації різних видів відходів в тому числі небезпечних (ТУ У 29.2-37378282-001:2011).</w:t>
      </w:r>
    </w:p>
    <w:p w:rsidR="00CA03C0" w:rsidRPr="00EE6963" w:rsidRDefault="00CA03C0" w:rsidP="00CA03C0">
      <w:pPr>
        <w:pStyle w:val="a6"/>
        <w:tabs>
          <w:tab w:val="left" w:pos="945"/>
        </w:tabs>
        <w:ind w:left="0" w:firstLine="709"/>
        <w:jc w:val="both"/>
        <w:rPr>
          <w:sz w:val="28"/>
          <w:szCs w:val="28"/>
          <w:lang w:val="uk-UA"/>
        </w:rPr>
      </w:pPr>
      <w:r w:rsidRPr="00EE6963">
        <w:rPr>
          <w:sz w:val="28"/>
          <w:szCs w:val="28"/>
          <w:lang w:val="uk-UA"/>
        </w:rPr>
        <w:t>За допомогою утилізаторів можна знищувати різні типи відходів, а саме: небезпечні відходи класів А, Б, В і Г (комунальні, харчові, біологічні, медичні, промислові, хімічні). Одними зі сфер застосування обладнання є медицина, фармацевтика та лабораторії. Можлива утилізація інфікованих, операційних, патологоанатомічних відходів, шприців, голок, перев’язувальних матеріалів, непридатних вакцин, протермінованих медикаментів, діагностичних матеріалів, харчових відходів, біологічних відходів віваріїв, трупів тварин тощо.</w:t>
      </w:r>
    </w:p>
    <w:p w:rsidR="00CA03C0" w:rsidRPr="00EE6963" w:rsidRDefault="00CA03C0" w:rsidP="00CA03C0">
      <w:pPr>
        <w:pStyle w:val="a6"/>
        <w:tabs>
          <w:tab w:val="left" w:pos="945"/>
        </w:tabs>
        <w:ind w:left="0" w:firstLine="709"/>
        <w:jc w:val="both"/>
        <w:rPr>
          <w:sz w:val="28"/>
          <w:szCs w:val="28"/>
          <w:lang w:val="uk-UA"/>
        </w:rPr>
      </w:pPr>
      <w:r w:rsidRPr="00EE6963">
        <w:rPr>
          <w:sz w:val="28"/>
          <w:szCs w:val="28"/>
          <w:lang w:val="uk-UA"/>
        </w:rPr>
        <w:t>Принцип роботи утилізаторів термічних полягає у високотемпературній деструкції відходів  (1200 </w:t>
      </w:r>
      <w:r w:rsidRPr="00EE6963">
        <w:rPr>
          <w:sz w:val="28"/>
          <w:szCs w:val="28"/>
          <w:vertAlign w:val="superscript"/>
          <w:lang w:val="uk-UA"/>
        </w:rPr>
        <w:t>о</w:t>
      </w:r>
      <w:r w:rsidRPr="00EE6963">
        <w:rPr>
          <w:sz w:val="28"/>
          <w:szCs w:val="28"/>
          <w:lang w:val="uk-UA"/>
        </w:rPr>
        <w:t>С), послідуючим очищенням вихідних газів температурними, механічними, хімічними методами очистки.</w:t>
      </w:r>
    </w:p>
    <w:p w:rsidR="00CA03C0" w:rsidRPr="00EE6963" w:rsidRDefault="00CA03C0" w:rsidP="00CA03C0">
      <w:pPr>
        <w:pStyle w:val="a6"/>
        <w:tabs>
          <w:tab w:val="left" w:pos="945"/>
        </w:tabs>
        <w:ind w:left="0" w:firstLine="709"/>
        <w:jc w:val="both"/>
        <w:rPr>
          <w:sz w:val="28"/>
          <w:szCs w:val="28"/>
          <w:lang w:val="uk-UA"/>
        </w:rPr>
      </w:pPr>
      <w:r w:rsidRPr="00EE6963">
        <w:rPr>
          <w:sz w:val="28"/>
          <w:szCs w:val="28"/>
          <w:lang w:val="uk-UA"/>
        </w:rPr>
        <w:t>Обладнання сертифіковане, відповідає діючим на території України екологічним нормам, має всі необхідні документи та експертні висновки для  експлуатації.</w:t>
      </w:r>
    </w:p>
    <w:p w:rsidR="00CA03C0" w:rsidRDefault="00CA03C0" w:rsidP="00CA03C0">
      <w:pPr>
        <w:pStyle w:val="a6"/>
        <w:tabs>
          <w:tab w:val="left" w:pos="945"/>
        </w:tabs>
        <w:ind w:left="0" w:firstLine="709"/>
        <w:jc w:val="both"/>
        <w:rPr>
          <w:sz w:val="28"/>
          <w:szCs w:val="28"/>
          <w:lang w:val="uk-UA"/>
        </w:rPr>
      </w:pPr>
      <w:r w:rsidRPr="00EE6963">
        <w:rPr>
          <w:sz w:val="28"/>
          <w:szCs w:val="28"/>
          <w:lang w:val="uk-UA"/>
        </w:rPr>
        <w:t>Підприємство має відповідну матеріально-технічну базу для виготовлення утилізаторів термічних, кваліфікований персонал, інженерно-конструкторський склад має багаторічний досвід роботи з вогнетривкими матеріалами.</w:t>
      </w:r>
    </w:p>
    <w:p w:rsidR="00CA03C0" w:rsidRDefault="00CA03C0" w:rsidP="00CA03C0">
      <w:pPr>
        <w:pStyle w:val="a6"/>
        <w:tabs>
          <w:tab w:val="left" w:pos="945"/>
        </w:tabs>
        <w:ind w:left="0" w:firstLine="720"/>
        <w:jc w:val="both"/>
        <w:rPr>
          <w:sz w:val="28"/>
          <w:szCs w:val="28"/>
          <w:lang w:val="uk-UA"/>
        </w:rPr>
      </w:pPr>
      <w:r>
        <w:rPr>
          <w:b/>
          <w:bCs/>
          <w:sz w:val="28"/>
          <w:szCs w:val="28"/>
          <w:lang w:val="uk-UA"/>
        </w:rPr>
        <w:t xml:space="preserve">ТОВ </w:t>
      </w:r>
      <w:r w:rsidRPr="00EE6963">
        <w:rPr>
          <w:b/>
          <w:bCs/>
          <w:sz w:val="28"/>
          <w:szCs w:val="28"/>
          <w:lang w:val="uk-UA"/>
        </w:rPr>
        <w:t>«СКБ  «Нові технологічні системи»</w:t>
      </w:r>
      <w:r w:rsidRPr="00EE6963">
        <w:rPr>
          <w:sz w:val="28"/>
          <w:szCs w:val="28"/>
          <w:lang w:val="uk-UA"/>
        </w:rPr>
        <w:t xml:space="preserve"> -  Українське підприємство, що виробляє матеріали для будівництва, в тому числі широкий асортимент ущільнюючих систем для різних покриттів даху і стін будівель, а також сталеві елементи безпеки покрівлі.</w:t>
      </w:r>
    </w:p>
    <w:p w:rsidR="00CA03C0" w:rsidRDefault="00CA03C0" w:rsidP="00CA03C0">
      <w:pPr>
        <w:pStyle w:val="a6"/>
        <w:tabs>
          <w:tab w:val="left" w:pos="945"/>
        </w:tabs>
        <w:ind w:left="0" w:firstLine="720"/>
        <w:jc w:val="both"/>
        <w:rPr>
          <w:sz w:val="28"/>
          <w:szCs w:val="28"/>
          <w:lang w:val="uk-UA"/>
        </w:rPr>
      </w:pPr>
      <w:r w:rsidRPr="00EE6963">
        <w:rPr>
          <w:sz w:val="28"/>
          <w:szCs w:val="28"/>
          <w:lang w:val="uk-UA"/>
        </w:rPr>
        <w:t>За 8 років роботи на ринку виробництва будівельних матеріалів компанія «СКБ «Нові технологічні системи» зайняла гідне місце серед тих, хто розвиває галузь.</w:t>
      </w:r>
    </w:p>
    <w:p w:rsidR="00CA03C0" w:rsidRPr="00EE6963" w:rsidRDefault="00CA03C0" w:rsidP="00CA03C0">
      <w:pPr>
        <w:pStyle w:val="a6"/>
        <w:tabs>
          <w:tab w:val="left" w:pos="945"/>
        </w:tabs>
        <w:ind w:left="0" w:firstLine="720"/>
        <w:jc w:val="both"/>
        <w:rPr>
          <w:sz w:val="28"/>
          <w:szCs w:val="28"/>
          <w:lang w:val="uk-UA"/>
        </w:rPr>
      </w:pPr>
      <w:r w:rsidRPr="00EE6963">
        <w:rPr>
          <w:sz w:val="28"/>
          <w:szCs w:val="28"/>
          <w:lang w:val="uk-UA"/>
        </w:rPr>
        <w:t xml:space="preserve">Розроблені технології та  сучасне обладнання - гарантія якісного виконання, в найкоротші терміни, будь-яких, у тому числі нестандартних, замовлень. </w:t>
      </w:r>
    </w:p>
    <w:p w:rsidR="00CA03C0" w:rsidRPr="00EE6963" w:rsidRDefault="00CA03C0" w:rsidP="00CA03C0">
      <w:pPr>
        <w:pStyle w:val="a6"/>
        <w:tabs>
          <w:tab w:val="left" w:pos="945"/>
        </w:tabs>
        <w:ind w:left="0" w:firstLine="720"/>
        <w:jc w:val="both"/>
        <w:rPr>
          <w:sz w:val="28"/>
          <w:szCs w:val="28"/>
          <w:lang w:val="uk-UA"/>
        </w:rPr>
      </w:pPr>
      <w:r w:rsidRPr="00EE6963">
        <w:rPr>
          <w:sz w:val="28"/>
          <w:szCs w:val="28"/>
          <w:lang w:val="uk-UA"/>
        </w:rPr>
        <w:t>Основні групи продукції, які виробляються:</w:t>
      </w:r>
    </w:p>
    <w:p w:rsidR="00CA03C0" w:rsidRPr="00EE6963" w:rsidRDefault="00CA03C0" w:rsidP="00CA03C0">
      <w:pPr>
        <w:pStyle w:val="a6"/>
        <w:numPr>
          <w:ilvl w:val="0"/>
          <w:numId w:val="7"/>
        </w:numPr>
        <w:tabs>
          <w:tab w:val="left" w:pos="945"/>
        </w:tabs>
        <w:ind w:left="0" w:firstLine="720"/>
        <w:jc w:val="both"/>
        <w:rPr>
          <w:sz w:val="28"/>
          <w:szCs w:val="28"/>
          <w:lang w:val="uk-UA"/>
        </w:rPr>
      </w:pPr>
      <w:r w:rsidRPr="00EE6963">
        <w:rPr>
          <w:sz w:val="28"/>
          <w:szCs w:val="28"/>
          <w:lang w:val="uk-UA"/>
        </w:rPr>
        <w:t>універсальний ущільнювач з поролону на клеєвій основі;</w:t>
      </w:r>
    </w:p>
    <w:p w:rsidR="00CA03C0" w:rsidRPr="00EE6963" w:rsidRDefault="00CA03C0" w:rsidP="00CA03C0">
      <w:pPr>
        <w:pStyle w:val="a6"/>
        <w:numPr>
          <w:ilvl w:val="0"/>
          <w:numId w:val="7"/>
        </w:numPr>
        <w:tabs>
          <w:tab w:val="left" w:pos="945"/>
        </w:tabs>
        <w:ind w:left="0" w:firstLine="720"/>
        <w:jc w:val="both"/>
        <w:rPr>
          <w:sz w:val="28"/>
          <w:szCs w:val="28"/>
          <w:lang w:val="uk-UA"/>
        </w:rPr>
      </w:pPr>
      <w:r w:rsidRPr="00EE6963">
        <w:rPr>
          <w:sz w:val="28"/>
          <w:szCs w:val="28"/>
          <w:lang w:val="uk-UA"/>
        </w:rPr>
        <w:t xml:space="preserve">профільні ущільнювачі під металочерепицю та металопрофіль; </w:t>
      </w:r>
    </w:p>
    <w:p w:rsidR="00CA03C0" w:rsidRPr="00EE6963" w:rsidRDefault="00CA03C0" w:rsidP="00CA03C0">
      <w:pPr>
        <w:pStyle w:val="a6"/>
        <w:numPr>
          <w:ilvl w:val="0"/>
          <w:numId w:val="7"/>
        </w:numPr>
        <w:tabs>
          <w:tab w:val="left" w:pos="945"/>
        </w:tabs>
        <w:ind w:left="0" w:firstLine="720"/>
        <w:jc w:val="both"/>
        <w:rPr>
          <w:sz w:val="28"/>
          <w:szCs w:val="28"/>
          <w:lang w:val="uk-UA"/>
        </w:rPr>
      </w:pPr>
      <w:r w:rsidRPr="00EE6963">
        <w:rPr>
          <w:sz w:val="28"/>
          <w:szCs w:val="28"/>
          <w:lang w:val="uk-UA"/>
        </w:rPr>
        <w:t>міжвінцевий ущільнювач для дерев’яного будівництва;</w:t>
      </w:r>
    </w:p>
    <w:p w:rsidR="00CA03C0" w:rsidRPr="00EE6963" w:rsidRDefault="00CA03C0" w:rsidP="00CA03C0">
      <w:pPr>
        <w:pStyle w:val="a6"/>
        <w:numPr>
          <w:ilvl w:val="0"/>
          <w:numId w:val="7"/>
        </w:numPr>
        <w:tabs>
          <w:tab w:val="left" w:pos="945"/>
        </w:tabs>
        <w:ind w:left="0" w:firstLine="720"/>
        <w:jc w:val="both"/>
        <w:rPr>
          <w:sz w:val="28"/>
          <w:szCs w:val="28"/>
          <w:lang w:val="uk-UA"/>
        </w:rPr>
      </w:pPr>
      <w:r w:rsidRPr="00EE6963">
        <w:rPr>
          <w:sz w:val="28"/>
          <w:szCs w:val="28"/>
          <w:lang w:val="uk-UA"/>
        </w:rPr>
        <w:t>покрівельні проходи з термостійкого силікону (для виведення на дах: димоходів, антен, геліосистем тощо);</w:t>
      </w:r>
    </w:p>
    <w:p w:rsidR="00CA03C0" w:rsidRPr="00EE6963" w:rsidRDefault="00CA03C0" w:rsidP="00CA03C0">
      <w:pPr>
        <w:pStyle w:val="a6"/>
        <w:numPr>
          <w:ilvl w:val="0"/>
          <w:numId w:val="7"/>
        </w:numPr>
        <w:tabs>
          <w:tab w:val="left" w:pos="945"/>
        </w:tabs>
        <w:ind w:left="0" w:firstLine="720"/>
        <w:jc w:val="both"/>
        <w:rPr>
          <w:sz w:val="28"/>
          <w:szCs w:val="28"/>
          <w:lang w:val="uk-UA"/>
        </w:rPr>
      </w:pPr>
      <w:r w:rsidRPr="00EE6963">
        <w:rPr>
          <w:sz w:val="28"/>
          <w:szCs w:val="28"/>
          <w:lang w:val="uk-UA"/>
        </w:rPr>
        <w:t>термопрокладки (izolon, polifoam, polyizol);</w:t>
      </w:r>
    </w:p>
    <w:p w:rsidR="00CA03C0" w:rsidRPr="00EE6963" w:rsidRDefault="00CA03C0" w:rsidP="00CA03C0">
      <w:pPr>
        <w:pStyle w:val="a6"/>
        <w:numPr>
          <w:ilvl w:val="0"/>
          <w:numId w:val="7"/>
        </w:numPr>
        <w:tabs>
          <w:tab w:val="left" w:pos="945"/>
        </w:tabs>
        <w:ind w:left="0" w:firstLine="720"/>
        <w:jc w:val="both"/>
        <w:rPr>
          <w:sz w:val="28"/>
          <w:szCs w:val="28"/>
          <w:lang w:val="uk-UA"/>
        </w:rPr>
      </w:pPr>
      <w:r w:rsidRPr="00EE6963">
        <w:rPr>
          <w:sz w:val="28"/>
          <w:szCs w:val="28"/>
          <w:lang w:val="uk-UA"/>
        </w:rPr>
        <w:t>снігозатримувачі трубчасті;</w:t>
      </w:r>
    </w:p>
    <w:p w:rsidR="00CA03C0" w:rsidRPr="00EE6963" w:rsidRDefault="00CA03C0" w:rsidP="00CA03C0">
      <w:pPr>
        <w:pStyle w:val="a6"/>
        <w:numPr>
          <w:ilvl w:val="0"/>
          <w:numId w:val="7"/>
        </w:numPr>
        <w:tabs>
          <w:tab w:val="left" w:pos="945"/>
        </w:tabs>
        <w:ind w:left="0" w:firstLine="720"/>
        <w:jc w:val="both"/>
        <w:rPr>
          <w:sz w:val="28"/>
          <w:szCs w:val="28"/>
          <w:lang w:val="uk-UA"/>
        </w:rPr>
      </w:pPr>
      <w:r w:rsidRPr="00EE6963">
        <w:rPr>
          <w:sz w:val="28"/>
          <w:szCs w:val="28"/>
          <w:lang w:val="uk-UA"/>
        </w:rPr>
        <w:t>сталеве огородження покрівлі;</w:t>
      </w:r>
    </w:p>
    <w:p w:rsidR="00CA03C0" w:rsidRDefault="00CA03C0" w:rsidP="00CA03C0">
      <w:pPr>
        <w:pStyle w:val="a6"/>
        <w:tabs>
          <w:tab w:val="left" w:pos="945"/>
        </w:tabs>
        <w:ind w:left="0" w:firstLine="720"/>
        <w:jc w:val="both"/>
        <w:rPr>
          <w:sz w:val="28"/>
          <w:szCs w:val="28"/>
          <w:lang w:val="uk-UA"/>
        </w:rPr>
      </w:pPr>
      <w:r w:rsidRPr="00EE6963">
        <w:rPr>
          <w:sz w:val="28"/>
          <w:szCs w:val="28"/>
          <w:lang w:val="uk-UA"/>
        </w:rPr>
        <w:t xml:space="preserve">перехідні містки для покрівлі та площадки </w:t>
      </w:r>
      <w:r>
        <w:rPr>
          <w:sz w:val="28"/>
          <w:szCs w:val="28"/>
          <w:lang w:val="uk-UA"/>
        </w:rPr>
        <w:t>сажотрусів.</w:t>
      </w:r>
    </w:p>
    <w:p w:rsidR="00CA03C0" w:rsidRDefault="00CA03C0" w:rsidP="00CA03C0">
      <w:pPr>
        <w:pStyle w:val="a6"/>
        <w:tabs>
          <w:tab w:val="left" w:pos="945"/>
        </w:tabs>
        <w:ind w:left="0" w:firstLine="709"/>
        <w:jc w:val="both"/>
        <w:rPr>
          <w:sz w:val="28"/>
          <w:szCs w:val="28"/>
          <w:lang w:val="uk-UA"/>
        </w:rPr>
      </w:pPr>
      <w:r>
        <w:rPr>
          <w:b/>
          <w:sz w:val="28"/>
          <w:szCs w:val="28"/>
          <w:lang w:val="uk-UA"/>
        </w:rPr>
        <w:t>ТОВ «</w:t>
      </w:r>
      <w:r w:rsidRPr="0078661E">
        <w:rPr>
          <w:b/>
          <w:sz w:val="28"/>
          <w:szCs w:val="28"/>
          <w:lang w:val="uk-UA"/>
        </w:rPr>
        <w:t>Юстіна</w:t>
      </w:r>
      <w:r>
        <w:rPr>
          <w:b/>
          <w:sz w:val="28"/>
          <w:szCs w:val="28"/>
          <w:lang w:val="uk-UA"/>
        </w:rPr>
        <w:t>»</w:t>
      </w:r>
      <w:r w:rsidRPr="00EE6963">
        <w:rPr>
          <w:sz w:val="28"/>
          <w:szCs w:val="28"/>
          <w:lang w:val="uk-UA"/>
        </w:rPr>
        <w:t xml:space="preserve"> надає широкий вибір  ексклюзивних декоративних елементів, для ландшафтного інтер’єру, садово-паркові світильники (ліхтарі) і огорожі для паркових зон, елітні паркові лави, елементи огорожі, ворота і </w:t>
      </w:r>
      <w:r w:rsidRPr="00EE6963">
        <w:rPr>
          <w:sz w:val="28"/>
          <w:szCs w:val="28"/>
          <w:lang w:val="uk-UA"/>
        </w:rPr>
        <w:lastRenderedPageBreak/>
        <w:t>ліхтарні стовпи для зовнішнього освітлення, вуличні, паркові і консольні лампи, наповнені чавунним методом магії.</w:t>
      </w:r>
    </w:p>
    <w:p w:rsidR="00CA03C0" w:rsidRPr="00EE6963" w:rsidRDefault="00CA03C0" w:rsidP="00CA03C0">
      <w:pPr>
        <w:pStyle w:val="a6"/>
        <w:tabs>
          <w:tab w:val="left" w:pos="945"/>
        </w:tabs>
        <w:ind w:left="0" w:firstLine="709"/>
        <w:jc w:val="both"/>
        <w:rPr>
          <w:sz w:val="28"/>
          <w:szCs w:val="28"/>
          <w:lang w:val="uk-UA"/>
        </w:rPr>
      </w:pPr>
      <w:r w:rsidRPr="0078661E">
        <w:rPr>
          <w:b/>
          <w:sz w:val="28"/>
          <w:szCs w:val="28"/>
          <w:lang w:val="uk-UA"/>
        </w:rPr>
        <w:t>ПП «Група</w:t>
      </w:r>
      <w:r w:rsidRPr="00EE6963">
        <w:rPr>
          <w:sz w:val="28"/>
          <w:szCs w:val="28"/>
          <w:lang w:val="uk-UA"/>
        </w:rPr>
        <w:t xml:space="preserve"> </w:t>
      </w:r>
      <w:r w:rsidRPr="0078661E">
        <w:rPr>
          <w:b/>
          <w:sz w:val="28"/>
          <w:szCs w:val="28"/>
          <w:lang w:val="uk-UA"/>
        </w:rPr>
        <w:t>компаній «ТОРГСЕРВІС»</w:t>
      </w:r>
      <w:r w:rsidRPr="00EE6963">
        <w:rPr>
          <w:sz w:val="28"/>
          <w:szCs w:val="28"/>
          <w:lang w:val="uk-UA"/>
        </w:rPr>
        <w:t xml:space="preserve"> заснована в 1994 році і працює на ринку України вже понад 20 років та зарекомендувала себе як надійного і стабільного партнера. Підприємство є одне з найбільших виробників роликів для касових апаратів в Україні. </w:t>
      </w:r>
    </w:p>
    <w:p w:rsidR="00CA03C0" w:rsidRDefault="00CA03C0" w:rsidP="00CA03C0">
      <w:pPr>
        <w:pStyle w:val="a6"/>
        <w:tabs>
          <w:tab w:val="left" w:pos="945"/>
        </w:tabs>
        <w:ind w:left="0" w:firstLine="709"/>
        <w:jc w:val="both"/>
        <w:rPr>
          <w:sz w:val="28"/>
          <w:szCs w:val="28"/>
          <w:lang w:val="uk-UA"/>
        </w:rPr>
      </w:pPr>
      <w:r w:rsidRPr="00EE6963">
        <w:rPr>
          <w:sz w:val="28"/>
          <w:szCs w:val="28"/>
          <w:lang w:val="uk-UA"/>
        </w:rPr>
        <w:t xml:space="preserve">Сьогодні підприємство в своїй діяльності базується на досвіді і знаннях, придбаних за роки роботи в цій сфері бізнесу. Робота відповідає високим вимогам якості, завдяки чому компанія домоглася високої репутації і успішно конкурує на українському ринку. Виробництво оснащене всім необхідним сучасним обладнанням. </w:t>
      </w:r>
    </w:p>
    <w:p w:rsidR="00CA03C0" w:rsidRPr="00EE6963" w:rsidRDefault="00CA03C0" w:rsidP="00CA03C0">
      <w:pPr>
        <w:pStyle w:val="a6"/>
        <w:tabs>
          <w:tab w:val="left" w:pos="945"/>
        </w:tabs>
        <w:ind w:left="0" w:firstLine="709"/>
        <w:jc w:val="both"/>
        <w:rPr>
          <w:sz w:val="28"/>
          <w:szCs w:val="28"/>
          <w:lang w:val="uk-UA"/>
        </w:rPr>
      </w:pPr>
    </w:p>
    <w:p w:rsidR="00CA03C0" w:rsidRPr="00625A5A" w:rsidRDefault="00CA03C0" w:rsidP="00CA03C0">
      <w:pPr>
        <w:jc w:val="both"/>
        <w:rPr>
          <w:b/>
          <w:sz w:val="28"/>
          <w:szCs w:val="28"/>
          <w:lang w:val="uk-UA"/>
        </w:rPr>
      </w:pPr>
      <w:r w:rsidRPr="00625A5A">
        <w:rPr>
          <w:b/>
          <w:sz w:val="28"/>
          <w:szCs w:val="28"/>
          <w:lang w:val="uk-UA"/>
        </w:rPr>
        <w:t xml:space="preserve">Потужний агропромисловий комплекс </w:t>
      </w:r>
    </w:p>
    <w:p w:rsidR="00CA03C0" w:rsidRPr="00625A5A" w:rsidRDefault="00CA03C0" w:rsidP="00CA03C0">
      <w:pPr>
        <w:ind w:firstLine="709"/>
        <w:jc w:val="both"/>
        <w:rPr>
          <w:sz w:val="28"/>
          <w:szCs w:val="28"/>
          <w:lang w:val="uk-UA"/>
        </w:rPr>
      </w:pPr>
      <w:r w:rsidRPr="00625A5A">
        <w:rPr>
          <w:sz w:val="28"/>
          <w:szCs w:val="28"/>
          <w:lang w:val="uk-UA"/>
        </w:rPr>
        <w:t>Обухівщина має сприятливі умови для ведення сільського господарства (клімат, структура сільськогосподарських угідь, наявність поруч міста Києва як ринку збуту продукції).</w:t>
      </w:r>
    </w:p>
    <w:p w:rsidR="00CA03C0" w:rsidRPr="00625A5A" w:rsidRDefault="00CA03C0" w:rsidP="00CA03C0">
      <w:pPr>
        <w:ind w:firstLine="709"/>
        <w:jc w:val="both"/>
        <w:rPr>
          <w:sz w:val="28"/>
          <w:szCs w:val="28"/>
          <w:lang w:val="uk-UA"/>
        </w:rPr>
      </w:pPr>
      <w:r w:rsidRPr="00625A5A">
        <w:rPr>
          <w:sz w:val="28"/>
          <w:szCs w:val="28"/>
          <w:lang w:val="uk-UA"/>
        </w:rPr>
        <w:t xml:space="preserve">На території Обухівської міської територіальної громади Київської області, у сфері сільського господарства, здійснюють свою діяльність 33 суб’єкти господарювання. </w:t>
      </w:r>
    </w:p>
    <w:p w:rsidR="00CA03C0" w:rsidRPr="00DC6B44" w:rsidRDefault="00CA03C0" w:rsidP="00CA03C0">
      <w:pPr>
        <w:ind w:firstLine="709"/>
        <w:jc w:val="both"/>
        <w:rPr>
          <w:sz w:val="28"/>
          <w:szCs w:val="28"/>
          <w:lang w:val="uk-UA"/>
        </w:rPr>
      </w:pPr>
      <w:r w:rsidRPr="00DC6B44">
        <w:rPr>
          <w:sz w:val="28"/>
          <w:szCs w:val="28"/>
          <w:lang w:val="uk-UA"/>
        </w:rPr>
        <w:t xml:space="preserve">Рослинництво у валовому виробництві займає частку більше 60,0%, основними культурами, що вирощуються, є зернові культури, кукурудза на зерно,соняшник . </w:t>
      </w:r>
    </w:p>
    <w:p w:rsidR="00CA03C0" w:rsidRDefault="00CA03C0" w:rsidP="00CA03C0">
      <w:pPr>
        <w:ind w:firstLine="709"/>
        <w:jc w:val="both"/>
        <w:rPr>
          <w:sz w:val="28"/>
          <w:szCs w:val="28"/>
          <w:lang w:val="uk-UA"/>
        </w:rPr>
      </w:pPr>
      <w:r>
        <w:rPr>
          <w:sz w:val="28"/>
          <w:szCs w:val="28"/>
          <w:lang w:val="uk-UA"/>
        </w:rPr>
        <w:t>Ряд сільськогосподарських господарств громади здійснюють свою діяльність і в тваринництві, а також мають рибне господарство.</w:t>
      </w:r>
    </w:p>
    <w:p w:rsidR="00CA03C0" w:rsidRPr="00DC6B44" w:rsidRDefault="00CA03C0" w:rsidP="00CA03C0">
      <w:pPr>
        <w:autoSpaceDE w:val="0"/>
        <w:autoSpaceDN w:val="0"/>
        <w:adjustRightInd w:val="0"/>
        <w:ind w:firstLine="709"/>
        <w:jc w:val="both"/>
        <w:rPr>
          <w:rFonts w:eastAsiaTheme="minorHAnsi"/>
          <w:b/>
          <w:bCs/>
          <w:sz w:val="28"/>
          <w:szCs w:val="28"/>
          <w:lang w:val="uk-UA" w:eastAsia="en-US"/>
        </w:rPr>
      </w:pPr>
    </w:p>
    <w:p w:rsidR="00CA03C0" w:rsidRPr="004C633F" w:rsidRDefault="00CA03C0" w:rsidP="00CA03C0">
      <w:pPr>
        <w:autoSpaceDE w:val="0"/>
        <w:autoSpaceDN w:val="0"/>
        <w:adjustRightInd w:val="0"/>
        <w:rPr>
          <w:rFonts w:eastAsiaTheme="minorHAnsi"/>
          <w:b/>
          <w:bCs/>
          <w:sz w:val="28"/>
          <w:szCs w:val="28"/>
          <w:lang w:val="uk-UA" w:eastAsia="en-US"/>
        </w:rPr>
      </w:pPr>
      <w:r w:rsidRPr="004C633F">
        <w:rPr>
          <w:rFonts w:eastAsiaTheme="minorHAnsi"/>
          <w:b/>
          <w:bCs/>
          <w:sz w:val="28"/>
          <w:szCs w:val="28"/>
          <w:lang w:val="uk-UA" w:eastAsia="en-US"/>
        </w:rPr>
        <w:t>Міський бюджет</w:t>
      </w:r>
    </w:p>
    <w:p w:rsidR="00CA03C0" w:rsidRPr="00D650D0" w:rsidRDefault="00CA03C0" w:rsidP="00CA03C0">
      <w:pPr>
        <w:pStyle w:val="af3"/>
        <w:spacing w:before="0" w:beforeAutospacing="0" w:after="0" w:afterAutospacing="0"/>
        <w:ind w:firstLine="709"/>
        <w:jc w:val="both"/>
        <w:rPr>
          <w:sz w:val="28"/>
          <w:szCs w:val="28"/>
        </w:rPr>
      </w:pPr>
      <w:r w:rsidRPr="007C6409">
        <w:rPr>
          <w:sz w:val="28"/>
          <w:szCs w:val="28"/>
        </w:rPr>
        <w:t xml:space="preserve">До загального фонду бюджету Обухівської міської </w:t>
      </w:r>
      <w:r>
        <w:rPr>
          <w:sz w:val="28"/>
          <w:szCs w:val="28"/>
        </w:rPr>
        <w:t xml:space="preserve">територіальної громади </w:t>
      </w:r>
      <w:r w:rsidRPr="007C6409">
        <w:rPr>
          <w:sz w:val="28"/>
          <w:szCs w:val="28"/>
        </w:rPr>
        <w:t>за 2020 рік надійшло коштів (без врахування трансфертів) у сумі 374177,0 тис. грн., що становить 104,1 відсотків до плану (359333,1 тис. грн.).</w:t>
      </w:r>
    </w:p>
    <w:p w:rsidR="00CA03C0" w:rsidRPr="00287C2D" w:rsidRDefault="00CA03C0" w:rsidP="00CA03C0">
      <w:pPr>
        <w:pStyle w:val="af3"/>
        <w:spacing w:before="0" w:beforeAutospacing="0" w:after="0" w:afterAutospacing="0"/>
        <w:ind w:firstLine="709"/>
        <w:jc w:val="both"/>
        <w:rPr>
          <w:sz w:val="28"/>
          <w:szCs w:val="28"/>
        </w:rPr>
      </w:pPr>
      <w:r w:rsidRPr="00287C2D">
        <w:rPr>
          <w:sz w:val="28"/>
          <w:szCs w:val="28"/>
        </w:rPr>
        <w:t>Бюджет Обухівської міської територіальної громади по видатках загального фонду бюджету за 2020 рік виконаний на 94,1 %  (уточнені планові призначення 348845,1 тис. грн.,касові видатки 328224,3 тис. грн.).</w:t>
      </w:r>
    </w:p>
    <w:p w:rsidR="00CA03C0" w:rsidRDefault="00CA03C0" w:rsidP="00CA03C0">
      <w:pPr>
        <w:autoSpaceDE w:val="0"/>
        <w:autoSpaceDN w:val="0"/>
        <w:adjustRightInd w:val="0"/>
        <w:ind w:firstLine="709"/>
        <w:jc w:val="both"/>
        <w:rPr>
          <w:rFonts w:ascii="ArialMT" w:eastAsiaTheme="minorHAnsi" w:hAnsi="ArialMT" w:cs="ArialMT"/>
          <w:sz w:val="22"/>
          <w:szCs w:val="22"/>
          <w:lang w:val="uk-UA" w:eastAsia="en-US"/>
        </w:rPr>
      </w:pPr>
    </w:p>
    <w:p w:rsidR="00CA03C0" w:rsidRPr="00D2595A" w:rsidRDefault="00CA03C0" w:rsidP="00CA03C0">
      <w:pPr>
        <w:autoSpaceDE w:val="0"/>
        <w:autoSpaceDN w:val="0"/>
        <w:adjustRightInd w:val="0"/>
        <w:rPr>
          <w:rFonts w:eastAsiaTheme="minorHAnsi"/>
          <w:b/>
          <w:bCs/>
          <w:sz w:val="28"/>
          <w:szCs w:val="28"/>
          <w:lang w:val="uk-UA" w:eastAsia="en-US"/>
        </w:rPr>
      </w:pPr>
      <w:r w:rsidRPr="00D2595A">
        <w:rPr>
          <w:rFonts w:eastAsiaTheme="minorHAnsi"/>
          <w:b/>
          <w:bCs/>
          <w:sz w:val="28"/>
          <w:szCs w:val="28"/>
          <w:lang w:val="uk-UA" w:eastAsia="en-US"/>
        </w:rPr>
        <w:t>Підприємництво</w:t>
      </w:r>
    </w:p>
    <w:p w:rsidR="00CA03C0" w:rsidRPr="00D2595A" w:rsidRDefault="00CA03C0" w:rsidP="00CA03C0">
      <w:pPr>
        <w:autoSpaceDE w:val="0"/>
        <w:autoSpaceDN w:val="0"/>
        <w:adjustRightInd w:val="0"/>
        <w:ind w:firstLine="709"/>
        <w:jc w:val="both"/>
        <w:rPr>
          <w:rFonts w:eastAsiaTheme="minorHAnsi"/>
          <w:sz w:val="28"/>
          <w:szCs w:val="28"/>
          <w:lang w:val="uk-UA" w:eastAsia="en-US"/>
        </w:rPr>
      </w:pPr>
      <w:r w:rsidRPr="00D2595A">
        <w:rPr>
          <w:rFonts w:eastAsiaTheme="minorHAnsi"/>
          <w:sz w:val="28"/>
          <w:szCs w:val="28"/>
          <w:lang w:val="uk-UA" w:eastAsia="en-US"/>
        </w:rPr>
        <w:t>Станом на 01.06.2021 року на території Обухівської міської територіальної громади зареєстровано 47</w:t>
      </w:r>
      <w:r>
        <w:rPr>
          <w:rFonts w:eastAsiaTheme="minorHAnsi"/>
          <w:sz w:val="28"/>
          <w:szCs w:val="28"/>
          <w:lang w:val="uk-UA" w:eastAsia="en-US"/>
        </w:rPr>
        <w:t>38</w:t>
      </w:r>
      <w:r w:rsidRPr="00D2595A">
        <w:rPr>
          <w:rFonts w:eastAsiaTheme="minorHAnsi"/>
          <w:sz w:val="28"/>
          <w:szCs w:val="28"/>
          <w:lang w:val="uk-UA" w:eastAsia="en-US"/>
        </w:rPr>
        <w:t xml:space="preserve"> суб’єктів підприємницької діяльності. З них 200</w:t>
      </w:r>
      <w:r>
        <w:rPr>
          <w:rFonts w:eastAsiaTheme="minorHAnsi"/>
          <w:sz w:val="28"/>
          <w:szCs w:val="28"/>
          <w:lang w:val="uk-UA" w:eastAsia="en-US"/>
        </w:rPr>
        <w:t>9</w:t>
      </w:r>
      <w:r w:rsidRPr="00D2595A">
        <w:rPr>
          <w:rFonts w:eastAsiaTheme="minorHAnsi"/>
          <w:sz w:val="28"/>
          <w:szCs w:val="28"/>
          <w:lang w:val="uk-UA" w:eastAsia="en-US"/>
        </w:rPr>
        <w:t xml:space="preserve"> є юридичними</w:t>
      </w:r>
      <w:r>
        <w:rPr>
          <w:rFonts w:eastAsiaTheme="minorHAnsi"/>
          <w:sz w:val="28"/>
          <w:szCs w:val="28"/>
          <w:lang w:val="uk-UA" w:eastAsia="en-US"/>
        </w:rPr>
        <w:t xml:space="preserve"> </w:t>
      </w:r>
      <w:r w:rsidRPr="00D2595A">
        <w:rPr>
          <w:rFonts w:eastAsiaTheme="minorHAnsi"/>
          <w:sz w:val="28"/>
          <w:szCs w:val="28"/>
          <w:lang w:val="uk-UA" w:eastAsia="en-US"/>
        </w:rPr>
        <w:t>особами та 27</w:t>
      </w:r>
      <w:r>
        <w:rPr>
          <w:rFonts w:eastAsiaTheme="minorHAnsi"/>
          <w:sz w:val="28"/>
          <w:szCs w:val="28"/>
          <w:lang w:val="uk-UA" w:eastAsia="en-US"/>
        </w:rPr>
        <w:t xml:space="preserve">29 </w:t>
      </w:r>
      <w:r w:rsidRPr="00D2595A">
        <w:rPr>
          <w:rFonts w:eastAsiaTheme="minorHAnsi"/>
          <w:sz w:val="28"/>
          <w:szCs w:val="28"/>
          <w:lang w:val="uk-UA" w:eastAsia="en-US"/>
        </w:rPr>
        <w:t>- фізичними особами-підприємцями.</w:t>
      </w:r>
    </w:p>
    <w:p w:rsidR="00CA03C0" w:rsidRPr="00D2595A" w:rsidRDefault="00CA03C0" w:rsidP="00CA03C0">
      <w:pPr>
        <w:autoSpaceDE w:val="0"/>
        <w:autoSpaceDN w:val="0"/>
        <w:adjustRightInd w:val="0"/>
        <w:ind w:firstLine="709"/>
        <w:jc w:val="both"/>
        <w:rPr>
          <w:rFonts w:eastAsiaTheme="minorHAnsi"/>
          <w:sz w:val="28"/>
          <w:szCs w:val="28"/>
          <w:lang w:val="uk-UA" w:eastAsia="en-US"/>
        </w:rPr>
      </w:pPr>
      <w:r w:rsidRPr="00D2595A">
        <w:rPr>
          <w:sz w:val="28"/>
          <w:szCs w:val="28"/>
          <w:lang w:val="uk-UA"/>
        </w:rPr>
        <w:t>Частка малих та середніх суб’єктів господарювання в економіці громади є суттєвою. Малі та середні підприємства становлять 99,9 % всіх суб’єктів господарювання. При цьому, частка мікро</w:t>
      </w:r>
      <w:r>
        <w:rPr>
          <w:sz w:val="28"/>
          <w:szCs w:val="28"/>
          <w:lang w:val="uk-UA"/>
        </w:rPr>
        <w:t xml:space="preserve"> </w:t>
      </w:r>
      <w:r w:rsidRPr="00D2595A">
        <w:rPr>
          <w:sz w:val="28"/>
          <w:szCs w:val="28"/>
          <w:lang w:val="uk-UA"/>
        </w:rPr>
        <w:t>-</w:t>
      </w:r>
      <w:r>
        <w:rPr>
          <w:sz w:val="28"/>
          <w:szCs w:val="28"/>
          <w:lang w:val="uk-UA"/>
        </w:rPr>
        <w:t xml:space="preserve"> </w:t>
      </w:r>
      <w:r w:rsidRPr="00D2595A">
        <w:rPr>
          <w:sz w:val="28"/>
          <w:szCs w:val="28"/>
          <w:lang w:val="uk-UA"/>
        </w:rPr>
        <w:t xml:space="preserve">підприємств у загальній кількості суб’єктів господарювання складає майже 89 відсотків. </w:t>
      </w:r>
      <w:r w:rsidRPr="00D2595A">
        <w:rPr>
          <w:rFonts w:eastAsiaTheme="minorHAnsi"/>
          <w:sz w:val="28"/>
          <w:szCs w:val="28"/>
          <w:lang w:val="uk-UA" w:eastAsia="en-US"/>
        </w:rPr>
        <w:t>На середніх і малих</w:t>
      </w:r>
      <w:r>
        <w:rPr>
          <w:rFonts w:eastAsiaTheme="minorHAnsi"/>
          <w:sz w:val="28"/>
          <w:szCs w:val="28"/>
          <w:lang w:val="uk-UA" w:eastAsia="en-US"/>
        </w:rPr>
        <w:t xml:space="preserve"> </w:t>
      </w:r>
      <w:r w:rsidRPr="00D2595A">
        <w:rPr>
          <w:rFonts w:eastAsiaTheme="minorHAnsi"/>
          <w:sz w:val="28"/>
          <w:szCs w:val="28"/>
          <w:lang w:val="uk-UA" w:eastAsia="en-US"/>
        </w:rPr>
        <w:t>підприємствах працює більше 65 % найманих працівників усіх підприємств-суб’єктів господарської</w:t>
      </w:r>
      <w:r>
        <w:rPr>
          <w:rFonts w:eastAsiaTheme="minorHAnsi"/>
          <w:sz w:val="28"/>
          <w:szCs w:val="28"/>
          <w:lang w:val="uk-UA" w:eastAsia="en-US"/>
        </w:rPr>
        <w:t xml:space="preserve"> </w:t>
      </w:r>
      <w:r w:rsidRPr="00D2595A">
        <w:rPr>
          <w:rFonts w:eastAsiaTheme="minorHAnsi"/>
          <w:sz w:val="28"/>
          <w:szCs w:val="28"/>
          <w:lang w:val="uk-UA" w:eastAsia="en-US"/>
        </w:rPr>
        <w:t>діяльності громади.</w:t>
      </w:r>
    </w:p>
    <w:p w:rsidR="00CA03C0" w:rsidRDefault="00CA03C0" w:rsidP="00CA03C0">
      <w:pPr>
        <w:autoSpaceDE w:val="0"/>
        <w:autoSpaceDN w:val="0"/>
        <w:adjustRightInd w:val="0"/>
        <w:ind w:firstLine="709"/>
        <w:jc w:val="both"/>
        <w:rPr>
          <w:sz w:val="28"/>
          <w:szCs w:val="28"/>
          <w:lang w:val="uk-UA"/>
        </w:rPr>
      </w:pPr>
      <w:r w:rsidRPr="0067358D">
        <w:rPr>
          <w:sz w:val="28"/>
          <w:szCs w:val="28"/>
          <w:lang w:val="uk-UA"/>
        </w:rPr>
        <w:lastRenderedPageBreak/>
        <w:t>Малим і середнім бізнесом забезпечено майже 24% обсягу реалізації продукції від загального показника. За підсумками 2020 року обсяг реалізованої продукції склав 1896,2 тис. гривень</w:t>
      </w:r>
      <w:r>
        <w:rPr>
          <w:sz w:val="28"/>
          <w:szCs w:val="28"/>
          <w:lang w:val="uk-UA"/>
        </w:rPr>
        <w:t>.</w:t>
      </w:r>
    </w:p>
    <w:p w:rsidR="00CA03C0" w:rsidRDefault="00CA03C0" w:rsidP="00CA03C0">
      <w:pPr>
        <w:autoSpaceDE w:val="0"/>
        <w:autoSpaceDN w:val="0"/>
        <w:adjustRightInd w:val="0"/>
        <w:rPr>
          <w:sz w:val="28"/>
          <w:szCs w:val="28"/>
          <w:lang w:val="uk-UA"/>
        </w:rPr>
      </w:pPr>
    </w:p>
    <w:p w:rsidR="00CA03C0" w:rsidRPr="00C80A2C" w:rsidRDefault="00CA03C0" w:rsidP="00CA03C0">
      <w:pPr>
        <w:autoSpaceDE w:val="0"/>
        <w:autoSpaceDN w:val="0"/>
        <w:adjustRightInd w:val="0"/>
        <w:jc w:val="both"/>
        <w:rPr>
          <w:rFonts w:eastAsiaTheme="minorHAnsi"/>
          <w:b/>
          <w:bCs/>
          <w:sz w:val="28"/>
          <w:szCs w:val="28"/>
          <w:lang w:val="uk-UA" w:eastAsia="en-US"/>
        </w:rPr>
      </w:pPr>
      <w:r w:rsidRPr="00C80A2C">
        <w:rPr>
          <w:rFonts w:eastAsiaTheme="minorHAnsi"/>
          <w:b/>
          <w:bCs/>
          <w:sz w:val="28"/>
          <w:szCs w:val="28"/>
          <w:lang w:val="uk-UA" w:eastAsia="en-US"/>
        </w:rPr>
        <w:t>Ринок праці</w:t>
      </w:r>
    </w:p>
    <w:p w:rsidR="00CA03C0" w:rsidRPr="00C80A2C" w:rsidRDefault="00CA03C0" w:rsidP="00CA03C0">
      <w:pPr>
        <w:autoSpaceDE w:val="0"/>
        <w:autoSpaceDN w:val="0"/>
        <w:adjustRightInd w:val="0"/>
        <w:ind w:firstLine="709"/>
        <w:jc w:val="both"/>
        <w:rPr>
          <w:rFonts w:eastAsiaTheme="minorHAnsi"/>
          <w:sz w:val="28"/>
          <w:szCs w:val="28"/>
          <w:lang w:val="uk-UA" w:eastAsia="en-US"/>
        </w:rPr>
      </w:pPr>
      <w:r w:rsidRPr="00C80A2C">
        <w:rPr>
          <w:rFonts w:eastAsiaTheme="minorHAnsi"/>
          <w:sz w:val="28"/>
          <w:szCs w:val="28"/>
          <w:lang w:val="uk-UA" w:eastAsia="en-US"/>
        </w:rPr>
        <w:t>За оперативними даними середньооблікова кількість працівників у 2020 році склала 15286 осіб.</w:t>
      </w:r>
    </w:p>
    <w:p w:rsidR="00CA03C0" w:rsidRPr="00C80A2C" w:rsidRDefault="00CA03C0" w:rsidP="00CA03C0">
      <w:pPr>
        <w:autoSpaceDE w:val="0"/>
        <w:autoSpaceDN w:val="0"/>
        <w:adjustRightInd w:val="0"/>
        <w:ind w:firstLine="709"/>
        <w:jc w:val="both"/>
        <w:rPr>
          <w:rFonts w:eastAsiaTheme="minorHAnsi"/>
          <w:sz w:val="28"/>
          <w:szCs w:val="28"/>
          <w:lang w:val="uk-UA" w:eastAsia="en-US"/>
        </w:rPr>
      </w:pPr>
      <w:r w:rsidRPr="00C80A2C">
        <w:rPr>
          <w:rFonts w:eastAsiaTheme="minorHAnsi"/>
          <w:sz w:val="28"/>
          <w:szCs w:val="28"/>
          <w:lang w:val="uk-UA" w:eastAsia="en-US"/>
        </w:rPr>
        <w:t xml:space="preserve">Середньомісячна заробітна плата за 2020 рік складала </w:t>
      </w:r>
      <w:r w:rsidRPr="00C80A2C">
        <w:rPr>
          <w:sz w:val="28"/>
          <w:szCs w:val="28"/>
        </w:rPr>
        <w:t>15410,0грн., що на 2310,0 грн. або на 17,6 % більше відповідного періоду минулого року</w:t>
      </w:r>
      <w:r w:rsidRPr="00C80A2C">
        <w:rPr>
          <w:rFonts w:eastAsiaTheme="minorHAnsi"/>
          <w:sz w:val="28"/>
          <w:szCs w:val="28"/>
          <w:lang w:val="uk-UA" w:eastAsia="en-US"/>
        </w:rPr>
        <w:t>.</w:t>
      </w:r>
    </w:p>
    <w:p w:rsidR="00CA03C0" w:rsidRPr="00C80A2C" w:rsidRDefault="00CA03C0" w:rsidP="00CA03C0">
      <w:pPr>
        <w:pStyle w:val="af3"/>
        <w:spacing w:before="0" w:beforeAutospacing="0" w:after="0" w:afterAutospacing="0"/>
        <w:ind w:firstLine="709"/>
        <w:jc w:val="both"/>
        <w:rPr>
          <w:sz w:val="28"/>
          <w:szCs w:val="28"/>
        </w:rPr>
      </w:pPr>
      <w:r w:rsidRPr="00C80A2C">
        <w:rPr>
          <w:sz w:val="28"/>
          <w:szCs w:val="28"/>
        </w:rPr>
        <w:t>Всього перебувало на обліку на кінець 2020 року  2977 шукачів роботи проти 2859 осіб відповідного періоду 2019 року.</w:t>
      </w:r>
    </w:p>
    <w:p w:rsidR="00CA03C0" w:rsidRPr="00C80A2C" w:rsidRDefault="00CA03C0" w:rsidP="00CA03C0">
      <w:pPr>
        <w:pStyle w:val="af3"/>
        <w:spacing w:before="0" w:beforeAutospacing="0" w:after="0" w:afterAutospacing="0"/>
        <w:ind w:firstLine="709"/>
        <w:jc w:val="both"/>
        <w:rPr>
          <w:sz w:val="28"/>
          <w:szCs w:val="28"/>
        </w:rPr>
      </w:pPr>
      <w:r w:rsidRPr="00C80A2C">
        <w:rPr>
          <w:sz w:val="28"/>
          <w:szCs w:val="28"/>
        </w:rPr>
        <w:t>Впродовж звітного періоду на вакантні та новостворені місця працевлаштовано 1140 осіб із числа незайнятих та безробітних громадян, з них жінок – 453, молоді до 35 років –467 осіб. Рівень працевлаштування становить 38 %, за 2019 рік – 57%.</w:t>
      </w:r>
    </w:p>
    <w:p w:rsidR="00CA03C0" w:rsidRPr="00C80A2C" w:rsidRDefault="00CA03C0" w:rsidP="00CA03C0">
      <w:pPr>
        <w:pStyle w:val="af3"/>
        <w:spacing w:before="0" w:beforeAutospacing="0" w:after="0" w:afterAutospacing="0"/>
        <w:ind w:firstLine="709"/>
        <w:jc w:val="both"/>
        <w:rPr>
          <w:sz w:val="28"/>
          <w:szCs w:val="28"/>
        </w:rPr>
      </w:pPr>
      <w:r w:rsidRPr="00C80A2C">
        <w:rPr>
          <w:sz w:val="28"/>
          <w:szCs w:val="28"/>
        </w:rPr>
        <w:t>Рівень зареєстрованого безробіття населення працездатного віку (за оперативними даними) складає 8,0 %, в минулому періоді він склав – 5,4 відсотка.</w:t>
      </w:r>
    </w:p>
    <w:p w:rsidR="00CA03C0" w:rsidRDefault="00CA03C0" w:rsidP="00CA03C0">
      <w:pPr>
        <w:autoSpaceDE w:val="0"/>
        <w:autoSpaceDN w:val="0"/>
        <w:adjustRightInd w:val="0"/>
        <w:ind w:firstLine="709"/>
        <w:jc w:val="both"/>
        <w:rPr>
          <w:rFonts w:eastAsiaTheme="minorHAnsi"/>
          <w:color w:val="000000"/>
          <w:sz w:val="28"/>
          <w:szCs w:val="28"/>
          <w:lang w:val="uk-UA" w:eastAsia="en-US"/>
        </w:rPr>
      </w:pPr>
    </w:p>
    <w:p w:rsidR="00CA03C0" w:rsidRPr="005A06BD" w:rsidRDefault="00CA03C0" w:rsidP="00CA03C0">
      <w:pPr>
        <w:autoSpaceDE w:val="0"/>
        <w:autoSpaceDN w:val="0"/>
        <w:adjustRightInd w:val="0"/>
        <w:ind w:firstLine="709"/>
        <w:jc w:val="both"/>
        <w:rPr>
          <w:rFonts w:eastAsiaTheme="minorHAnsi"/>
          <w:color w:val="000000"/>
          <w:sz w:val="28"/>
          <w:szCs w:val="28"/>
          <w:lang w:val="uk-UA" w:eastAsia="en-US"/>
        </w:rPr>
      </w:pPr>
    </w:p>
    <w:p w:rsidR="00CA03C0" w:rsidRPr="004F7FEC" w:rsidRDefault="00CA03C0" w:rsidP="00CA03C0">
      <w:pPr>
        <w:autoSpaceDE w:val="0"/>
        <w:autoSpaceDN w:val="0"/>
        <w:adjustRightInd w:val="0"/>
        <w:jc w:val="both"/>
        <w:rPr>
          <w:rFonts w:eastAsiaTheme="minorHAnsi"/>
          <w:b/>
          <w:bCs/>
          <w:sz w:val="28"/>
          <w:szCs w:val="28"/>
          <w:lang w:val="uk-UA" w:eastAsia="en-US"/>
        </w:rPr>
      </w:pPr>
      <w:r w:rsidRPr="004F7FEC">
        <w:rPr>
          <w:rFonts w:eastAsiaTheme="minorHAnsi"/>
          <w:b/>
          <w:bCs/>
          <w:sz w:val="28"/>
          <w:szCs w:val="28"/>
          <w:lang w:val="uk-UA" w:eastAsia="en-US"/>
        </w:rPr>
        <w:t>Експорт та інвестиційна діяльність</w:t>
      </w:r>
    </w:p>
    <w:p w:rsidR="00CA03C0" w:rsidRPr="004F7FEC" w:rsidRDefault="00CA03C0" w:rsidP="00CA03C0">
      <w:pPr>
        <w:ind w:firstLine="709"/>
        <w:jc w:val="both"/>
        <w:rPr>
          <w:sz w:val="28"/>
          <w:szCs w:val="28"/>
          <w:lang w:val="uk-UA"/>
        </w:rPr>
      </w:pPr>
      <w:r w:rsidRPr="004F7FEC">
        <w:rPr>
          <w:sz w:val="28"/>
          <w:szCs w:val="28"/>
          <w:lang w:val="uk-UA"/>
        </w:rPr>
        <w:t xml:space="preserve">Громада має всі можливості для взаємовигідного і плідного міжнародного співробітництва. </w:t>
      </w:r>
    </w:p>
    <w:p w:rsidR="00CA03C0" w:rsidRPr="004F7FEC" w:rsidRDefault="00CA03C0" w:rsidP="00CA03C0">
      <w:pPr>
        <w:ind w:firstLine="709"/>
        <w:jc w:val="both"/>
        <w:rPr>
          <w:sz w:val="28"/>
          <w:szCs w:val="28"/>
          <w:lang w:val="uk-UA"/>
        </w:rPr>
      </w:pPr>
      <w:r w:rsidRPr="004F7FEC">
        <w:rPr>
          <w:sz w:val="28"/>
          <w:szCs w:val="28"/>
          <w:lang w:val="uk-UA"/>
        </w:rPr>
        <w:t xml:space="preserve">Підприємства </w:t>
      </w:r>
      <w:r>
        <w:rPr>
          <w:sz w:val="28"/>
          <w:szCs w:val="28"/>
          <w:lang w:val="uk-UA"/>
        </w:rPr>
        <w:t>громади</w:t>
      </w:r>
      <w:r w:rsidRPr="004F7FEC">
        <w:rPr>
          <w:sz w:val="28"/>
          <w:szCs w:val="28"/>
          <w:lang w:val="uk-UA"/>
        </w:rPr>
        <w:t xml:space="preserve"> здійснювали зовнішньоторговельні операції з партнерами більш ніж 33 країнами світу; 28 країн світу отримують товари та послуги, що їх експортують підприємства громади.</w:t>
      </w:r>
    </w:p>
    <w:p w:rsidR="00CA03C0" w:rsidRPr="004F7FEC" w:rsidRDefault="00CA03C0" w:rsidP="00CA03C0">
      <w:pPr>
        <w:pStyle w:val="af5"/>
        <w:spacing w:after="0" w:line="240" w:lineRule="auto"/>
        <w:ind w:left="0" w:firstLine="709"/>
        <w:rPr>
          <w:sz w:val="28"/>
          <w:szCs w:val="28"/>
        </w:rPr>
      </w:pPr>
      <w:r w:rsidRPr="004F7FEC">
        <w:rPr>
          <w:sz w:val="28"/>
          <w:szCs w:val="28"/>
        </w:rPr>
        <w:t>ТОВ «Інтерфом» експорту</w:t>
      </w:r>
      <w:r>
        <w:rPr>
          <w:sz w:val="28"/>
          <w:szCs w:val="28"/>
        </w:rPr>
        <w:t>є</w:t>
      </w:r>
      <w:r w:rsidRPr="004F7FEC">
        <w:rPr>
          <w:sz w:val="28"/>
          <w:szCs w:val="28"/>
        </w:rPr>
        <w:t xml:space="preserve"> поролон </w:t>
      </w:r>
      <w:r>
        <w:rPr>
          <w:sz w:val="28"/>
          <w:szCs w:val="28"/>
        </w:rPr>
        <w:t>та</w:t>
      </w:r>
      <w:r w:rsidRPr="004F7FEC">
        <w:rPr>
          <w:sz w:val="28"/>
          <w:szCs w:val="28"/>
        </w:rPr>
        <w:t xml:space="preserve"> імпорт</w:t>
      </w:r>
      <w:r>
        <w:rPr>
          <w:sz w:val="28"/>
          <w:szCs w:val="28"/>
        </w:rPr>
        <w:t>увало</w:t>
      </w:r>
      <w:r w:rsidRPr="004F7FEC">
        <w:rPr>
          <w:sz w:val="28"/>
          <w:szCs w:val="28"/>
        </w:rPr>
        <w:t xml:space="preserve"> хімічн</w:t>
      </w:r>
      <w:r>
        <w:rPr>
          <w:sz w:val="28"/>
          <w:szCs w:val="28"/>
        </w:rPr>
        <w:t>у</w:t>
      </w:r>
      <w:r w:rsidRPr="004F7FEC">
        <w:rPr>
          <w:sz w:val="28"/>
          <w:szCs w:val="28"/>
        </w:rPr>
        <w:t xml:space="preserve"> сировин</w:t>
      </w:r>
      <w:r>
        <w:rPr>
          <w:sz w:val="28"/>
          <w:szCs w:val="28"/>
        </w:rPr>
        <w:t>у</w:t>
      </w:r>
      <w:r w:rsidRPr="004F7FEC">
        <w:rPr>
          <w:sz w:val="28"/>
          <w:szCs w:val="28"/>
        </w:rPr>
        <w:t xml:space="preserve"> для потреб власного виробництва</w:t>
      </w:r>
      <w:r>
        <w:rPr>
          <w:sz w:val="28"/>
          <w:szCs w:val="28"/>
        </w:rPr>
        <w:t xml:space="preserve">. </w:t>
      </w:r>
    </w:p>
    <w:p w:rsidR="00CA03C0" w:rsidRPr="004F7FEC" w:rsidRDefault="00CA03C0" w:rsidP="00CA03C0">
      <w:pPr>
        <w:ind w:firstLine="709"/>
        <w:jc w:val="both"/>
        <w:rPr>
          <w:sz w:val="28"/>
          <w:szCs w:val="28"/>
          <w:lang w:val="uk-UA"/>
        </w:rPr>
      </w:pPr>
      <w:r w:rsidRPr="004F7FEC">
        <w:rPr>
          <w:sz w:val="28"/>
          <w:szCs w:val="28"/>
          <w:lang w:val="uk-UA"/>
        </w:rPr>
        <w:t>ПрАТ «Київський картонно-паперовий комбінат» імпортувало сировину (целюлоза, макулатура, хімікати, обладнання, запчастини) із Прибалтики, Росії, Польщі, Німеччини</w:t>
      </w:r>
      <w:r>
        <w:rPr>
          <w:sz w:val="28"/>
          <w:szCs w:val="28"/>
          <w:lang w:val="uk-UA"/>
        </w:rPr>
        <w:t xml:space="preserve"> та </w:t>
      </w:r>
      <w:r w:rsidRPr="004F7FEC">
        <w:rPr>
          <w:sz w:val="28"/>
          <w:szCs w:val="28"/>
          <w:lang w:val="uk-UA"/>
        </w:rPr>
        <w:t>експортувало своєї продукції (паперові вироби, картон, гофротара) в</w:t>
      </w:r>
      <w:r w:rsidRPr="004F7FEC">
        <w:rPr>
          <w:color w:val="FF0000"/>
          <w:sz w:val="28"/>
          <w:szCs w:val="28"/>
          <w:lang w:val="uk-UA"/>
        </w:rPr>
        <w:t xml:space="preserve"> </w:t>
      </w:r>
      <w:r w:rsidRPr="004F7FEC">
        <w:rPr>
          <w:sz w:val="28"/>
          <w:szCs w:val="28"/>
          <w:lang w:val="uk-UA"/>
        </w:rPr>
        <w:t>Узбекистан, Білорусь, Казахстан, Росію, Грузію, Молдову, Вірменію, Чехію, Монголію, Румунію, Польщу, Латвію, Литву, Македонію, Іран, Сербію, Таджикистан, Азербайджан, Болгарію, Португалію,Словаччину, Німеччину, Палестину, Швецію, Естонію, Туреччину.</w:t>
      </w:r>
      <w:r w:rsidRPr="004F7FEC">
        <w:rPr>
          <w:color w:val="FF0000"/>
          <w:sz w:val="28"/>
          <w:szCs w:val="28"/>
          <w:lang w:val="uk-UA"/>
        </w:rPr>
        <w:t xml:space="preserve"> </w:t>
      </w:r>
    </w:p>
    <w:p w:rsidR="00CA03C0" w:rsidRPr="004F7FEC" w:rsidRDefault="00CA03C0" w:rsidP="00CA03C0">
      <w:pPr>
        <w:pStyle w:val="af5"/>
        <w:spacing w:after="0" w:line="240" w:lineRule="auto"/>
        <w:ind w:left="0" w:firstLine="709"/>
        <w:rPr>
          <w:sz w:val="28"/>
          <w:szCs w:val="28"/>
        </w:rPr>
      </w:pPr>
      <w:r w:rsidRPr="004F7FEC">
        <w:rPr>
          <w:sz w:val="28"/>
          <w:szCs w:val="28"/>
        </w:rPr>
        <w:t xml:space="preserve">ТОВ «Алеана» експортувало товари із пластмаси в республіку Білорусь, Російську Федерацію, Молдову, Литву, Болгарію, Вірменію, Азербайджан, Грузію, Казахстан. Імпортувало сировину </w:t>
      </w:r>
      <w:r>
        <w:rPr>
          <w:sz w:val="28"/>
          <w:szCs w:val="28"/>
        </w:rPr>
        <w:t xml:space="preserve">з </w:t>
      </w:r>
      <w:r w:rsidRPr="004F7FEC">
        <w:rPr>
          <w:sz w:val="28"/>
          <w:szCs w:val="28"/>
        </w:rPr>
        <w:t>Словаччин</w:t>
      </w:r>
      <w:r>
        <w:rPr>
          <w:sz w:val="28"/>
          <w:szCs w:val="28"/>
        </w:rPr>
        <w:t>и</w:t>
      </w:r>
      <w:r w:rsidRPr="004F7FEC">
        <w:rPr>
          <w:sz w:val="28"/>
          <w:szCs w:val="28"/>
        </w:rPr>
        <w:t>, Австрі</w:t>
      </w:r>
      <w:r>
        <w:rPr>
          <w:sz w:val="28"/>
          <w:szCs w:val="28"/>
        </w:rPr>
        <w:t>ї</w:t>
      </w:r>
      <w:r w:rsidRPr="004F7FEC">
        <w:rPr>
          <w:sz w:val="28"/>
          <w:szCs w:val="28"/>
        </w:rPr>
        <w:t>, Угорщин</w:t>
      </w:r>
      <w:r>
        <w:rPr>
          <w:sz w:val="28"/>
          <w:szCs w:val="28"/>
        </w:rPr>
        <w:t>и</w:t>
      </w:r>
      <w:r w:rsidRPr="004F7FEC">
        <w:rPr>
          <w:sz w:val="28"/>
          <w:szCs w:val="28"/>
        </w:rPr>
        <w:t>, Туреччин</w:t>
      </w:r>
      <w:r>
        <w:rPr>
          <w:sz w:val="28"/>
          <w:szCs w:val="28"/>
        </w:rPr>
        <w:t>и</w:t>
      </w:r>
      <w:r w:rsidRPr="004F7FEC">
        <w:rPr>
          <w:sz w:val="28"/>
          <w:szCs w:val="28"/>
        </w:rPr>
        <w:t>, Кита</w:t>
      </w:r>
      <w:r>
        <w:rPr>
          <w:sz w:val="28"/>
          <w:szCs w:val="28"/>
        </w:rPr>
        <w:t>ю</w:t>
      </w:r>
      <w:r w:rsidRPr="004F7FEC">
        <w:rPr>
          <w:sz w:val="28"/>
          <w:szCs w:val="28"/>
        </w:rPr>
        <w:t>, Нідерланд</w:t>
      </w:r>
      <w:r>
        <w:rPr>
          <w:sz w:val="28"/>
          <w:szCs w:val="28"/>
        </w:rPr>
        <w:t>ів</w:t>
      </w:r>
      <w:r w:rsidRPr="004F7FEC">
        <w:rPr>
          <w:sz w:val="28"/>
          <w:szCs w:val="28"/>
        </w:rPr>
        <w:t>, Болгарі</w:t>
      </w:r>
      <w:r>
        <w:rPr>
          <w:sz w:val="28"/>
          <w:szCs w:val="28"/>
        </w:rPr>
        <w:t>ї</w:t>
      </w:r>
      <w:r w:rsidRPr="004F7FEC">
        <w:rPr>
          <w:sz w:val="28"/>
          <w:szCs w:val="28"/>
        </w:rPr>
        <w:t>, Російськ</w:t>
      </w:r>
      <w:r>
        <w:rPr>
          <w:sz w:val="28"/>
          <w:szCs w:val="28"/>
        </w:rPr>
        <w:t>ої</w:t>
      </w:r>
      <w:r w:rsidRPr="004F7FEC">
        <w:rPr>
          <w:sz w:val="28"/>
          <w:szCs w:val="28"/>
        </w:rPr>
        <w:t xml:space="preserve"> Федераці</w:t>
      </w:r>
      <w:r>
        <w:rPr>
          <w:sz w:val="28"/>
          <w:szCs w:val="28"/>
        </w:rPr>
        <w:t>ї</w:t>
      </w:r>
      <w:r w:rsidRPr="004F7FEC">
        <w:rPr>
          <w:sz w:val="28"/>
          <w:szCs w:val="28"/>
        </w:rPr>
        <w:t xml:space="preserve">. </w:t>
      </w:r>
    </w:p>
    <w:p w:rsidR="00CA03C0" w:rsidRPr="004F7FEC" w:rsidRDefault="00CA03C0" w:rsidP="00CA03C0">
      <w:pPr>
        <w:pStyle w:val="af5"/>
        <w:spacing w:after="0" w:line="240" w:lineRule="auto"/>
        <w:ind w:left="0" w:firstLine="709"/>
        <w:rPr>
          <w:sz w:val="28"/>
          <w:szCs w:val="28"/>
        </w:rPr>
      </w:pPr>
      <w:r w:rsidRPr="004F7FEC">
        <w:rPr>
          <w:sz w:val="28"/>
          <w:szCs w:val="28"/>
        </w:rPr>
        <w:t>ТОВ «Аерок» імпортовано об</w:t>
      </w:r>
      <w:r>
        <w:rPr>
          <w:sz w:val="28"/>
          <w:szCs w:val="28"/>
        </w:rPr>
        <w:t>ладнання, запчастини та сировину</w:t>
      </w:r>
      <w:r w:rsidRPr="004F7FEC">
        <w:rPr>
          <w:sz w:val="28"/>
          <w:szCs w:val="28"/>
        </w:rPr>
        <w:t xml:space="preserve"> </w:t>
      </w:r>
      <w:r>
        <w:rPr>
          <w:sz w:val="28"/>
          <w:szCs w:val="28"/>
        </w:rPr>
        <w:t>з</w:t>
      </w:r>
      <w:r w:rsidRPr="004F7FEC">
        <w:rPr>
          <w:sz w:val="28"/>
          <w:szCs w:val="28"/>
        </w:rPr>
        <w:t xml:space="preserve"> Німеччин</w:t>
      </w:r>
      <w:r>
        <w:rPr>
          <w:sz w:val="28"/>
          <w:szCs w:val="28"/>
        </w:rPr>
        <w:t>и</w:t>
      </w:r>
      <w:r w:rsidRPr="004F7FEC">
        <w:rPr>
          <w:sz w:val="28"/>
          <w:szCs w:val="28"/>
        </w:rPr>
        <w:t>, Нідерланд</w:t>
      </w:r>
      <w:r>
        <w:rPr>
          <w:sz w:val="28"/>
          <w:szCs w:val="28"/>
        </w:rPr>
        <w:t>ів,</w:t>
      </w:r>
      <w:r w:rsidRPr="004F7FEC">
        <w:rPr>
          <w:sz w:val="28"/>
          <w:szCs w:val="28"/>
        </w:rPr>
        <w:t xml:space="preserve"> Білорусь, Естоні</w:t>
      </w:r>
      <w:r>
        <w:rPr>
          <w:sz w:val="28"/>
          <w:szCs w:val="28"/>
        </w:rPr>
        <w:t>ї</w:t>
      </w:r>
      <w:r w:rsidRPr="004F7FEC">
        <w:rPr>
          <w:sz w:val="28"/>
          <w:szCs w:val="28"/>
        </w:rPr>
        <w:t>, Російськ</w:t>
      </w:r>
      <w:r>
        <w:rPr>
          <w:sz w:val="28"/>
          <w:szCs w:val="28"/>
        </w:rPr>
        <w:t>ої</w:t>
      </w:r>
      <w:r w:rsidRPr="004F7FEC">
        <w:rPr>
          <w:sz w:val="28"/>
          <w:szCs w:val="28"/>
        </w:rPr>
        <w:t xml:space="preserve"> Федераці</w:t>
      </w:r>
      <w:r>
        <w:rPr>
          <w:sz w:val="28"/>
          <w:szCs w:val="28"/>
        </w:rPr>
        <w:t>ї</w:t>
      </w:r>
      <w:r w:rsidRPr="004F7FEC">
        <w:rPr>
          <w:sz w:val="28"/>
          <w:szCs w:val="28"/>
        </w:rPr>
        <w:t>, Литв</w:t>
      </w:r>
      <w:r>
        <w:rPr>
          <w:sz w:val="28"/>
          <w:szCs w:val="28"/>
        </w:rPr>
        <w:t>и</w:t>
      </w:r>
      <w:r w:rsidRPr="004F7FEC">
        <w:rPr>
          <w:sz w:val="28"/>
          <w:szCs w:val="28"/>
        </w:rPr>
        <w:t xml:space="preserve"> Фінлянді</w:t>
      </w:r>
      <w:r>
        <w:rPr>
          <w:sz w:val="28"/>
          <w:szCs w:val="28"/>
        </w:rPr>
        <w:t>ї</w:t>
      </w:r>
      <w:r w:rsidRPr="004F7FEC">
        <w:rPr>
          <w:sz w:val="28"/>
          <w:szCs w:val="28"/>
        </w:rPr>
        <w:t>, Польщ</w:t>
      </w:r>
      <w:r>
        <w:rPr>
          <w:sz w:val="28"/>
          <w:szCs w:val="28"/>
        </w:rPr>
        <w:t>і</w:t>
      </w:r>
      <w:r w:rsidRPr="004F7FEC">
        <w:rPr>
          <w:sz w:val="28"/>
          <w:szCs w:val="28"/>
        </w:rPr>
        <w:t>.</w:t>
      </w:r>
    </w:p>
    <w:p w:rsidR="00CA03C0" w:rsidRPr="004F7FEC" w:rsidRDefault="00CA03C0" w:rsidP="00CA03C0">
      <w:pPr>
        <w:pStyle w:val="af5"/>
        <w:spacing w:after="0" w:line="240" w:lineRule="auto"/>
        <w:ind w:left="0" w:firstLine="709"/>
        <w:rPr>
          <w:sz w:val="28"/>
          <w:szCs w:val="28"/>
        </w:rPr>
      </w:pPr>
      <w:r w:rsidRPr="004F7FEC">
        <w:rPr>
          <w:sz w:val="28"/>
          <w:szCs w:val="28"/>
        </w:rPr>
        <w:t>ТОВ «Золотий мандарин Квадра» імпортовано запчастини (форми) для тротуарної плитки.</w:t>
      </w:r>
    </w:p>
    <w:p w:rsidR="00CA03C0" w:rsidRPr="004F7FEC" w:rsidRDefault="00CA03C0" w:rsidP="00CA03C0">
      <w:pPr>
        <w:ind w:firstLine="709"/>
        <w:jc w:val="both"/>
        <w:rPr>
          <w:sz w:val="28"/>
          <w:szCs w:val="28"/>
          <w:lang w:val="uk-UA"/>
        </w:rPr>
      </w:pPr>
      <w:r w:rsidRPr="004F7FEC">
        <w:rPr>
          <w:sz w:val="28"/>
          <w:szCs w:val="28"/>
          <w:lang w:val="uk-UA"/>
        </w:rPr>
        <w:lastRenderedPageBreak/>
        <w:t xml:space="preserve">ТОВ «Геліком ЛВ» експортовано - терасну дошку, сайдінг, огородження та інші вироби із деревно-полімерного композиту із країн Молдова, Чорногорія, Естонія та Румунія. Імпортовано - сировину, запчастини та матеріали із Китаю та Німеччини. </w:t>
      </w:r>
    </w:p>
    <w:p w:rsidR="00CA03C0" w:rsidRPr="004F7FEC" w:rsidRDefault="00CA03C0" w:rsidP="00CA03C0">
      <w:pPr>
        <w:ind w:firstLine="709"/>
        <w:jc w:val="both"/>
        <w:rPr>
          <w:sz w:val="28"/>
          <w:szCs w:val="28"/>
          <w:lang w:val="uk-UA"/>
        </w:rPr>
      </w:pPr>
      <w:r w:rsidRPr="004F7FEC">
        <w:rPr>
          <w:sz w:val="28"/>
          <w:szCs w:val="28"/>
          <w:lang w:val="uk-UA"/>
        </w:rPr>
        <w:t xml:space="preserve">За оперативними даними </w:t>
      </w:r>
      <w:r>
        <w:rPr>
          <w:sz w:val="28"/>
          <w:szCs w:val="28"/>
          <w:lang w:val="uk-UA"/>
        </w:rPr>
        <w:t xml:space="preserve">на кінець року </w:t>
      </w:r>
      <w:r w:rsidRPr="004F7FEC">
        <w:rPr>
          <w:sz w:val="28"/>
          <w:szCs w:val="28"/>
          <w:lang w:val="uk-UA"/>
        </w:rPr>
        <w:t>обсяг експорту склав – 53,75 млн. дол. США.</w:t>
      </w:r>
    </w:p>
    <w:p w:rsidR="00CA03C0" w:rsidRPr="004F7FEC" w:rsidRDefault="00CA03C0" w:rsidP="00CA03C0">
      <w:pPr>
        <w:ind w:firstLine="709"/>
        <w:jc w:val="both"/>
        <w:rPr>
          <w:sz w:val="28"/>
          <w:szCs w:val="28"/>
          <w:lang w:val="uk-UA"/>
        </w:rPr>
      </w:pPr>
      <w:r w:rsidRPr="004F7FEC">
        <w:rPr>
          <w:sz w:val="28"/>
          <w:szCs w:val="28"/>
          <w:lang w:val="uk-UA"/>
        </w:rPr>
        <w:t>Обсяг імпорту – 68,84 млн. дол. США.</w:t>
      </w:r>
    </w:p>
    <w:p w:rsidR="00CA03C0" w:rsidRPr="004F7FEC" w:rsidRDefault="00CA03C0" w:rsidP="00CA03C0">
      <w:pPr>
        <w:ind w:firstLine="709"/>
        <w:jc w:val="both"/>
        <w:rPr>
          <w:sz w:val="28"/>
          <w:szCs w:val="28"/>
          <w:lang w:val="uk-UA"/>
        </w:rPr>
      </w:pPr>
      <w:r w:rsidRPr="004F7FEC">
        <w:rPr>
          <w:sz w:val="28"/>
          <w:szCs w:val="28"/>
          <w:lang w:val="uk-UA"/>
        </w:rPr>
        <w:t>Від’ємне сальдо зовнішньої торгівлі товарами становило 15,09 млн. дол. США.</w:t>
      </w:r>
    </w:p>
    <w:p w:rsidR="00CA03C0" w:rsidRPr="004F7FEC" w:rsidRDefault="00CA03C0" w:rsidP="00CA03C0">
      <w:pPr>
        <w:ind w:firstLine="709"/>
        <w:jc w:val="both"/>
        <w:rPr>
          <w:sz w:val="28"/>
          <w:szCs w:val="28"/>
          <w:lang w:val="uk-UA"/>
        </w:rPr>
      </w:pPr>
      <w:r w:rsidRPr="004F7FEC">
        <w:rPr>
          <w:sz w:val="28"/>
          <w:szCs w:val="28"/>
          <w:lang w:val="uk-UA"/>
        </w:rPr>
        <w:t>Коефіцієнт покриття експортом імпорту склав 0,8 (в 2019 році – 0,7).</w:t>
      </w:r>
    </w:p>
    <w:p w:rsidR="00CA03C0" w:rsidRPr="004F7FEC" w:rsidRDefault="00CA03C0" w:rsidP="00CA03C0">
      <w:pPr>
        <w:autoSpaceDE w:val="0"/>
        <w:autoSpaceDN w:val="0"/>
        <w:adjustRightInd w:val="0"/>
        <w:ind w:firstLine="709"/>
        <w:jc w:val="both"/>
        <w:rPr>
          <w:rFonts w:eastAsiaTheme="minorHAnsi"/>
          <w:sz w:val="28"/>
          <w:szCs w:val="28"/>
          <w:lang w:val="uk-UA" w:eastAsia="en-US"/>
        </w:rPr>
      </w:pPr>
      <w:r w:rsidRPr="004F7FEC">
        <w:rPr>
          <w:rFonts w:eastAsiaTheme="minorHAnsi"/>
          <w:sz w:val="28"/>
          <w:szCs w:val="28"/>
          <w:lang w:val="uk-UA" w:eastAsia="en-US"/>
        </w:rPr>
        <w:t>Стабільний соціально-економічний розвиток та зростання рівня життя</w:t>
      </w:r>
      <w:r>
        <w:rPr>
          <w:rFonts w:eastAsiaTheme="minorHAnsi"/>
          <w:sz w:val="28"/>
          <w:szCs w:val="28"/>
          <w:lang w:val="uk-UA" w:eastAsia="en-US"/>
        </w:rPr>
        <w:t xml:space="preserve"> </w:t>
      </w:r>
      <w:r w:rsidRPr="004F7FEC">
        <w:rPr>
          <w:rFonts w:eastAsiaTheme="minorHAnsi"/>
          <w:sz w:val="28"/>
          <w:szCs w:val="28"/>
          <w:lang w:val="uk-UA" w:eastAsia="en-US"/>
        </w:rPr>
        <w:t>населення вимагає відповідних капітальних вкладень у виробничу і соціальну сферу. Проте,</w:t>
      </w:r>
      <w:r>
        <w:rPr>
          <w:rFonts w:eastAsiaTheme="minorHAnsi"/>
          <w:sz w:val="28"/>
          <w:szCs w:val="28"/>
          <w:lang w:val="uk-UA" w:eastAsia="en-US"/>
        </w:rPr>
        <w:t xml:space="preserve"> </w:t>
      </w:r>
      <w:r w:rsidRPr="004F7FEC">
        <w:rPr>
          <w:rFonts w:eastAsiaTheme="minorHAnsi"/>
          <w:sz w:val="28"/>
          <w:szCs w:val="28"/>
          <w:lang w:val="uk-UA" w:eastAsia="en-US"/>
        </w:rPr>
        <w:t>враховуючи обмеженість бюджетних коштів, важливим напрямком як державної, так і</w:t>
      </w:r>
      <w:r>
        <w:rPr>
          <w:rFonts w:eastAsiaTheme="minorHAnsi"/>
          <w:sz w:val="28"/>
          <w:szCs w:val="28"/>
          <w:lang w:val="uk-UA" w:eastAsia="en-US"/>
        </w:rPr>
        <w:t xml:space="preserve"> </w:t>
      </w:r>
      <w:r w:rsidRPr="004F7FEC">
        <w:rPr>
          <w:rFonts w:eastAsiaTheme="minorHAnsi"/>
          <w:sz w:val="28"/>
          <w:szCs w:val="28"/>
          <w:lang w:val="uk-UA" w:eastAsia="en-US"/>
        </w:rPr>
        <w:t>місцевої інвестиційної політики є створення сприятливих умов для залучення приватного</w:t>
      </w:r>
      <w:r>
        <w:rPr>
          <w:rFonts w:eastAsiaTheme="minorHAnsi"/>
          <w:sz w:val="28"/>
          <w:szCs w:val="28"/>
          <w:lang w:val="uk-UA" w:eastAsia="en-US"/>
        </w:rPr>
        <w:t xml:space="preserve"> </w:t>
      </w:r>
      <w:r w:rsidRPr="004F7FEC">
        <w:rPr>
          <w:rFonts w:eastAsiaTheme="minorHAnsi"/>
          <w:sz w:val="28"/>
          <w:szCs w:val="28"/>
          <w:lang w:val="uk-UA" w:eastAsia="en-US"/>
        </w:rPr>
        <w:t>інвестиційного капіталу.</w:t>
      </w:r>
    </w:p>
    <w:p w:rsidR="00CA03C0" w:rsidRPr="00B6657E" w:rsidRDefault="00CA03C0" w:rsidP="00CA03C0">
      <w:pPr>
        <w:ind w:firstLine="709"/>
        <w:jc w:val="both"/>
        <w:rPr>
          <w:sz w:val="28"/>
          <w:szCs w:val="28"/>
          <w:lang w:val="uk-UA"/>
        </w:rPr>
      </w:pPr>
      <w:r w:rsidRPr="00B6657E">
        <w:rPr>
          <w:sz w:val="28"/>
          <w:szCs w:val="28"/>
          <w:lang w:val="uk-UA"/>
        </w:rPr>
        <w:t>Обсяг прямих іноземних інвестицій (акціонерного капіталу) за оперативними даними унесених в місто Обухів з початку інвестування склав 101,9 млн. доларів США (6,6 % від загального обсягу прямих іноземних інвестицій в Київську область) та в розрахунку на одну особу становив 2364,1 доларів США.</w:t>
      </w:r>
    </w:p>
    <w:p w:rsidR="00CA03C0" w:rsidRPr="00B6657E" w:rsidRDefault="00CA03C0" w:rsidP="00CA03C0">
      <w:pPr>
        <w:ind w:firstLine="709"/>
        <w:jc w:val="both"/>
        <w:rPr>
          <w:sz w:val="28"/>
          <w:szCs w:val="28"/>
          <w:lang w:val="uk-UA"/>
        </w:rPr>
      </w:pPr>
      <w:r w:rsidRPr="00B6657E">
        <w:rPr>
          <w:sz w:val="28"/>
          <w:szCs w:val="28"/>
          <w:lang w:val="uk-UA"/>
        </w:rPr>
        <w:t>Загальний обсяг капітальних інвестицій в основний капітал за оперативними даними у звітному періоді складає</w:t>
      </w:r>
      <w:r w:rsidRPr="00B6657E">
        <w:rPr>
          <w:color w:val="FF0000"/>
          <w:sz w:val="28"/>
          <w:szCs w:val="28"/>
          <w:lang w:val="uk-UA"/>
        </w:rPr>
        <w:t xml:space="preserve"> </w:t>
      </w:r>
      <w:r w:rsidRPr="00B6657E">
        <w:rPr>
          <w:sz w:val="28"/>
          <w:szCs w:val="28"/>
          <w:lang w:val="uk-UA"/>
        </w:rPr>
        <w:t>559,0</w:t>
      </w:r>
      <w:r w:rsidRPr="00B6657E">
        <w:rPr>
          <w:color w:val="FF0000"/>
          <w:sz w:val="28"/>
          <w:szCs w:val="28"/>
          <w:lang w:val="uk-UA"/>
        </w:rPr>
        <w:t xml:space="preserve"> </w:t>
      </w:r>
      <w:r w:rsidRPr="00B6657E">
        <w:rPr>
          <w:sz w:val="28"/>
          <w:szCs w:val="28"/>
          <w:lang w:val="uk-UA"/>
        </w:rPr>
        <w:t>млн. грн., у розрахунку на одну особу – 12124,24 грн.,  в основному це: ПрАТ «ККПК»,</w:t>
      </w:r>
      <w:r w:rsidRPr="00B6657E">
        <w:rPr>
          <w:color w:val="FF0000"/>
          <w:sz w:val="28"/>
          <w:szCs w:val="28"/>
          <w:lang w:val="uk-UA"/>
        </w:rPr>
        <w:t xml:space="preserve"> </w:t>
      </w:r>
      <w:r w:rsidRPr="00B6657E">
        <w:rPr>
          <w:sz w:val="28"/>
          <w:szCs w:val="28"/>
          <w:lang w:val="uk-UA"/>
        </w:rPr>
        <w:t xml:space="preserve">ТОВ «Аерок», ПрАТ «Обухівський молочний завод», ПП «Обухівміськвторресурси», ТОВ «Золотой Мандарин Квадра», ТОВ «Геліком ЛВ» . </w:t>
      </w:r>
    </w:p>
    <w:p w:rsidR="00CA03C0" w:rsidRPr="00B6657E" w:rsidRDefault="00CA03C0" w:rsidP="00CA03C0">
      <w:pPr>
        <w:ind w:firstLine="709"/>
        <w:jc w:val="both"/>
        <w:rPr>
          <w:sz w:val="28"/>
          <w:szCs w:val="28"/>
          <w:shd w:val="clear" w:color="auto" w:fill="FFFFFF"/>
          <w:lang w:val="uk-UA"/>
        </w:rPr>
      </w:pPr>
      <w:r w:rsidRPr="00B6657E">
        <w:rPr>
          <w:sz w:val="28"/>
          <w:szCs w:val="28"/>
          <w:lang w:val="uk-UA"/>
        </w:rPr>
        <w:t xml:space="preserve">Кошти вкладалися </w:t>
      </w:r>
      <w:r w:rsidRPr="00B6657E">
        <w:rPr>
          <w:sz w:val="28"/>
          <w:szCs w:val="28"/>
          <w:shd w:val="clear" w:color="auto" w:fill="FFFFFF"/>
          <w:lang w:val="uk-UA"/>
        </w:rPr>
        <w:t xml:space="preserve">на модернізацію обладнання, придбання та </w:t>
      </w:r>
      <w:r w:rsidRPr="00B6657E">
        <w:rPr>
          <w:sz w:val="28"/>
          <w:szCs w:val="28"/>
          <w:lang w:val="uk-UA"/>
        </w:rPr>
        <w:t xml:space="preserve">оновлення обладнання, ремонт та придбання транспорту для виробничих цілей підприємств тощо. </w:t>
      </w:r>
    </w:p>
    <w:p w:rsidR="00CA03C0" w:rsidRPr="00B6657E" w:rsidRDefault="00CA03C0" w:rsidP="00CA03C0">
      <w:pPr>
        <w:ind w:firstLine="709"/>
        <w:jc w:val="both"/>
        <w:rPr>
          <w:sz w:val="28"/>
          <w:szCs w:val="28"/>
          <w:lang w:val="uk-UA"/>
        </w:rPr>
      </w:pPr>
      <w:r w:rsidRPr="00B6657E">
        <w:rPr>
          <w:sz w:val="28"/>
          <w:szCs w:val="28"/>
          <w:lang w:val="uk-UA"/>
        </w:rPr>
        <w:t xml:space="preserve">У червні 2020 року між Обухівською міською територіальною громадою та Агенцією регіонального розвитку був підписаний меморандум про співпрацю. Основними напрямками співпраці є залучення інвесторів, з метою сприяння притоку інвестицій в Київську область; створення індустріальних парків або промислових зон; сприяння в реалізації </w:t>
      </w:r>
      <w:r>
        <w:rPr>
          <w:sz w:val="28"/>
          <w:szCs w:val="28"/>
          <w:lang w:val="uk-UA"/>
        </w:rPr>
        <w:t>проект</w:t>
      </w:r>
      <w:r w:rsidRPr="00B6657E">
        <w:rPr>
          <w:sz w:val="28"/>
          <w:szCs w:val="28"/>
          <w:lang w:val="uk-UA"/>
        </w:rPr>
        <w:t xml:space="preserve">ів регіонального розвитку, започаткуванні стартапів, розвитку підприємств.  </w:t>
      </w:r>
    </w:p>
    <w:p w:rsidR="00CA03C0" w:rsidRPr="005754A7" w:rsidRDefault="00CA03C0" w:rsidP="00CA03C0">
      <w:pPr>
        <w:autoSpaceDE w:val="0"/>
        <w:autoSpaceDN w:val="0"/>
        <w:adjustRightInd w:val="0"/>
        <w:ind w:firstLine="709"/>
        <w:jc w:val="both"/>
        <w:rPr>
          <w:rFonts w:eastAsiaTheme="minorHAnsi"/>
          <w:sz w:val="28"/>
          <w:szCs w:val="28"/>
          <w:lang w:val="uk-UA" w:eastAsia="en-US"/>
        </w:rPr>
      </w:pPr>
    </w:p>
    <w:p w:rsidR="00CA03C0" w:rsidRPr="005754A7" w:rsidRDefault="00CA03C0" w:rsidP="00CA03C0">
      <w:pPr>
        <w:rPr>
          <w:b/>
          <w:sz w:val="28"/>
          <w:szCs w:val="28"/>
          <w:lang w:val="uk-UA"/>
        </w:rPr>
      </w:pPr>
      <w:r w:rsidRPr="00496CDD">
        <w:rPr>
          <w:b/>
          <w:sz w:val="28"/>
          <w:szCs w:val="28"/>
          <w:lang w:val="uk-UA"/>
        </w:rPr>
        <w:t xml:space="preserve">РОЗДІЛ </w:t>
      </w:r>
      <w:r>
        <w:rPr>
          <w:b/>
          <w:sz w:val="28"/>
          <w:szCs w:val="28"/>
          <w:lang w:val="uk-UA"/>
        </w:rPr>
        <w:t>3</w:t>
      </w:r>
      <w:r w:rsidRPr="00496CDD">
        <w:rPr>
          <w:b/>
          <w:sz w:val="28"/>
          <w:szCs w:val="28"/>
          <w:lang w:val="uk-UA"/>
        </w:rPr>
        <w:t>. ЗАГАЛЬНІ РАМКИ СТРАТЕГІЇ</w:t>
      </w:r>
    </w:p>
    <w:p w:rsidR="00CA03C0" w:rsidRPr="00496CDD" w:rsidRDefault="00CA03C0" w:rsidP="00CA03C0">
      <w:pPr>
        <w:ind w:firstLine="709"/>
        <w:jc w:val="both"/>
        <w:rPr>
          <w:sz w:val="28"/>
          <w:szCs w:val="28"/>
          <w:lang w:val="uk-UA"/>
        </w:rPr>
      </w:pPr>
      <w:r w:rsidRPr="00496CDD">
        <w:rPr>
          <w:sz w:val="28"/>
          <w:szCs w:val="28"/>
          <w:lang w:val="uk-UA"/>
        </w:rPr>
        <w:t>Наприкінці вересня 2015 року Організацією Об’єднаних Націй затверджено нову Глобальну Ст</w:t>
      </w:r>
      <w:r>
        <w:rPr>
          <w:sz w:val="28"/>
          <w:szCs w:val="28"/>
          <w:lang w:val="uk-UA"/>
        </w:rPr>
        <w:t>ратегію Сталого Розвитку до 2030</w:t>
      </w:r>
      <w:r w:rsidRPr="00496CDD">
        <w:rPr>
          <w:sz w:val="28"/>
          <w:szCs w:val="28"/>
          <w:lang w:val="uk-UA"/>
        </w:rPr>
        <w:t xml:space="preserve"> року та схвалено 17 Цілей Сталого Розвитку (далі  –  ЦСР) й 169 завдань, які мають бути реалізовані на їх виконання всіма державами світу. Зазначені документи були підтримані 193 країнами-членами ООН, включаючи Україну.</w:t>
      </w:r>
    </w:p>
    <w:p w:rsidR="00CA03C0" w:rsidRPr="00496CDD" w:rsidRDefault="00CA03C0" w:rsidP="00CA03C0">
      <w:pPr>
        <w:ind w:firstLine="709"/>
        <w:jc w:val="both"/>
        <w:rPr>
          <w:sz w:val="28"/>
          <w:szCs w:val="28"/>
          <w:lang w:val="uk-UA"/>
        </w:rPr>
      </w:pPr>
      <w:r w:rsidRPr="00496CDD">
        <w:rPr>
          <w:sz w:val="28"/>
          <w:szCs w:val="28"/>
          <w:lang w:val="uk-UA"/>
        </w:rPr>
        <w:t xml:space="preserve">При обговоренні засобів реалізації ЦСР на пленарній асамблеї ООН підкреслено важливість адаптації стратегічних документів країн світу та окремих територій до нової Глобальної Стратегії Сталого Розвитку, а також </w:t>
      </w:r>
      <w:r w:rsidRPr="00496CDD">
        <w:rPr>
          <w:sz w:val="28"/>
          <w:szCs w:val="28"/>
          <w:lang w:val="uk-UA"/>
        </w:rPr>
        <w:lastRenderedPageBreak/>
        <w:t>розроблення механізмів їх реалізації, у тому числі на засадах державно-приватного партнерства.</w:t>
      </w:r>
    </w:p>
    <w:p w:rsidR="00CA03C0" w:rsidRPr="00496CDD" w:rsidRDefault="00CA03C0" w:rsidP="00CA03C0">
      <w:pPr>
        <w:ind w:firstLine="709"/>
        <w:jc w:val="both"/>
        <w:rPr>
          <w:sz w:val="28"/>
          <w:szCs w:val="28"/>
          <w:lang w:val="uk-UA"/>
        </w:rPr>
      </w:pPr>
      <w:r w:rsidRPr="00496CDD">
        <w:rPr>
          <w:sz w:val="28"/>
          <w:szCs w:val="28"/>
          <w:lang w:val="uk-UA"/>
        </w:rPr>
        <w:t>Стратегія розвитку Обух</w:t>
      </w:r>
      <w:r>
        <w:rPr>
          <w:sz w:val="28"/>
          <w:szCs w:val="28"/>
          <w:lang w:val="uk-UA"/>
        </w:rPr>
        <w:t xml:space="preserve">івської міської територіальної громади Київської області </w:t>
      </w:r>
      <w:r>
        <w:rPr>
          <w:noProof/>
          <w:sz w:val="28"/>
          <w:szCs w:val="28"/>
          <w:lang w:val="uk-UA" w:eastAsia="uk-UA"/>
        </w:rPr>
        <w:t xml:space="preserve">на 2022 – 2027 роки </w:t>
      </w:r>
      <w:r w:rsidRPr="00496CDD">
        <w:rPr>
          <w:sz w:val="28"/>
          <w:szCs w:val="28"/>
          <w:lang w:val="uk-UA"/>
        </w:rPr>
        <w:t xml:space="preserve">побудована на базі нової Глобальної Стратегії Сталого Розвитку ООН та ставить за мету визначення цільових показників розвитку </w:t>
      </w:r>
      <w:r>
        <w:rPr>
          <w:sz w:val="28"/>
          <w:szCs w:val="28"/>
          <w:lang w:val="uk-UA"/>
        </w:rPr>
        <w:t>громади до 2027</w:t>
      </w:r>
      <w:r w:rsidRPr="00496CDD">
        <w:rPr>
          <w:sz w:val="28"/>
          <w:szCs w:val="28"/>
          <w:lang w:val="uk-UA"/>
        </w:rPr>
        <w:t xml:space="preserve"> року відповідно до  Цілей Сталого Розвитку, а також засобів їх практичної реалізації. </w:t>
      </w:r>
    </w:p>
    <w:p w:rsidR="00CA03C0" w:rsidRPr="00496CDD" w:rsidRDefault="00CA03C0" w:rsidP="00CA03C0">
      <w:pPr>
        <w:ind w:firstLine="709"/>
        <w:jc w:val="both"/>
        <w:rPr>
          <w:sz w:val="28"/>
          <w:szCs w:val="28"/>
          <w:lang w:val="uk-UA"/>
        </w:rPr>
      </w:pPr>
      <w:r w:rsidRPr="00496CDD">
        <w:rPr>
          <w:sz w:val="28"/>
          <w:szCs w:val="28"/>
          <w:lang w:val="uk-UA"/>
        </w:rPr>
        <w:t xml:space="preserve">Стратегія розроблена з використанням методів теорії стратегічного управління та передбачає послідовне виконання наступних етапів: </w:t>
      </w:r>
    </w:p>
    <w:p w:rsidR="00CA03C0" w:rsidRPr="00496CDD" w:rsidRDefault="00CA03C0" w:rsidP="00CA03C0">
      <w:pPr>
        <w:ind w:firstLine="709"/>
        <w:jc w:val="both"/>
        <w:rPr>
          <w:sz w:val="28"/>
          <w:szCs w:val="28"/>
          <w:lang w:val="uk-UA"/>
        </w:rPr>
      </w:pPr>
      <w:r w:rsidRPr="00496CDD">
        <w:rPr>
          <w:sz w:val="28"/>
          <w:szCs w:val="28"/>
          <w:lang w:val="uk-UA"/>
        </w:rPr>
        <w:t xml:space="preserve">- формування дерева цілей Стратегії з урахуванням цілей і завдань нової Глобальної Стратегії Сталого Розвитку ООН; </w:t>
      </w:r>
    </w:p>
    <w:p w:rsidR="00CA03C0" w:rsidRPr="00496CDD" w:rsidRDefault="00CA03C0" w:rsidP="00CA03C0">
      <w:pPr>
        <w:ind w:firstLine="709"/>
        <w:jc w:val="both"/>
        <w:rPr>
          <w:sz w:val="28"/>
          <w:szCs w:val="28"/>
          <w:lang w:val="uk-UA"/>
        </w:rPr>
      </w:pPr>
      <w:r w:rsidRPr="00496CDD">
        <w:rPr>
          <w:sz w:val="28"/>
          <w:szCs w:val="28"/>
          <w:lang w:val="uk-UA"/>
        </w:rPr>
        <w:t>- комплексний аналіз поточної ситуації і потенціалу розвитку Обух</w:t>
      </w:r>
      <w:r>
        <w:rPr>
          <w:sz w:val="28"/>
          <w:szCs w:val="28"/>
          <w:lang w:val="uk-UA"/>
        </w:rPr>
        <w:t>івської міської територіальної громади</w:t>
      </w:r>
      <w:r w:rsidRPr="00496CDD">
        <w:rPr>
          <w:sz w:val="28"/>
          <w:szCs w:val="28"/>
          <w:lang w:val="uk-UA"/>
        </w:rPr>
        <w:t xml:space="preserve">, у тому числі з урахуванням результатів опитування, в контексті досягнення Цілей Сталого Розвитку;  </w:t>
      </w:r>
    </w:p>
    <w:p w:rsidR="00CA03C0" w:rsidRPr="00496CDD" w:rsidRDefault="00CA03C0" w:rsidP="00CA03C0">
      <w:pPr>
        <w:ind w:firstLine="709"/>
        <w:jc w:val="both"/>
        <w:rPr>
          <w:sz w:val="28"/>
          <w:szCs w:val="28"/>
          <w:lang w:val="uk-UA"/>
        </w:rPr>
      </w:pPr>
      <w:r w:rsidRPr="00496CDD">
        <w:rPr>
          <w:sz w:val="28"/>
          <w:szCs w:val="28"/>
          <w:lang w:val="uk-UA"/>
        </w:rPr>
        <w:t xml:space="preserve">- визначення проблемних питань, що гальмують розвиток </w:t>
      </w:r>
      <w:r>
        <w:rPr>
          <w:sz w:val="28"/>
          <w:szCs w:val="28"/>
          <w:lang w:val="uk-UA"/>
        </w:rPr>
        <w:t>громади</w:t>
      </w:r>
      <w:r w:rsidRPr="00496CDD">
        <w:rPr>
          <w:sz w:val="28"/>
          <w:szCs w:val="28"/>
          <w:lang w:val="uk-UA"/>
        </w:rPr>
        <w:t xml:space="preserve">, і потенційних точок росту; формування на цій основі пріоритетних напрямів сталого розвитку </w:t>
      </w:r>
      <w:r>
        <w:rPr>
          <w:sz w:val="28"/>
          <w:szCs w:val="28"/>
          <w:lang w:val="uk-UA"/>
        </w:rPr>
        <w:t>громади</w:t>
      </w:r>
      <w:r w:rsidRPr="00496CDD">
        <w:rPr>
          <w:sz w:val="28"/>
          <w:szCs w:val="28"/>
          <w:lang w:val="uk-UA"/>
        </w:rPr>
        <w:t xml:space="preserve"> в контексті ЦСР; </w:t>
      </w:r>
    </w:p>
    <w:p w:rsidR="00CA03C0" w:rsidRPr="00496CDD" w:rsidRDefault="00CA03C0" w:rsidP="00CA03C0">
      <w:pPr>
        <w:ind w:firstLine="709"/>
        <w:jc w:val="both"/>
        <w:rPr>
          <w:sz w:val="28"/>
          <w:szCs w:val="28"/>
          <w:lang w:val="uk-UA"/>
        </w:rPr>
      </w:pPr>
      <w:r w:rsidRPr="00496CDD">
        <w:rPr>
          <w:sz w:val="28"/>
          <w:szCs w:val="28"/>
          <w:lang w:val="uk-UA"/>
        </w:rPr>
        <w:t xml:space="preserve">- аналіз можливих засобів реалізації Стратегії; </w:t>
      </w:r>
    </w:p>
    <w:p w:rsidR="00CA03C0" w:rsidRPr="00496CDD" w:rsidRDefault="00CA03C0" w:rsidP="00CA03C0">
      <w:pPr>
        <w:ind w:firstLine="709"/>
        <w:jc w:val="both"/>
        <w:rPr>
          <w:sz w:val="28"/>
          <w:szCs w:val="28"/>
          <w:lang w:val="uk-UA"/>
        </w:rPr>
      </w:pPr>
      <w:r w:rsidRPr="00496CDD">
        <w:rPr>
          <w:sz w:val="28"/>
          <w:szCs w:val="28"/>
          <w:lang w:val="uk-UA"/>
        </w:rPr>
        <w:t xml:space="preserve">- розроблення Плану дій щодо реалізації Стратегії з визначенням конкретних заходів, джерел фінансування і засобів контролю за виконанням включених до нього завдань; </w:t>
      </w:r>
    </w:p>
    <w:p w:rsidR="00CA03C0" w:rsidRPr="00496CDD" w:rsidRDefault="00CA03C0" w:rsidP="00CA03C0">
      <w:pPr>
        <w:ind w:firstLine="709"/>
        <w:jc w:val="both"/>
        <w:rPr>
          <w:sz w:val="28"/>
          <w:szCs w:val="28"/>
          <w:lang w:val="uk-UA"/>
        </w:rPr>
      </w:pPr>
      <w:r w:rsidRPr="00496CDD">
        <w:rPr>
          <w:sz w:val="28"/>
          <w:szCs w:val="28"/>
          <w:lang w:val="uk-UA"/>
        </w:rPr>
        <w:t xml:space="preserve">- визначення механізмів моніторингу та корегування реалізації Стратегії. </w:t>
      </w:r>
    </w:p>
    <w:p w:rsidR="00CA03C0" w:rsidRPr="00496CDD" w:rsidRDefault="00CA03C0" w:rsidP="00CA03C0">
      <w:pPr>
        <w:ind w:firstLine="709"/>
        <w:jc w:val="both"/>
        <w:rPr>
          <w:sz w:val="28"/>
          <w:szCs w:val="28"/>
          <w:lang w:val="uk-UA"/>
        </w:rPr>
      </w:pPr>
      <w:r w:rsidRPr="00496CDD">
        <w:rPr>
          <w:sz w:val="28"/>
          <w:szCs w:val="28"/>
          <w:lang w:val="uk-UA"/>
        </w:rPr>
        <w:t>Цілі Сталого Розвитку</w:t>
      </w:r>
      <w:r>
        <w:rPr>
          <w:sz w:val="28"/>
          <w:szCs w:val="28"/>
          <w:lang w:val="uk-UA"/>
        </w:rPr>
        <w:t xml:space="preserve"> </w:t>
      </w:r>
      <w:r w:rsidRPr="00F408DA">
        <w:rPr>
          <w:sz w:val="28"/>
          <w:szCs w:val="28"/>
          <w:lang w:val="uk-UA"/>
        </w:rPr>
        <w:t xml:space="preserve">ООН </w:t>
      </w:r>
      <w:r>
        <w:rPr>
          <w:sz w:val="28"/>
          <w:szCs w:val="28"/>
          <w:lang w:val="uk-UA"/>
        </w:rPr>
        <w:t>–</w:t>
      </w:r>
      <w:r w:rsidRPr="00F408DA">
        <w:rPr>
          <w:sz w:val="28"/>
          <w:szCs w:val="28"/>
          <w:lang w:val="uk-UA"/>
        </w:rPr>
        <w:t xml:space="preserve"> 2030,</w:t>
      </w:r>
      <w:r w:rsidRPr="00496CDD">
        <w:rPr>
          <w:sz w:val="28"/>
          <w:szCs w:val="28"/>
          <w:lang w:val="uk-UA"/>
        </w:rPr>
        <w:t xml:space="preserve"> з урахуванням необхідності досягнення яких розроблена Стратегія розвитку Обух</w:t>
      </w:r>
      <w:r>
        <w:rPr>
          <w:sz w:val="28"/>
          <w:szCs w:val="28"/>
          <w:lang w:val="uk-UA"/>
        </w:rPr>
        <w:t xml:space="preserve">івської міської територіальної громади Київської області на 2022 – 2027 роки </w:t>
      </w:r>
      <w:r w:rsidRPr="00496CDD">
        <w:rPr>
          <w:sz w:val="28"/>
          <w:szCs w:val="28"/>
          <w:lang w:val="uk-UA"/>
        </w:rPr>
        <w:t>наведені у таблиці 1</w:t>
      </w:r>
      <w:r>
        <w:rPr>
          <w:sz w:val="28"/>
          <w:szCs w:val="28"/>
          <w:lang w:val="uk-UA"/>
        </w:rPr>
        <w:t>.</w:t>
      </w:r>
      <w:r w:rsidRPr="00496CDD">
        <w:rPr>
          <w:sz w:val="28"/>
          <w:szCs w:val="28"/>
          <w:lang w:val="uk-UA"/>
        </w:rPr>
        <w:t xml:space="preserve"> </w:t>
      </w:r>
    </w:p>
    <w:p w:rsidR="00CA03C0" w:rsidRPr="00496CDD" w:rsidRDefault="00CA03C0" w:rsidP="00CA03C0">
      <w:pPr>
        <w:ind w:firstLine="709"/>
        <w:jc w:val="both"/>
        <w:rPr>
          <w:sz w:val="28"/>
          <w:szCs w:val="28"/>
          <w:lang w:val="uk-UA"/>
        </w:rPr>
      </w:pPr>
    </w:p>
    <w:p w:rsidR="00CA03C0" w:rsidRPr="00496CDD" w:rsidRDefault="00CA03C0" w:rsidP="00CA03C0">
      <w:pPr>
        <w:ind w:firstLine="709"/>
        <w:jc w:val="right"/>
        <w:rPr>
          <w:sz w:val="28"/>
          <w:szCs w:val="28"/>
          <w:lang w:val="uk-UA"/>
        </w:rPr>
      </w:pPr>
      <w:r w:rsidRPr="00496CDD">
        <w:rPr>
          <w:sz w:val="28"/>
          <w:szCs w:val="28"/>
          <w:lang w:val="uk-UA"/>
        </w:rPr>
        <w:t>Таблиця 1</w:t>
      </w:r>
    </w:p>
    <w:p w:rsidR="00CA03C0" w:rsidRPr="00496CDD" w:rsidRDefault="00CA03C0" w:rsidP="00CA03C0">
      <w:pPr>
        <w:ind w:firstLine="709"/>
        <w:jc w:val="both"/>
        <w:rPr>
          <w:sz w:val="28"/>
          <w:szCs w:val="28"/>
          <w:lang w:val="uk-UA"/>
        </w:rPr>
      </w:pPr>
    </w:p>
    <w:p w:rsidR="00CA03C0" w:rsidRPr="00496CDD" w:rsidRDefault="00CA03C0" w:rsidP="00CA03C0">
      <w:pPr>
        <w:ind w:firstLine="709"/>
        <w:jc w:val="both"/>
        <w:rPr>
          <w:b/>
          <w:sz w:val="28"/>
          <w:szCs w:val="28"/>
          <w:lang w:val="uk-UA"/>
        </w:rPr>
      </w:pPr>
      <w:r w:rsidRPr="00496CDD">
        <w:rPr>
          <w:b/>
          <w:sz w:val="28"/>
          <w:szCs w:val="28"/>
          <w:lang w:val="uk-UA"/>
        </w:rPr>
        <w:t xml:space="preserve">Цілі Сталого Розвитку </w:t>
      </w:r>
      <w:r w:rsidRPr="00F408DA">
        <w:rPr>
          <w:b/>
          <w:sz w:val="28"/>
          <w:szCs w:val="28"/>
          <w:lang w:val="uk-UA"/>
        </w:rPr>
        <w:t>ООН – 2030</w:t>
      </w:r>
    </w:p>
    <w:p w:rsidR="00CA03C0" w:rsidRPr="00496CDD" w:rsidRDefault="00CA03C0" w:rsidP="00CA03C0">
      <w:pPr>
        <w:ind w:firstLine="709"/>
        <w:jc w:val="both"/>
        <w:rPr>
          <w:b/>
          <w:sz w:val="28"/>
          <w:szCs w:val="28"/>
          <w:lang w:val="uk-UA"/>
        </w:rPr>
      </w:pPr>
    </w:p>
    <w:tbl>
      <w:tblPr>
        <w:tblStyle w:val="1-3"/>
        <w:tblW w:w="0" w:type="auto"/>
        <w:tblBorders>
          <w:insideV w:val="single" w:sz="8" w:space="0" w:color="B3CC82" w:themeColor="accent3" w:themeTint="BF"/>
        </w:tblBorders>
        <w:tblLook w:val="01E0"/>
      </w:tblPr>
      <w:tblGrid>
        <w:gridCol w:w="945"/>
        <w:gridCol w:w="5873"/>
        <w:gridCol w:w="2752"/>
      </w:tblGrid>
      <w:tr w:rsidR="00CA03C0" w:rsidRPr="00496CDD" w:rsidTr="00824587">
        <w:trPr>
          <w:cnfStyle w:val="100000000000"/>
        </w:trPr>
        <w:tc>
          <w:tcPr>
            <w:cnfStyle w:val="001000000000"/>
            <w:tcW w:w="945" w:type="dxa"/>
            <w:tcBorders>
              <w:top w:val="none" w:sz="0" w:space="0" w:color="auto"/>
              <w:left w:val="none" w:sz="0" w:space="0" w:color="auto"/>
              <w:bottom w:val="none" w:sz="0" w:space="0" w:color="auto"/>
              <w:right w:val="none" w:sz="0" w:space="0" w:color="auto"/>
            </w:tcBorders>
            <w:vAlign w:val="center"/>
          </w:tcPr>
          <w:p w:rsidR="00CA03C0" w:rsidRPr="00F8344B" w:rsidRDefault="00CA03C0" w:rsidP="00824587">
            <w:pPr>
              <w:ind w:left="-741" w:firstLine="709"/>
              <w:jc w:val="center"/>
              <w:rPr>
                <w:i/>
                <w:sz w:val="28"/>
                <w:szCs w:val="28"/>
                <w:lang w:val="uk-UA"/>
              </w:rPr>
            </w:pPr>
            <w:r w:rsidRPr="00F8344B">
              <w:rPr>
                <w:i/>
                <w:sz w:val="28"/>
                <w:szCs w:val="28"/>
                <w:lang w:val="uk-UA"/>
              </w:rPr>
              <w:t>ЦСР</w:t>
            </w:r>
          </w:p>
        </w:tc>
        <w:tc>
          <w:tcPr>
            <w:cnfStyle w:val="000010000000"/>
            <w:tcW w:w="5873" w:type="dxa"/>
            <w:tcBorders>
              <w:top w:val="none" w:sz="0" w:space="0" w:color="auto"/>
              <w:left w:val="none" w:sz="0" w:space="0" w:color="auto"/>
              <w:bottom w:val="none" w:sz="0" w:space="0" w:color="auto"/>
              <w:right w:val="none" w:sz="0" w:space="0" w:color="auto"/>
            </w:tcBorders>
            <w:vAlign w:val="center"/>
          </w:tcPr>
          <w:p w:rsidR="00CA03C0" w:rsidRPr="00F8344B" w:rsidRDefault="00CA03C0" w:rsidP="00824587">
            <w:pPr>
              <w:jc w:val="center"/>
              <w:rPr>
                <w:i/>
                <w:sz w:val="28"/>
                <w:szCs w:val="28"/>
                <w:lang w:val="uk-UA"/>
              </w:rPr>
            </w:pPr>
            <w:r w:rsidRPr="00F8344B">
              <w:rPr>
                <w:i/>
                <w:sz w:val="28"/>
                <w:szCs w:val="28"/>
                <w:lang w:val="uk-UA"/>
              </w:rPr>
              <w:t>Мета сталого розвитку</w:t>
            </w:r>
          </w:p>
        </w:tc>
        <w:tc>
          <w:tcPr>
            <w:cnfStyle w:val="000100000000"/>
            <w:tcW w:w="2752" w:type="dxa"/>
            <w:tcBorders>
              <w:top w:val="none" w:sz="0" w:space="0" w:color="auto"/>
              <w:left w:val="none" w:sz="0" w:space="0" w:color="auto"/>
              <w:bottom w:val="none" w:sz="0" w:space="0" w:color="auto"/>
              <w:right w:val="none" w:sz="0" w:space="0" w:color="auto"/>
            </w:tcBorders>
            <w:vAlign w:val="center"/>
          </w:tcPr>
          <w:p w:rsidR="00CA03C0" w:rsidRPr="00F8344B" w:rsidRDefault="00CA03C0" w:rsidP="00824587">
            <w:pPr>
              <w:jc w:val="center"/>
              <w:rPr>
                <w:i/>
                <w:sz w:val="28"/>
                <w:szCs w:val="28"/>
                <w:lang w:val="uk-UA"/>
              </w:rPr>
            </w:pPr>
          </w:p>
          <w:p w:rsidR="00CA03C0" w:rsidRPr="00F8344B" w:rsidRDefault="00CA03C0" w:rsidP="00824587">
            <w:pPr>
              <w:jc w:val="center"/>
              <w:rPr>
                <w:i/>
                <w:sz w:val="28"/>
                <w:szCs w:val="28"/>
                <w:lang w:val="uk-UA"/>
              </w:rPr>
            </w:pPr>
            <w:r w:rsidRPr="00F8344B">
              <w:rPr>
                <w:i/>
                <w:sz w:val="28"/>
                <w:szCs w:val="28"/>
                <w:lang w:val="uk-UA"/>
              </w:rPr>
              <w:t>Скорочено</w:t>
            </w:r>
          </w:p>
          <w:p w:rsidR="00CA03C0" w:rsidRPr="00F8344B" w:rsidRDefault="00CA03C0" w:rsidP="00824587">
            <w:pPr>
              <w:jc w:val="center"/>
              <w:rPr>
                <w:i/>
                <w:sz w:val="28"/>
                <w:szCs w:val="28"/>
                <w:lang w:val="uk-UA"/>
              </w:rPr>
            </w:pPr>
          </w:p>
        </w:tc>
      </w:tr>
      <w:tr w:rsidR="00CA03C0" w:rsidRPr="00496CDD" w:rsidTr="00824587">
        <w:trPr>
          <w:cnfStyle w:val="00000010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t>1</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Покінчити з бідністю в усіх її формах в усьому світі</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t>Ліквідація бідності</w:t>
            </w:r>
          </w:p>
        </w:tc>
      </w:tr>
      <w:tr w:rsidR="00CA03C0" w:rsidRPr="00496CDD" w:rsidTr="00824587">
        <w:trPr>
          <w:cnfStyle w:val="00000001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t>2</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Покінчити з голодом, забезпечити продовольчу безпеку і поліпшення харчування; сприяти сталому розвитку сільського господарства</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t xml:space="preserve">Ліквідація голоду </w:t>
            </w:r>
          </w:p>
          <w:p w:rsidR="00CA03C0" w:rsidRPr="00246109" w:rsidRDefault="00CA03C0" w:rsidP="00824587">
            <w:pPr>
              <w:rPr>
                <w:b w:val="0"/>
                <w:sz w:val="28"/>
                <w:szCs w:val="28"/>
                <w:lang w:val="uk-UA"/>
              </w:rPr>
            </w:pPr>
          </w:p>
        </w:tc>
      </w:tr>
      <w:tr w:rsidR="00CA03C0" w:rsidRPr="00496CDD" w:rsidTr="00824587">
        <w:trPr>
          <w:cnfStyle w:val="00000010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t>3</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Забезпечити здоровий спосіб життя і сприяти добробуту для всіх в будь-якому віці</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t xml:space="preserve">Охорона здоров’я </w:t>
            </w:r>
          </w:p>
          <w:p w:rsidR="00CA03C0" w:rsidRPr="00246109" w:rsidRDefault="00CA03C0" w:rsidP="00824587">
            <w:pPr>
              <w:rPr>
                <w:b w:val="0"/>
                <w:sz w:val="28"/>
                <w:szCs w:val="28"/>
                <w:lang w:val="uk-UA"/>
              </w:rPr>
            </w:pPr>
          </w:p>
        </w:tc>
      </w:tr>
      <w:tr w:rsidR="00CA03C0" w:rsidRPr="00496CDD" w:rsidTr="00824587">
        <w:trPr>
          <w:cnfStyle w:val="00000001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t>4</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 xml:space="preserve">Забезпечити всеохоплюючу і справедливу </w:t>
            </w:r>
            <w:r w:rsidRPr="00496CDD">
              <w:rPr>
                <w:sz w:val="28"/>
                <w:szCs w:val="28"/>
                <w:lang w:val="uk-UA"/>
              </w:rPr>
              <w:lastRenderedPageBreak/>
              <w:t>якісну освіту; заохочувати можливості навчання протягом усього життя для всіх</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lastRenderedPageBreak/>
              <w:t xml:space="preserve">Якісна освіта </w:t>
            </w:r>
          </w:p>
          <w:p w:rsidR="00CA03C0" w:rsidRPr="00246109" w:rsidRDefault="00CA03C0" w:rsidP="00824587">
            <w:pPr>
              <w:rPr>
                <w:b w:val="0"/>
                <w:sz w:val="28"/>
                <w:szCs w:val="28"/>
                <w:lang w:val="uk-UA"/>
              </w:rPr>
            </w:pPr>
          </w:p>
        </w:tc>
      </w:tr>
      <w:tr w:rsidR="00CA03C0" w:rsidRPr="00496CDD" w:rsidTr="00824587">
        <w:trPr>
          <w:cnfStyle w:val="00000010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lastRenderedPageBreak/>
              <w:t>5</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Домогтися гендерної рівності та розширити права і можливості всіх жінок і дівчат</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t xml:space="preserve">Гендерна рівність </w:t>
            </w:r>
          </w:p>
          <w:p w:rsidR="00CA03C0" w:rsidRPr="00246109" w:rsidRDefault="00CA03C0" w:rsidP="00824587">
            <w:pPr>
              <w:rPr>
                <w:b w:val="0"/>
                <w:sz w:val="28"/>
                <w:szCs w:val="28"/>
                <w:lang w:val="uk-UA"/>
              </w:rPr>
            </w:pPr>
          </w:p>
        </w:tc>
      </w:tr>
      <w:tr w:rsidR="00CA03C0" w:rsidRPr="00496CDD" w:rsidTr="00824587">
        <w:trPr>
          <w:cnfStyle w:val="00000001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t>6</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 xml:space="preserve">Забезпечити наявність і раціональне використання водних ресурсів та санітарії для всіх </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t xml:space="preserve">Чиста вода і санітарія </w:t>
            </w:r>
          </w:p>
        </w:tc>
      </w:tr>
      <w:tr w:rsidR="00CA03C0" w:rsidRPr="00496CDD" w:rsidTr="00824587">
        <w:trPr>
          <w:cnfStyle w:val="00000010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t>7</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 xml:space="preserve">Забезпечити загальний доступ до недорогого, надійного, стійкого і сучасного енергопостачання </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t>Енергія та енергоефективність</w:t>
            </w:r>
          </w:p>
        </w:tc>
      </w:tr>
      <w:tr w:rsidR="00CA03C0" w:rsidRPr="00496CDD" w:rsidTr="00824587">
        <w:trPr>
          <w:cnfStyle w:val="00000001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t>8</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 xml:space="preserve">Сприяти неухильному, всеохоплюючому та сталому економічному зростанню, повній і продуктивній зайнятості та гідній праці для всіх </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t xml:space="preserve">Стала економіка </w:t>
            </w:r>
          </w:p>
          <w:p w:rsidR="00CA03C0" w:rsidRPr="00246109" w:rsidRDefault="00CA03C0" w:rsidP="00824587">
            <w:pPr>
              <w:rPr>
                <w:b w:val="0"/>
                <w:sz w:val="28"/>
                <w:szCs w:val="28"/>
                <w:lang w:val="uk-UA"/>
              </w:rPr>
            </w:pPr>
          </w:p>
        </w:tc>
      </w:tr>
      <w:tr w:rsidR="00CA03C0" w:rsidRPr="00496CDD" w:rsidTr="00824587">
        <w:trPr>
          <w:cnfStyle w:val="00000010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t>9</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 xml:space="preserve">Створити гнучку інфраструктуру, сприяти всеосяжній і стійкій індустріалізації; заохочувати інновації </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t xml:space="preserve">Інфраструктура та інновації </w:t>
            </w:r>
          </w:p>
          <w:p w:rsidR="00CA03C0" w:rsidRPr="00246109" w:rsidRDefault="00CA03C0" w:rsidP="00824587">
            <w:pPr>
              <w:rPr>
                <w:b w:val="0"/>
                <w:sz w:val="28"/>
                <w:szCs w:val="28"/>
                <w:lang w:val="uk-UA"/>
              </w:rPr>
            </w:pPr>
          </w:p>
        </w:tc>
      </w:tr>
      <w:tr w:rsidR="00CA03C0" w:rsidRPr="00496CDD" w:rsidTr="00824587">
        <w:trPr>
          <w:cnfStyle w:val="00000001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t>10</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 xml:space="preserve">Зменшити нерівність всередині країн і між ними  </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t xml:space="preserve">Скорочення нерівності </w:t>
            </w:r>
          </w:p>
        </w:tc>
      </w:tr>
      <w:tr w:rsidR="00CA03C0" w:rsidRPr="00496CDD" w:rsidTr="00824587">
        <w:trPr>
          <w:cnfStyle w:val="00000010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t>11</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Забезпечити відкритість, безпечність, життєздатність і екологічну сталість міст і населених пунктів</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t xml:space="preserve">Сталий розвиток міст і населених пунктів </w:t>
            </w:r>
          </w:p>
        </w:tc>
      </w:tr>
      <w:tr w:rsidR="00CA03C0" w:rsidRPr="00496CDD" w:rsidTr="00824587">
        <w:trPr>
          <w:cnfStyle w:val="00000001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t>12</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 xml:space="preserve">Забезпечити стійкі моделі споживання і виробництва  </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t>Використання ресурсів</w:t>
            </w:r>
          </w:p>
        </w:tc>
      </w:tr>
      <w:tr w:rsidR="00CA03C0" w:rsidRPr="00496CDD" w:rsidTr="00824587">
        <w:trPr>
          <w:cnfStyle w:val="00000010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t>13</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Вжити термінових заходів щодо боротьби зі зміною клімату та її наслідками</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t xml:space="preserve">Протидія зміні клімату </w:t>
            </w:r>
          </w:p>
        </w:tc>
      </w:tr>
      <w:tr w:rsidR="00CA03C0" w:rsidRPr="00496CDD" w:rsidTr="00824587">
        <w:trPr>
          <w:cnfStyle w:val="000000010000"/>
        </w:trPr>
        <w:tc>
          <w:tcPr>
            <w:cnfStyle w:val="001000000000"/>
            <w:tcW w:w="945" w:type="dxa"/>
            <w:tcBorders>
              <w:right w:val="none" w:sz="0" w:space="0" w:color="auto"/>
            </w:tcBorders>
          </w:tcPr>
          <w:p w:rsidR="00CA03C0" w:rsidRPr="00496CDD" w:rsidRDefault="00CA03C0" w:rsidP="00824587">
            <w:pPr>
              <w:jc w:val="center"/>
              <w:rPr>
                <w:sz w:val="28"/>
                <w:szCs w:val="28"/>
                <w:lang w:val="uk-UA"/>
              </w:rPr>
            </w:pPr>
            <w:r w:rsidRPr="00496CDD">
              <w:rPr>
                <w:sz w:val="28"/>
                <w:szCs w:val="28"/>
                <w:lang w:val="uk-UA"/>
              </w:rPr>
              <w:t>14</w:t>
            </w:r>
          </w:p>
        </w:tc>
        <w:tc>
          <w:tcPr>
            <w:cnfStyle w:val="000010000000"/>
            <w:tcW w:w="5873" w:type="dxa"/>
            <w:tcBorders>
              <w:left w:val="none" w:sz="0" w:space="0" w:color="auto"/>
              <w:right w:val="none" w:sz="0" w:space="0" w:color="auto"/>
            </w:tcBorders>
          </w:tcPr>
          <w:p w:rsidR="00CA03C0" w:rsidRPr="00496CDD" w:rsidRDefault="00CA03C0" w:rsidP="00824587">
            <w:pPr>
              <w:rPr>
                <w:b/>
                <w:sz w:val="28"/>
                <w:szCs w:val="28"/>
                <w:lang w:val="uk-UA"/>
              </w:rPr>
            </w:pPr>
            <w:r w:rsidRPr="00496CDD">
              <w:rPr>
                <w:sz w:val="28"/>
                <w:szCs w:val="28"/>
                <w:lang w:val="uk-UA"/>
              </w:rPr>
              <w:t>Зберігати і раціонально використовувати океани, моря і морські ресурси в інтересах сталого розвитку</w:t>
            </w:r>
          </w:p>
        </w:tc>
        <w:tc>
          <w:tcPr>
            <w:cnfStyle w:val="000100000000"/>
            <w:tcW w:w="2752" w:type="dxa"/>
            <w:tcBorders>
              <w:left w:val="none" w:sz="0" w:space="0" w:color="auto"/>
            </w:tcBorders>
          </w:tcPr>
          <w:p w:rsidR="00CA03C0" w:rsidRPr="00246109" w:rsidRDefault="00CA03C0" w:rsidP="00824587">
            <w:pPr>
              <w:rPr>
                <w:b w:val="0"/>
                <w:sz w:val="28"/>
                <w:szCs w:val="28"/>
                <w:lang w:val="uk-UA"/>
              </w:rPr>
            </w:pPr>
            <w:r w:rsidRPr="00246109">
              <w:rPr>
                <w:b w:val="0"/>
                <w:sz w:val="28"/>
                <w:szCs w:val="28"/>
                <w:lang w:val="uk-UA"/>
              </w:rPr>
              <w:t xml:space="preserve">Безпечне використання океанів, морів і морських ресурсів </w:t>
            </w:r>
          </w:p>
        </w:tc>
      </w:tr>
      <w:tr w:rsidR="00CA03C0" w:rsidRPr="00496CDD" w:rsidTr="00824587">
        <w:trPr>
          <w:cnfStyle w:val="000000100000"/>
        </w:trPr>
        <w:tc>
          <w:tcPr>
            <w:cnfStyle w:val="001000000000"/>
            <w:tcW w:w="945" w:type="dxa"/>
            <w:tcBorders>
              <w:right w:val="none" w:sz="0" w:space="0" w:color="auto"/>
            </w:tcBorders>
            <w:shd w:val="clear" w:color="auto" w:fill="E6EED5"/>
          </w:tcPr>
          <w:p w:rsidR="00CA03C0" w:rsidRPr="00496CDD" w:rsidRDefault="00CA03C0" w:rsidP="00824587">
            <w:pPr>
              <w:jc w:val="center"/>
              <w:rPr>
                <w:sz w:val="28"/>
                <w:szCs w:val="28"/>
                <w:lang w:val="uk-UA"/>
              </w:rPr>
            </w:pPr>
            <w:r w:rsidRPr="00496CDD">
              <w:rPr>
                <w:sz w:val="28"/>
                <w:szCs w:val="28"/>
                <w:lang w:val="uk-UA"/>
              </w:rPr>
              <w:t>15</w:t>
            </w:r>
          </w:p>
        </w:tc>
        <w:tc>
          <w:tcPr>
            <w:cnfStyle w:val="000010000000"/>
            <w:tcW w:w="5873" w:type="dxa"/>
            <w:tcBorders>
              <w:left w:val="none" w:sz="0" w:space="0" w:color="auto"/>
              <w:right w:val="none" w:sz="0" w:space="0" w:color="auto"/>
            </w:tcBorders>
            <w:shd w:val="clear" w:color="auto" w:fill="E6EED5"/>
          </w:tcPr>
          <w:p w:rsidR="00CA03C0" w:rsidRPr="00496CDD" w:rsidRDefault="00CA03C0" w:rsidP="00824587">
            <w:pPr>
              <w:rPr>
                <w:b/>
                <w:sz w:val="28"/>
                <w:szCs w:val="28"/>
                <w:lang w:val="uk-UA"/>
              </w:rPr>
            </w:pPr>
            <w:r w:rsidRPr="00496CDD">
              <w:rPr>
                <w:sz w:val="28"/>
                <w:szCs w:val="28"/>
                <w:lang w:val="uk-UA"/>
              </w:rPr>
              <w:t>Зберігати і відновлювати екосистеми суші і сприяти їх</w:t>
            </w:r>
            <w:r w:rsidRPr="00496CDD">
              <w:rPr>
                <w:lang w:val="uk-UA"/>
              </w:rPr>
              <w:t xml:space="preserve"> </w:t>
            </w:r>
            <w:r w:rsidRPr="00496CDD">
              <w:rPr>
                <w:sz w:val="28"/>
                <w:szCs w:val="28"/>
                <w:lang w:val="uk-UA"/>
              </w:rPr>
              <w:t>раціональному використанню, раціонально розпоряджатися лісами, боротися з опустелюванням, зупинити і повернути назад процес деградації земель; зупинити процес втрати біорізноманіття</w:t>
            </w:r>
          </w:p>
        </w:tc>
        <w:tc>
          <w:tcPr>
            <w:cnfStyle w:val="000100000000"/>
            <w:tcW w:w="2752" w:type="dxa"/>
            <w:tcBorders>
              <w:left w:val="none" w:sz="0" w:space="0" w:color="auto"/>
            </w:tcBorders>
            <w:shd w:val="clear" w:color="auto" w:fill="E6EED5"/>
          </w:tcPr>
          <w:p w:rsidR="00CA03C0" w:rsidRDefault="00CA03C0" w:rsidP="00824587">
            <w:pPr>
              <w:rPr>
                <w:bCs/>
                <w:sz w:val="28"/>
                <w:szCs w:val="28"/>
                <w:lang w:val="uk-UA"/>
              </w:rPr>
            </w:pPr>
            <w:r w:rsidRPr="00246109">
              <w:rPr>
                <w:b w:val="0"/>
                <w:sz w:val="28"/>
                <w:szCs w:val="28"/>
                <w:lang w:val="uk-UA"/>
              </w:rPr>
              <w:t>Безпечне використання суші</w:t>
            </w:r>
          </w:p>
          <w:p w:rsidR="00CA03C0" w:rsidRPr="00246109" w:rsidRDefault="00CA03C0" w:rsidP="00824587">
            <w:pPr>
              <w:rPr>
                <w:sz w:val="28"/>
                <w:szCs w:val="28"/>
                <w:lang w:val="uk-UA"/>
              </w:rPr>
            </w:pPr>
          </w:p>
          <w:p w:rsidR="00CA03C0" w:rsidRDefault="00CA03C0" w:rsidP="00824587">
            <w:pPr>
              <w:rPr>
                <w:b w:val="0"/>
                <w:bCs/>
                <w:sz w:val="28"/>
                <w:szCs w:val="28"/>
                <w:lang w:val="uk-UA"/>
              </w:rPr>
            </w:pPr>
          </w:p>
          <w:p w:rsidR="00CA03C0" w:rsidRPr="00246109" w:rsidRDefault="00CA03C0" w:rsidP="00824587">
            <w:pPr>
              <w:jc w:val="center"/>
              <w:rPr>
                <w:sz w:val="28"/>
                <w:szCs w:val="28"/>
                <w:lang w:val="uk-UA"/>
              </w:rPr>
            </w:pPr>
          </w:p>
        </w:tc>
      </w:tr>
      <w:tr w:rsidR="00CA03C0" w:rsidRPr="00496CDD" w:rsidTr="00824587">
        <w:trPr>
          <w:cnfStyle w:val="000000010000"/>
        </w:trPr>
        <w:tc>
          <w:tcPr>
            <w:cnfStyle w:val="001000000000"/>
            <w:tcW w:w="945" w:type="dxa"/>
          </w:tcPr>
          <w:p w:rsidR="00CA03C0" w:rsidRPr="00496CDD" w:rsidRDefault="00CA03C0" w:rsidP="00824587">
            <w:pPr>
              <w:jc w:val="center"/>
              <w:rPr>
                <w:sz w:val="28"/>
                <w:szCs w:val="28"/>
                <w:lang w:val="uk-UA"/>
              </w:rPr>
            </w:pPr>
            <w:r w:rsidRPr="00496CDD">
              <w:rPr>
                <w:sz w:val="28"/>
                <w:szCs w:val="28"/>
                <w:lang w:val="uk-UA"/>
              </w:rPr>
              <w:t>16</w:t>
            </w:r>
          </w:p>
        </w:tc>
        <w:tc>
          <w:tcPr>
            <w:cnfStyle w:val="000010000000"/>
            <w:tcW w:w="5873" w:type="dxa"/>
          </w:tcPr>
          <w:p w:rsidR="00CA03C0" w:rsidRPr="00496CDD" w:rsidRDefault="00CA03C0" w:rsidP="00824587">
            <w:pPr>
              <w:rPr>
                <w:sz w:val="28"/>
                <w:szCs w:val="28"/>
                <w:lang w:val="uk-UA"/>
              </w:rPr>
            </w:pPr>
            <w:r w:rsidRPr="00496CDD">
              <w:rPr>
                <w:sz w:val="28"/>
                <w:szCs w:val="28"/>
                <w:lang w:val="uk-UA"/>
              </w:rPr>
              <w:t xml:space="preserve">Сприяти створенню мирних і вільних від соціальних бар'єрів суспільств в інтересах сталого розвитку, забезпечувати доступ до правосуддя для всіх і створювати ефективні, підзвітні і засновані на широкій участі установи </w:t>
            </w:r>
            <w:r w:rsidRPr="00496CDD">
              <w:rPr>
                <w:sz w:val="28"/>
                <w:szCs w:val="28"/>
                <w:lang w:val="uk-UA"/>
              </w:rPr>
              <w:lastRenderedPageBreak/>
              <w:t>на всіх рівнях</w:t>
            </w:r>
          </w:p>
        </w:tc>
        <w:tc>
          <w:tcPr>
            <w:cnfStyle w:val="000100000000"/>
            <w:tcW w:w="2752" w:type="dxa"/>
          </w:tcPr>
          <w:p w:rsidR="00CA03C0" w:rsidRPr="00246109" w:rsidRDefault="00CA03C0" w:rsidP="00824587">
            <w:pPr>
              <w:rPr>
                <w:b w:val="0"/>
                <w:sz w:val="28"/>
                <w:szCs w:val="28"/>
                <w:lang w:val="uk-UA"/>
              </w:rPr>
            </w:pPr>
            <w:r w:rsidRPr="00246109">
              <w:rPr>
                <w:b w:val="0"/>
                <w:sz w:val="28"/>
                <w:szCs w:val="28"/>
                <w:lang w:val="uk-UA"/>
              </w:rPr>
              <w:lastRenderedPageBreak/>
              <w:t>Мир і верховенство права</w:t>
            </w:r>
          </w:p>
        </w:tc>
      </w:tr>
      <w:tr w:rsidR="00CA03C0" w:rsidRPr="00496CDD" w:rsidTr="00824587">
        <w:trPr>
          <w:cnfStyle w:val="010000000000"/>
        </w:trPr>
        <w:tc>
          <w:tcPr>
            <w:cnfStyle w:val="001000000000"/>
            <w:tcW w:w="945" w:type="dxa"/>
            <w:shd w:val="clear" w:color="auto" w:fill="E6EED5"/>
          </w:tcPr>
          <w:p w:rsidR="00CA03C0" w:rsidRPr="00496CDD" w:rsidRDefault="00CA03C0" w:rsidP="00824587">
            <w:pPr>
              <w:jc w:val="center"/>
              <w:rPr>
                <w:sz w:val="28"/>
                <w:szCs w:val="28"/>
                <w:lang w:val="uk-UA"/>
              </w:rPr>
            </w:pPr>
            <w:r w:rsidRPr="00496CDD">
              <w:rPr>
                <w:sz w:val="28"/>
                <w:szCs w:val="28"/>
                <w:lang w:val="uk-UA"/>
              </w:rPr>
              <w:lastRenderedPageBreak/>
              <w:t>17</w:t>
            </w:r>
          </w:p>
        </w:tc>
        <w:tc>
          <w:tcPr>
            <w:cnfStyle w:val="000010000000"/>
            <w:tcW w:w="5873" w:type="dxa"/>
            <w:shd w:val="clear" w:color="auto" w:fill="E6EED5"/>
          </w:tcPr>
          <w:p w:rsidR="00CA03C0" w:rsidRPr="00383761" w:rsidRDefault="00CA03C0" w:rsidP="00824587">
            <w:pPr>
              <w:rPr>
                <w:b w:val="0"/>
                <w:sz w:val="28"/>
                <w:szCs w:val="28"/>
                <w:lang w:val="uk-UA"/>
              </w:rPr>
            </w:pPr>
            <w:r w:rsidRPr="00383761">
              <w:rPr>
                <w:b w:val="0"/>
                <w:sz w:val="28"/>
                <w:szCs w:val="28"/>
                <w:lang w:val="uk-UA"/>
              </w:rPr>
              <w:t>Зміцнювати засоби досягнення сталого розвитку та активізувати роботу механізмів Глобального партнерства в інтересах сталого розвитку</w:t>
            </w:r>
          </w:p>
        </w:tc>
        <w:tc>
          <w:tcPr>
            <w:cnfStyle w:val="000100000000"/>
            <w:tcW w:w="2752" w:type="dxa"/>
            <w:shd w:val="clear" w:color="auto" w:fill="E6EED5"/>
          </w:tcPr>
          <w:p w:rsidR="00CA03C0" w:rsidRPr="00246109" w:rsidRDefault="00CA03C0" w:rsidP="00824587">
            <w:pPr>
              <w:rPr>
                <w:b w:val="0"/>
                <w:sz w:val="28"/>
                <w:szCs w:val="28"/>
                <w:lang w:val="uk-UA"/>
              </w:rPr>
            </w:pPr>
            <w:r w:rsidRPr="00246109">
              <w:rPr>
                <w:b w:val="0"/>
                <w:sz w:val="28"/>
                <w:szCs w:val="28"/>
                <w:lang w:val="uk-UA"/>
              </w:rPr>
              <w:t>Глобальне партнерство</w:t>
            </w:r>
          </w:p>
        </w:tc>
      </w:tr>
    </w:tbl>
    <w:p w:rsidR="00CA03C0" w:rsidRDefault="00CA03C0" w:rsidP="00CA03C0">
      <w:pPr>
        <w:jc w:val="both"/>
        <w:rPr>
          <w:sz w:val="28"/>
          <w:szCs w:val="28"/>
          <w:lang w:val="uk-UA"/>
        </w:rPr>
      </w:pP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24C37">
        <w:rPr>
          <w:rFonts w:eastAsiaTheme="minorHAnsi"/>
          <w:sz w:val="28"/>
          <w:szCs w:val="28"/>
          <w:lang w:val="uk-UA" w:eastAsia="en-US"/>
        </w:rPr>
        <w:t>Сталому розвитку міст і населених пунктів присвячена окрема ціль нової Глобальної</w:t>
      </w:r>
      <w:r w:rsidRPr="0073418E">
        <w:rPr>
          <w:rFonts w:eastAsiaTheme="minorHAnsi"/>
          <w:sz w:val="28"/>
          <w:szCs w:val="28"/>
          <w:lang w:val="uk-UA" w:eastAsia="en-US"/>
        </w:rPr>
        <w:t xml:space="preserve"> Стратегії Сталого Розвитку</w:t>
      </w:r>
      <w:r w:rsidRPr="00F22875">
        <w:rPr>
          <w:sz w:val="28"/>
          <w:szCs w:val="28"/>
          <w:lang w:val="uk-UA"/>
        </w:rPr>
        <w:t xml:space="preserve"> </w:t>
      </w:r>
      <w:r>
        <w:rPr>
          <w:sz w:val="28"/>
          <w:szCs w:val="28"/>
          <w:lang w:val="uk-UA"/>
        </w:rPr>
        <w:t>ООН</w:t>
      </w:r>
      <w:r w:rsidRPr="0073418E">
        <w:rPr>
          <w:rFonts w:eastAsiaTheme="minorHAnsi"/>
          <w:sz w:val="28"/>
          <w:szCs w:val="28"/>
          <w:lang w:val="uk-UA" w:eastAsia="en-US"/>
        </w:rPr>
        <w:t xml:space="preserve"> (ЦСР 11), що свідчить про важливість забезпечення розвитку</w:t>
      </w:r>
      <w:r>
        <w:rPr>
          <w:rFonts w:eastAsiaTheme="minorHAnsi"/>
          <w:sz w:val="28"/>
          <w:szCs w:val="28"/>
          <w:lang w:val="uk-UA" w:eastAsia="en-US"/>
        </w:rPr>
        <w:t xml:space="preserve"> громади</w:t>
      </w:r>
      <w:r w:rsidRPr="0073418E">
        <w:rPr>
          <w:rFonts w:eastAsiaTheme="minorHAnsi"/>
          <w:sz w:val="28"/>
          <w:szCs w:val="28"/>
          <w:lang w:val="uk-UA" w:eastAsia="en-US"/>
        </w:rPr>
        <w:t xml:space="preserve"> у сучасному світі.</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3418E">
        <w:rPr>
          <w:rFonts w:eastAsiaTheme="minorHAnsi"/>
          <w:sz w:val="28"/>
          <w:szCs w:val="28"/>
          <w:lang w:val="uk-UA" w:eastAsia="en-US"/>
        </w:rPr>
        <w:t>Для досягнення цієї цілі (ЦСР 11) мають бути вирішені такі завдання:</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3418E">
        <w:rPr>
          <w:rFonts w:eastAsiaTheme="minorHAnsi"/>
          <w:sz w:val="28"/>
          <w:szCs w:val="28"/>
          <w:lang w:val="uk-UA" w:eastAsia="en-US"/>
        </w:rPr>
        <w:t>11.1.Забезпечити доступ до нормального, безпечного і прийнятного за ціною житла і основних послуг для всіх.</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3418E">
        <w:rPr>
          <w:rFonts w:eastAsiaTheme="minorHAnsi"/>
          <w:sz w:val="28"/>
          <w:szCs w:val="28"/>
          <w:lang w:val="uk-UA" w:eastAsia="en-US"/>
        </w:rPr>
        <w:t>11.2. Надати доступ до безпечних, прийнятних за ціною, доступних й стійких транспортних систем для всіх, підвищивши безпеку дорожнього руху, зокрема шляхом розширення мережі громадського транспорту, приділяючи при цьому особливу увагу потребам людей, що знаходяться в уразливому положенні, жінок, дітей, інвалідів та літніх осіб.</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3418E">
        <w:rPr>
          <w:rFonts w:eastAsiaTheme="minorHAnsi"/>
          <w:sz w:val="28"/>
          <w:szCs w:val="28"/>
          <w:lang w:val="uk-UA" w:eastAsia="en-US"/>
        </w:rPr>
        <w:t>11.3. Розширити масштаби відкритої для всіх і стійкої урбанізації, а також можливості для демократичного, комплексного й сталого планування населених пунктів та управління ними в усіх країнах.</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3418E">
        <w:rPr>
          <w:rFonts w:eastAsiaTheme="minorHAnsi"/>
          <w:sz w:val="28"/>
          <w:szCs w:val="28"/>
          <w:lang w:val="uk-UA" w:eastAsia="en-US"/>
        </w:rPr>
        <w:t>11.4. Активізувати зусилля щодо захисту й охорони всесвітньої культурної і природної спадщини.</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3418E">
        <w:rPr>
          <w:rFonts w:eastAsiaTheme="minorHAnsi"/>
          <w:sz w:val="28"/>
          <w:szCs w:val="28"/>
          <w:lang w:val="uk-UA" w:eastAsia="en-US"/>
        </w:rPr>
        <w:t>11.5. Суттєво скоротити кількість загиблих і постраждалих від лих, у тому числі від стихійних лих, пов'язаних з водою, з особливим наголосом на захист малозабезпечених та вразливих груп населення; знизити економічні втрати від таких лих у перерахунку на валовий внутрішній продукт.</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3418E">
        <w:rPr>
          <w:rFonts w:eastAsiaTheme="minorHAnsi"/>
          <w:sz w:val="28"/>
          <w:szCs w:val="28"/>
          <w:lang w:val="uk-UA" w:eastAsia="en-US"/>
        </w:rPr>
        <w:t xml:space="preserve">11.6. Зменшити негативний екологічний вплив </w:t>
      </w:r>
      <w:r>
        <w:rPr>
          <w:rFonts w:eastAsiaTheme="minorHAnsi"/>
          <w:sz w:val="28"/>
          <w:szCs w:val="28"/>
          <w:lang w:val="uk-UA" w:eastAsia="en-US"/>
        </w:rPr>
        <w:t>громад</w:t>
      </w:r>
      <w:r w:rsidRPr="0073418E">
        <w:rPr>
          <w:rFonts w:eastAsiaTheme="minorHAnsi"/>
          <w:sz w:val="28"/>
          <w:szCs w:val="28"/>
          <w:lang w:val="uk-UA" w:eastAsia="en-US"/>
        </w:rPr>
        <w:t xml:space="preserve"> у розрахунку на душу населення, у тому числі за рахунок особливої уваги до якості повітря та до видалення відходів на муніципальному та інших рівнях.</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3418E">
        <w:rPr>
          <w:rFonts w:eastAsiaTheme="minorHAnsi"/>
          <w:sz w:val="28"/>
          <w:szCs w:val="28"/>
          <w:lang w:val="uk-UA" w:eastAsia="en-US"/>
        </w:rPr>
        <w:t>11.7. Забезпечити загальний доступ до безпечних, відкритих для всіх зелених зон й громадських місць відпочинку, зокрема для жінок і дітей, літніх людей та інвалідів.</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3418E">
        <w:rPr>
          <w:rFonts w:eastAsiaTheme="minorHAnsi"/>
          <w:sz w:val="28"/>
          <w:szCs w:val="28"/>
          <w:lang w:val="uk-UA" w:eastAsia="en-US"/>
        </w:rPr>
        <w:t>11.a. Підтримувати розвиток позитивних економічних, соціальних і екологічних зв'язків між міськими, приміськими і сільськими районами шляхом зміцнення планування розвитку на національному та регіональному рівнях.</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Pr>
          <w:rFonts w:eastAsiaTheme="minorHAnsi"/>
          <w:sz w:val="28"/>
          <w:szCs w:val="28"/>
          <w:lang w:val="uk-UA" w:eastAsia="en-US"/>
        </w:rPr>
        <w:t>11.b. Збільшити кількість міст,</w:t>
      </w:r>
      <w:r w:rsidRPr="0073418E">
        <w:rPr>
          <w:rFonts w:eastAsiaTheme="minorHAnsi"/>
          <w:sz w:val="28"/>
          <w:szCs w:val="28"/>
          <w:lang w:val="uk-UA" w:eastAsia="en-US"/>
        </w:rPr>
        <w:t xml:space="preserve"> населених пунктів,</w:t>
      </w:r>
      <w:r>
        <w:rPr>
          <w:rFonts w:eastAsiaTheme="minorHAnsi"/>
          <w:sz w:val="28"/>
          <w:szCs w:val="28"/>
          <w:lang w:val="uk-UA" w:eastAsia="en-US"/>
        </w:rPr>
        <w:t xml:space="preserve"> громад,</w:t>
      </w:r>
      <w:r w:rsidRPr="0073418E">
        <w:rPr>
          <w:rFonts w:eastAsiaTheme="minorHAnsi"/>
          <w:sz w:val="28"/>
          <w:szCs w:val="28"/>
          <w:lang w:val="uk-UA" w:eastAsia="en-US"/>
        </w:rPr>
        <w:t xml:space="preserve"> які схвалили й здійснюють комплексні стратегії та плани, спрямовані на загальне охоплення, забезпечення ефективного використання ресурсів, пом'якшення наслідків зміни клімату та адаптацію до таких змін, стійкість до стихійних лих.</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3418E">
        <w:rPr>
          <w:rFonts w:eastAsiaTheme="minorHAnsi"/>
          <w:sz w:val="28"/>
          <w:szCs w:val="28"/>
          <w:lang w:val="uk-UA" w:eastAsia="en-US"/>
        </w:rPr>
        <w:t>11.c. Підтримувати найменш розвинені країни, в тому числі за допомогою фінансової і технічної допомоги, в будівництві стійких і міцних будівель з використанням місцевих матеріалів.</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3418E">
        <w:rPr>
          <w:rFonts w:eastAsiaTheme="minorHAnsi"/>
          <w:sz w:val="28"/>
          <w:szCs w:val="28"/>
          <w:lang w:val="uk-UA" w:eastAsia="en-US"/>
        </w:rPr>
        <w:lastRenderedPageBreak/>
        <w:t xml:space="preserve">Перші сім завдань окреслюють стратегічні орієнтири щодо трансформації </w:t>
      </w:r>
      <w:r>
        <w:rPr>
          <w:rFonts w:eastAsiaTheme="minorHAnsi"/>
          <w:sz w:val="28"/>
          <w:szCs w:val="28"/>
          <w:lang w:val="uk-UA" w:eastAsia="en-US"/>
        </w:rPr>
        <w:t xml:space="preserve">громади </w:t>
      </w:r>
      <w:r w:rsidRPr="0073418E">
        <w:rPr>
          <w:rFonts w:eastAsiaTheme="minorHAnsi"/>
          <w:sz w:val="28"/>
          <w:szCs w:val="28"/>
          <w:lang w:val="uk-UA" w:eastAsia="en-US"/>
        </w:rPr>
        <w:t xml:space="preserve">у «сталі та розумні», а також забезпечують підґрунтя для визначення показників, досягнення яких свідчитиме про </w:t>
      </w:r>
      <w:r>
        <w:rPr>
          <w:rFonts w:eastAsiaTheme="minorHAnsi"/>
          <w:sz w:val="28"/>
          <w:szCs w:val="28"/>
          <w:lang w:val="uk-UA" w:eastAsia="en-US"/>
        </w:rPr>
        <w:t>сталість розвитку громад</w:t>
      </w:r>
      <w:r w:rsidRPr="0073418E">
        <w:rPr>
          <w:rFonts w:eastAsiaTheme="minorHAnsi"/>
          <w:sz w:val="28"/>
          <w:szCs w:val="28"/>
          <w:lang w:val="uk-UA" w:eastAsia="en-US"/>
        </w:rPr>
        <w:t>.</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3418E">
        <w:rPr>
          <w:rFonts w:eastAsiaTheme="minorHAnsi"/>
          <w:sz w:val="28"/>
          <w:szCs w:val="28"/>
          <w:lang w:val="uk-UA" w:eastAsia="en-US"/>
        </w:rPr>
        <w:t xml:space="preserve">Останні три завдання (11.a. - 11.c.) містять механізми досягнення </w:t>
      </w:r>
      <w:r w:rsidRPr="003B1BA2">
        <w:rPr>
          <w:rFonts w:eastAsiaTheme="minorHAnsi"/>
          <w:sz w:val="28"/>
          <w:szCs w:val="28"/>
          <w:lang w:val="uk-UA" w:eastAsia="en-US"/>
        </w:rPr>
        <w:t>11</w:t>
      </w:r>
      <w:r>
        <w:rPr>
          <w:rFonts w:eastAsiaTheme="minorHAnsi"/>
          <w:sz w:val="28"/>
          <w:szCs w:val="28"/>
          <w:lang w:val="uk-UA" w:eastAsia="en-US"/>
        </w:rPr>
        <w:t xml:space="preserve"> </w:t>
      </w:r>
      <w:r w:rsidRPr="0073418E">
        <w:rPr>
          <w:rFonts w:eastAsiaTheme="minorHAnsi"/>
          <w:sz w:val="28"/>
          <w:szCs w:val="28"/>
          <w:lang w:val="uk-UA" w:eastAsia="en-US"/>
        </w:rPr>
        <w:t xml:space="preserve">ЦСР </w:t>
      </w:r>
      <w:r w:rsidRPr="003B1BA2">
        <w:rPr>
          <w:rFonts w:eastAsiaTheme="minorHAnsi"/>
          <w:sz w:val="28"/>
          <w:szCs w:val="28"/>
          <w:lang w:val="uk-UA" w:eastAsia="en-US"/>
        </w:rPr>
        <w:t>громадами</w:t>
      </w:r>
      <w:r w:rsidRPr="0073418E">
        <w:rPr>
          <w:rFonts w:eastAsiaTheme="minorHAnsi"/>
          <w:sz w:val="28"/>
          <w:szCs w:val="28"/>
          <w:lang w:val="uk-UA" w:eastAsia="en-US"/>
        </w:rPr>
        <w:t xml:space="preserve">, які прагнуть стати сталими та розумними. Одним з таких механізмів є реалізація комплексної стратегії розвитку </w:t>
      </w:r>
      <w:r>
        <w:rPr>
          <w:rFonts w:eastAsiaTheme="minorHAnsi"/>
          <w:sz w:val="28"/>
          <w:szCs w:val="28"/>
          <w:lang w:val="uk-UA" w:eastAsia="en-US"/>
        </w:rPr>
        <w:t>громади</w:t>
      </w:r>
      <w:r w:rsidRPr="0073418E">
        <w:rPr>
          <w:rFonts w:eastAsiaTheme="minorHAnsi"/>
          <w:sz w:val="28"/>
          <w:szCs w:val="28"/>
          <w:lang w:val="uk-UA" w:eastAsia="en-US"/>
        </w:rPr>
        <w:t xml:space="preserve">, побудованої з урахуванням завдань Цілей Сталого Розвитку загалом. Адже забезпечення сталого розвитку </w:t>
      </w:r>
      <w:r>
        <w:rPr>
          <w:rFonts w:eastAsiaTheme="minorHAnsi"/>
          <w:sz w:val="28"/>
          <w:szCs w:val="28"/>
          <w:lang w:val="uk-UA" w:eastAsia="en-US"/>
        </w:rPr>
        <w:t>громади</w:t>
      </w:r>
      <w:r w:rsidRPr="0073418E">
        <w:rPr>
          <w:rFonts w:eastAsiaTheme="minorHAnsi"/>
          <w:sz w:val="28"/>
          <w:szCs w:val="28"/>
          <w:lang w:val="uk-UA" w:eastAsia="en-US"/>
        </w:rPr>
        <w:t xml:space="preserve"> не обмежується необхідністю реалізації лише ЦСР 11. Цілий ряд показників, які мають бути притаманні сталим і розумним </w:t>
      </w:r>
      <w:r>
        <w:rPr>
          <w:rFonts w:eastAsiaTheme="minorHAnsi"/>
          <w:sz w:val="28"/>
          <w:szCs w:val="28"/>
          <w:lang w:val="uk-UA" w:eastAsia="en-US"/>
        </w:rPr>
        <w:t>громадам</w:t>
      </w:r>
      <w:r w:rsidRPr="0073418E">
        <w:rPr>
          <w:rFonts w:eastAsiaTheme="minorHAnsi"/>
          <w:sz w:val="28"/>
          <w:szCs w:val="28"/>
          <w:lang w:val="uk-UA" w:eastAsia="en-US"/>
        </w:rPr>
        <w:t xml:space="preserve"> залежать від виконанням окремих завдань, які передбачені іншими Цілями Сталого Розвитку.</w:t>
      </w:r>
    </w:p>
    <w:p w:rsidR="00CA03C0" w:rsidRPr="0073418E" w:rsidRDefault="00CA03C0" w:rsidP="00CA03C0">
      <w:pPr>
        <w:autoSpaceDE w:val="0"/>
        <w:autoSpaceDN w:val="0"/>
        <w:adjustRightInd w:val="0"/>
        <w:ind w:firstLine="709"/>
        <w:jc w:val="both"/>
        <w:rPr>
          <w:rFonts w:eastAsiaTheme="minorHAnsi"/>
          <w:sz w:val="28"/>
          <w:szCs w:val="28"/>
          <w:lang w:val="uk-UA" w:eastAsia="en-US"/>
        </w:rPr>
      </w:pPr>
      <w:r w:rsidRPr="0073418E">
        <w:rPr>
          <w:rFonts w:eastAsiaTheme="minorHAnsi"/>
          <w:sz w:val="28"/>
          <w:szCs w:val="28"/>
          <w:lang w:val="uk-UA" w:eastAsia="en-US"/>
        </w:rPr>
        <w:t>Аналіз цих завдань дозволив виявити взаємозв’язок між основними складовими сталого розвитку</w:t>
      </w:r>
      <w:r>
        <w:rPr>
          <w:rFonts w:eastAsiaTheme="minorHAnsi"/>
          <w:sz w:val="28"/>
          <w:szCs w:val="28"/>
          <w:lang w:val="uk-UA" w:eastAsia="en-US"/>
        </w:rPr>
        <w:t xml:space="preserve"> громади</w:t>
      </w:r>
      <w:r w:rsidRPr="0073418E">
        <w:rPr>
          <w:rFonts w:eastAsiaTheme="minorHAnsi"/>
          <w:sz w:val="28"/>
          <w:szCs w:val="28"/>
          <w:lang w:val="uk-UA" w:eastAsia="en-US"/>
        </w:rPr>
        <w:t xml:space="preserve"> (такими як економічний, екологічний і </w:t>
      </w:r>
      <w:r>
        <w:rPr>
          <w:rFonts w:eastAsiaTheme="minorHAnsi"/>
          <w:sz w:val="28"/>
          <w:szCs w:val="28"/>
          <w:lang w:val="uk-UA" w:eastAsia="en-US"/>
        </w:rPr>
        <w:t>соціальний розвиток громади</w:t>
      </w:r>
      <w:r w:rsidRPr="0073418E">
        <w:rPr>
          <w:rFonts w:eastAsiaTheme="minorHAnsi"/>
          <w:sz w:val="28"/>
          <w:szCs w:val="28"/>
          <w:lang w:val="uk-UA" w:eastAsia="en-US"/>
        </w:rPr>
        <w:t>) в рамках ЦСР 11 та іншими ЦСР, визначеними у Глобальній Стратегії Сталого Розвитку (рис. 1).</w:t>
      </w:r>
    </w:p>
    <w:p w:rsidR="00CA03C0" w:rsidRPr="0073418E" w:rsidRDefault="00CA03C0" w:rsidP="00CA03C0">
      <w:pPr>
        <w:ind w:firstLine="709"/>
        <w:jc w:val="both"/>
        <w:rPr>
          <w:sz w:val="28"/>
          <w:szCs w:val="28"/>
          <w:lang w:val="uk-UA"/>
        </w:rPr>
      </w:pPr>
    </w:p>
    <w:p w:rsidR="00CA03C0" w:rsidRDefault="00CA03C0" w:rsidP="00CA03C0">
      <w:pPr>
        <w:ind w:firstLine="709"/>
        <w:jc w:val="both"/>
        <w:rPr>
          <w:sz w:val="28"/>
          <w:szCs w:val="28"/>
          <w:lang w:val="uk-UA"/>
        </w:rPr>
      </w:pPr>
    </w:p>
    <w:p w:rsidR="00CA03C0" w:rsidRDefault="00CA03C0" w:rsidP="00CA03C0">
      <w:pPr>
        <w:ind w:firstLine="709"/>
        <w:jc w:val="both"/>
        <w:rPr>
          <w:sz w:val="28"/>
          <w:szCs w:val="28"/>
          <w:lang w:val="uk-UA"/>
        </w:rPr>
      </w:pPr>
    </w:p>
    <w:p w:rsidR="00CA03C0" w:rsidRDefault="00CA03C0" w:rsidP="00CA03C0">
      <w:pPr>
        <w:ind w:firstLine="709"/>
        <w:jc w:val="both"/>
        <w:rPr>
          <w:sz w:val="28"/>
          <w:szCs w:val="28"/>
          <w:lang w:val="uk-UA"/>
        </w:rPr>
      </w:pPr>
    </w:p>
    <w:p w:rsidR="00CA03C0" w:rsidRDefault="00CA03C0" w:rsidP="00CA03C0">
      <w:pPr>
        <w:ind w:firstLine="709"/>
        <w:jc w:val="both"/>
        <w:rPr>
          <w:sz w:val="28"/>
          <w:szCs w:val="28"/>
          <w:lang w:val="uk-UA"/>
        </w:rPr>
        <w:sectPr w:rsidR="00CA03C0" w:rsidSect="00DE3FEB">
          <w:footerReference w:type="default" r:id="rId9"/>
          <w:pgSz w:w="11906" w:h="16838"/>
          <w:pgMar w:top="1134" w:right="567" w:bottom="1134" w:left="1701" w:header="709" w:footer="709" w:gutter="0"/>
          <w:pgNumType w:chapStyle="1"/>
          <w:cols w:space="708"/>
          <w:titlePg/>
          <w:docGrid w:linePitch="360"/>
        </w:sectPr>
      </w:pPr>
    </w:p>
    <w:p w:rsidR="00CA03C0" w:rsidRDefault="00CA03C0" w:rsidP="00CA03C0">
      <w:pPr>
        <w:ind w:firstLine="709"/>
        <w:jc w:val="both"/>
        <w:rPr>
          <w:sz w:val="28"/>
          <w:szCs w:val="28"/>
          <w:lang w:val="uk-UA"/>
        </w:rPr>
      </w:pPr>
      <w:r w:rsidRPr="00306CC3">
        <w:rPr>
          <w:lang w:val="uk-UA" w:eastAsia="uk-UA"/>
        </w:rPr>
        <w:lastRenderedPageBreak/>
        <w:pict>
          <v:rect id="_x0000_s1027" style="position:absolute;left:0;text-align:left;margin-left:520.8pt;margin-top:11.35pt;width:2in;height:45pt;z-index:251662336" fillcolor="#c2d69b [1942]" strokecolor="#c2d69b [1942]" strokeweight="1pt">
            <v:fill color2="#eaf1dd [662]" angle="-45" focus="-50%" type="gradient"/>
            <v:shadow on="t" type="perspective" color="#4e6128 [1606]" opacity=".5" offset="1pt" offset2="-3pt"/>
            <v:textbox style="mso-next-textbox:#_x0000_s1027">
              <w:txbxContent>
                <w:p w:rsidR="00CA03C0" w:rsidRPr="00844CB9" w:rsidRDefault="00CA03C0" w:rsidP="00CA03C0">
                  <w:pPr>
                    <w:jc w:val="center"/>
                    <w:rPr>
                      <w:sz w:val="28"/>
                      <w:szCs w:val="28"/>
                    </w:rPr>
                  </w:pPr>
                  <w:r w:rsidRPr="00020F98">
                    <w:rPr>
                      <w:sz w:val="28"/>
                      <w:szCs w:val="28"/>
                      <w:lang w:val="uk-UA"/>
                    </w:rPr>
                    <w:t>Сталий економічний розвиток громад</w:t>
                  </w:r>
                  <w:r>
                    <w:rPr>
                      <w:sz w:val="28"/>
                      <w:szCs w:val="28"/>
                      <w:lang w:val="uk-UA"/>
                    </w:rPr>
                    <w:t>и</w:t>
                  </w:r>
                </w:p>
              </w:txbxContent>
            </v:textbox>
          </v:rect>
        </w:pict>
      </w:r>
      <w:r w:rsidRPr="00306CC3">
        <w:rPr>
          <w:lang w:val="uk-UA" w:eastAsia="uk-UA"/>
        </w:rPr>
        <w:pict>
          <v:rect id="_x0000_s1029" style="position:absolute;left:0;text-align:left;margin-left:19.35pt;margin-top:11.35pt;width:2in;height:45pt;z-index:251664384" fillcolor="#c2d69b [1942]" strokecolor="#c2d69b [1942]" strokeweight="1pt">
            <v:fill color2="#eaf1dd [662]" angle="-45" focusposition="1" focussize="" focus="-50%" type="gradient"/>
            <v:shadow on="t" type="perspective" color="#4e6128 [1606]" opacity=".5" offset="1pt" offset2="-3pt"/>
            <v:textbox style="mso-next-textbox:#_x0000_s1029">
              <w:txbxContent>
                <w:p w:rsidR="00CA03C0" w:rsidRPr="00020F98" w:rsidRDefault="00CA03C0" w:rsidP="00CA03C0">
                  <w:pPr>
                    <w:jc w:val="center"/>
                    <w:rPr>
                      <w:sz w:val="28"/>
                      <w:szCs w:val="28"/>
                      <w:lang w:val="uk-UA"/>
                    </w:rPr>
                  </w:pPr>
                  <w:r w:rsidRPr="00020F98">
                    <w:rPr>
                      <w:sz w:val="28"/>
                      <w:szCs w:val="28"/>
                      <w:lang w:val="uk-UA"/>
                    </w:rPr>
                    <w:t>Сталий соціальний розвиток громади</w:t>
                  </w:r>
                </w:p>
              </w:txbxContent>
            </v:textbox>
          </v:rect>
        </w:pict>
      </w:r>
      <w:r w:rsidRPr="00306CC3">
        <w:rPr>
          <w:lang w:val="uk-UA" w:eastAsia="uk-UA"/>
        </w:rPr>
        <w:pict>
          <v:rect id="_x0000_s1028" style="position:absolute;left:0;text-align:left;margin-left:270pt;margin-top:11.35pt;width:2in;height:45pt;z-index:251663360" fillcolor="#c2d69b [1942]" strokecolor="#c2d69b [1942]" strokeweight="1pt">
            <v:fill color2="#eaf1dd [662]" angle="-45" focus="-50%" type="gradient"/>
            <v:shadow on="t" type="perspective" color="#4e6128 [1606]" opacity=".5" offset="1pt" offset2="-3pt"/>
            <v:textbox style="mso-next-textbox:#_x0000_s1028">
              <w:txbxContent>
                <w:p w:rsidR="00CA03C0" w:rsidRPr="00020F98" w:rsidRDefault="00CA03C0" w:rsidP="00CA03C0">
                  <w:pPr>
                    <w:jc w:val="center"/>
                    <w:rPr>
                      <w:sz w:val="28"/>
                      <w:szCs w:val="28"/>
                      <w:lang w:val="uk-UA"/>
                    </w:rPr>
                  </w:pPr>
                  <w:r w:rsidRPr="00020F98">
                    <w:rPr>
                      <w:sz w:val="28"/>
                      <w:szCs w:val="28"/>
                      <w:lang w:val="uk-UA"/>
                    </w:rPr>
                    <w:t>Сталий екологічний розвиток громади</w:t>
                  </w:r>
                </w:p>
              </w:txbxContent>
            </v:textbox>
          </v:rect>
        </w:pict>
      </w:r>
      <w:r w:rsidRPr="00306CC3">
        <w:rPr>
          <w:lang w:val="uk-UA" w:eastAsia="uk-UA"/>
        </w:rPr>
        <w:pict>
          <v:shapetype id="_x0000_t32" coordsize="21600,21600" o:spt="32" o:oned="t" path="m,l21600,21600e" filled="f">
            <v:path arrowok="t" fillok="f" o:connecttype="none"/>
            <o:lock v:ext="edit" shapetype="t"/>
          </v:shapetype>
          <v:shape id="_x0000_s1032" type="#_x0000_t32" style="position:absolute;left:0;text-align:left;margin-left:341.35pt;margin-top:-7.65pt;width:252.2pt;height:19pt;z-index:251667456" o:connectortype="straight">
            <v:stroke endarrow="block"/>
          </v:shape>
        </w:pict>
      </w:r>
      <w:r w:rsidRPr="00306CC3">
        <w:rPr>
          <w:lang w:val="uk-UA" w:eastAsia="uk-UA"/>
        </w:rPr>
        <w:pict>
          <v:shape id="_x0000_s1030" type="#_x0000_t32" style="position:absolute;left:0;text-align:left;margin-left:341.15pt;margin-top:-7.65pt;width:.2pt;height:19pt;z-index:251665408" o:connectortype="straight">
            <v:stroke endarrow="block"/>
          </v:shape>
        </w:pict>
      </w:r>
      <w:r w:rsidRPr="00306CC3">
        <w:rPr>
          <w:lang w:val="uk-UA" w:eastAsia="uk-UA"/>
        </w:rPr>
        <w:pict>
          <v:shape id="_x0000_s1031" type="#_x0000_t32" style="position:absolute;left:0;text-align:left;margin-left:89.35pt;margin-top:-7.65pt;width:252pt;height:19pt;flip:x;z-index:251666432" o:connectortype="straight">
            <v:stroke endarrow="block"/>
          </v:shape>
        </w:pict>
      </w:r>
      <w:r w:rsidRPr="00306CC3">
        <w:rPr>
          <w:lang w:val="uk-UA" w:eastAsia="uk-UA"/>
        </w:rPr>
        <w:pict>
          <v:rect id="_x0000_s1026" style="position:absolute;left:0;text-align:left;margin-left:222pt;margin-top:-34.2pt;width:250.65pt;height:26.55pt;z-index:251661312" fillcolor="#c2d69b [1942]" strokecolor="#9bbb59 [3206]" strokeweight="1pt">
            <v:fill color2="#9bbb59 [3206]" focusposition="1" focussize="" focus="50%" type="gradient"/>
            <v:shadow on="t" type="perspective" color="#4e6128 [1606]" offset="1pt" offset2="-3pt"/>
            <v:textbox style="mso-next-textbox:#_x0000_s1026">
              <w:txbxContent>
                <w:p w:rsidR="00CA03C0" w:rsidRPr="00020F98" w:rsidRDefault="00CA03C0" w:rsidP="00CA03C0">
                  <w:pPr>
                    <w:jc w:val="center"/>
                    <w:rPr>
                      <w:b/>
                      <w:sz w:val="30"/>
                      <w:szCs w:val="30"/>
                      <w:lang w:val="uk-UA"/>
                    </w:rPr>
                  </w:pPr>
                  <w:r w:rsidRPr="00020F98">
                    <w:rPr>
                      <w:b/>
                      <w:sz w:val="30"/>
                      <w:szCs w:val="30"/>
                      <w:lang w:val="uk-UA"/>
                    </w:rPr>
                    <w:t>Сталий розвиток громади</w:t>
                  </w:r>
                </w:p>
              </w:txbxContent>
            </v:textbox>
          </v:rect>
        </w:pict>
      </w:r>
    </w:p>
    <w:p w:rsidR="00CA03C0" w:rsidRDefault="00CA03C0" w:rsidP="00CA03C0">
      <w:pPr>
        <w:ind w:firstLine="709"/>
        <w:jc w:val="both"/>
        <w:rPr>
          <w:sz w:val="28"/>
          <w:szCs w:val="28"/>
          <w:lang w:val="uk-UA"/>
        </w:rPr>
      </w:pPr>
    </w:p>
    <w:p w:rsidR="00CA03C0" w:rsidRPr="00B1783E" w:rsidRDefault="00CA03C0" w:rsidP="00CA03C0">
      <w:pPr>
        <w:ind w:firstLine="709"/>
        <w:jc w:val="both"/>
        <w:rPr>
          <w:sz w:val="28"/>
          <w:szCs w:val="28"/>
          <w:lang w:val="uk-UA"/>
        </w:rPr>
      </w:pPr>
    </w:p>
    <w:p w:rsidR="00CA03C0" w:rsidRPr="00B1783E" w:rsidRDefault="00CA03C0" w:rsidP="00CA03C0">
      <w:pPr>
        <w:ind w:left="-709"/>
        <w:rPr>
          <w:lang w:val="uk-UA"/>
        </w:rPr>
      </w:pPr>
      <w:r>
        <w:rPr>
          <w:lang w:val="uk-UA" w:eastAsia="uk-UA"/>
        </w:rPr>
        <w:pict>
          <v:shape id="_x0000_s1047" type="#_x0000_t32" style="position:absolute;left:0;text-align:left;margin-left:346.2pt;margin-top:8.85pt;width:335.25pt;height:40.65pt;z-index:251682816" o:connectortype="straight">
            <v:stroke endarrow="block"/>
          </v:shape>
        </w:pict>
      </w:r>
      <w:r>
        <w:rPr>
          <w:lang w:val="uk-UA" w:eastAsia="uk-UA"/>
        </w:rPr>
        <w:pict>
          <v:shape id="_x0000_s1048" type="#_x0000_t32" style="position:absolute;left:0;text-align:left;margin-left:346.2pt;margin-top:8.05pt;width:238.5pt;height:41.45pt;z-index:251683840" o:connectortype="straight">
            <v:stroke endarrow="block"/>
          </v:shape>
        </w:pict>
      </w:r>
      <w:r>
        <w:rPr>
          <w:lang w:val="uk-UA" w:eastAsia="uk-UA"/>
        </w:rPr>
        <w:pict>
          <v:shape id="_x0000_s1049" type="#_x0000_t32" style="position:absolute;left:0;text-align:left;margin-left:394.2pt;margin-top:10.05pt;width:208.15pt;height:40.65pt;flip:x;z-index:251684864" o:connectortype="straight">
            <v:stroke endarrow="block"/>
          </v:shape>
        </w:pict>
      </w:r>
      <w:r>
        <w:rPr>
          <w:lang w:val="uk-UA" w:eastAsia="uk-UA"/>
        </w:rPr>
        <w:pict>
          <v:shape id="_x0000_s1050" type="#_x0000_t32" style="position:absolute;left:0;text-align:left;margin-left:505.95pt;margin-top:8.85pt;width:96.4pt;height:40.65pt;flip:x;z-index:251685888" o:connectortype="straight">
            <v:stroke endarrow="block"/>
          </v:shape>
        </w:pict>
      </w:r>
      <w:r>
        <w:rPr>
          <w:lang w:val="uk-UA" w:eastAsia="uk-UA"/>
        </w:rPr>
        <w:pict>
          <v:shape id="_x0000_s1045" type="#_x0000_t32" style="position:absolute;left:0;text-align:left;margin-left:282pt;margin-top:8.85pt;width:320.35pt;height:42.25pt;flip:x;z-index:251680768" o:connectortype="straight">
            <v:stroke endarrow="block"/>
          </v:shape>
        </w:pict>
      </w:r>
      <w:r>
        <w:rPr>
          <w:lang w:val="uk-UA" w:eastAsia="uk-UA"/>
        </w:rPr>
        <w:pict>
          <v:shape id="_x0000_s1046" type="#_x0000_t32" style="position:absolute;left:0;text-align:left;margin-left:214.2pt;margin-top:8.05pt;width:132pt;height:43.45pt;flip:x;z-index:251681792" o:connectortype="straight">
            <v:stroke endarrow="block"/>
          </v:shape>
        </w:pict>
      </w:r>
      <w:r>
        <w:rPr>
          <w:lang w:val="uk-UA" w:eastAsia="uk-UA"/>
        </w:rPr>
        <w:pict>
          <v:shape id="_x0000_s1044" type="#_x0000_t32" style="position:absolute;left:0;text-align:left;margin-left:81.6pt;margin-top:8.85pt;width:526.2pt;height:40.65pt;z-index:251679744" o:connectortype="straight">
            <v:stroke endarrow="block"/>
          </v:shape>
        </w:pict>
      </w:r>
      <w:r>
        <w:rPr>
          <w:lang w:val="uk-UA" w:eastAsia="uk-UA"/>
        </w:rPr>
        <w:pict>
          <v:shape id="_x0000_s1043" type="#_x0000_t32" style="position:absolute;left:0;text-align:left;margin-left:81.6pt;margin-top:8.05pt;width:406.35pt;height:43.05pt;z-index:251678720" o:connectortype="straight">
            <v:stroke endarrow="block"/>
          </v:shape>
        </w:pict>
      </w:r>
      <w:r>
        <w:rPr>
          <w:lang w:val="uk-UA" w:eastAsia="uk-UA"/>
        </w:rPr>
        <w:pict>
          <v:shape id="_x0000_s1042" type="#_x0000_t32" style="position:absolute;left:0;text-align:left;margin-left:81.6pt;margin-top:8.05pt;width:38.85pt;height:43.05pt;z-index:251677696" o:connectortype="straight">
            <v:stroke endarrow="block"/>
          </v:shape>
        </w:pict>
      </w:r>
      <w:r>
        <w:rPr>
          <w:lang w:val="uk-UA" w:eastAsia="uk-UA"/>
        </w:rPr>
        <w:pict>
          <v:shape id="_x0000_s1041" type="#_x0000_t32" style="position:absolute;left:0;text-align:left;margin-left:24pt;margin-top:8.05pt;width:57.6pt;height:43.05pt;flip:x;z-index:251676672" o:connectortype="straight">
            <v:stroke endarrow="block"/>
          </v:shape>
        </w:pict>
      </w:r>
    </w:p>
    <w:p w:rsidR="00CA03C0" w:rsidRPr="00B1783E" w:rsidRDefault="00CA03C0" w:rsidP="00CA03C0">
      <w:pPr>
        <w:jc w:val="both"/>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r w:rsidRPr="00306CC3">
        <w:rPr>
          <w:lang w:val="uk-UA" w:eastAsia="uk-UA"/>
        </w:rPr>
        <w:pict>
          <v:rect id="_x0000_s1037" style="position:absolute;margin-left:359.7pt;margin-top:5.9pt;width:63pt;height:322.95pt;z-index:251672576" fillcolor="white [3201]" strokecolor="#9bbb59 [3206]" strokeweight="2.5pt">
            <v:shadow color="#868686"/>
            <v:textbox style="layout-flow:vertical;mso-layout-flow-alt:bottom-to-top;mso-next-textbox:#_x0000_s1037">
              <w:txbxContent>
                <w:p w:rsidR="00CA03C0" w:rsidRPr="00020F98" w:rsidRDefault="00CA03C0" w:rsidP="00CA03C0">
                  <w:pPr>
                    <w:jc w:val="center"/>
                    <w:rPr>
                      <w:sz w:val="26"/>
                      <w:szCs w:val="26"/>
                      <w:lang w:val="uk-UA"/>
                    </w:rPr>
                  </w:pPr>
                  <w:r w:rsidRPr="00020F98">
                    <w:rPr>
                      <w:sz w:val="26"/>
                      <w:szCs w:val="26"/>
                      <w:lang w:val="uk-UA"/>
                    </w:rPr>
                    <w:t>Ціль 8: Сприяти неухильному, всеохоплюючому та сталому економічному зростанню, повній і продуктивній зайнятості та гідній праці для всіх</w:t>
                  </w:r>
                </w:p>
              </w:txbxContent>
            </v:textbox>
          </v:rect>
        </w:pict>
      </w:r>
      <w:r w:rsidRPr="00306CC3">
        <w:rPr>
          <w:lang w:val="uk-UA" w:eastAsia="uk-UA"/>
        </w:rPr>
        <w:pict>
          <v:rect id="_x0000_s1034" style="position:absolute;margin-left:89.35pt;margin-top:5.9pt;width:62.45pt;height:325.75pt;z-index:251669504" fillcolor="white [3201]" strokecolor="#9bbb59 [3206]" strokeweight="2.5pt">
            <v:shadow color="#868686"/>
            <v:textbox style="layout-flow:vertical;mso-layout-flow-alt:bottom-to-top;mso-next-textbox:#_x0000_s1034">
              <w:txbxContent>
                <w:p w:rsidR="00CA03C0" w:rsidRPr="00020F98" w:rsidRDefault="00CA03C0" w:rsidP="00CA03C0">
                  <w:pPr>
                    <w:jc w:val="center"/>
                    <w:rPr>
                      <w:sz w:val="26"/>
                      <w:szCs w:val="26"/>
                      <w:lang w:val="uk-UA"/>
                    </w:rPr>
                  </w:pPr>
                  <w:r w:rsidRPr="00020F98">
                    <w:rPr>
                      <w:sz w:val="26"/>
                      <w:szCs w:val="26"/>
                      <w:lang w:val="uk-UA"/>
                    </w:rPr>
                    <w:t>Ціль 4: Забезпечити всеохоплюючу і справедливу якісну освіту і заохочувати можливості навчання протягом усього життя для всіх</w:t>
                  </w:r>
                </w:p>
              </w:txbxContent>
            </v:textbox>
          </v:rect>
        </w:pict>
      </w:r>
      <w:r w:rsidRPr="00306CC3">
        <w:rPr>
          <w:lang w:val="uk-UA" w:eastAsia="uk-UA"/>
        </w:rPr>
        <w:pict>
          <v:rect id="_x0000_s1035" style="position:absolute;margin-left:186pt;margin-top:4.7pt;width:45pt;height:324.95pt;z-index:251670528" fillcolor="white [3201]" strokecolor="#9bbb59 [3206]" strokeweight="2.5pt">
            <v:shadow color="#868686"/>
            <v:textbox style="layout-flow:vertical;mso-layout-flow-alt:bottom-to-top;mso-next-textbox:#_x0000_s1035">
              <w:txbxContent>
                <w:p w:rsidR="00CA03C0" w:rsidRPr="00020F98" w:rsidRDefault="00CA03C0" w:rsidP="00CA03C0">
                  <w:pPr>
                    <w:jc w:val="center"/>
                    <w:rPr>
                      <w:sz w:val="26"/>
                      <w:szCs w:val="26"/>
                      <w:lang w:val="uk-UA"/>
                    </w:rPr>
                  </w:pPr>
                  <w:r w:rsidRPr="00020F98">
                    <w:rPr>
                      <w:sz w:val="26"/>
                      <w:szCs w:val="26"/>
                      <w:lang w:val="uk-UA"/>
                    </w:rPr>
                    <w:t>Ціль 6: Забезпечити наявність і раціональне використання водних ресурсів та санітарії для всіх</w:t>
                  </w:r>
                </w:p>
              </w:txbxContent>
            </v:textbox>
          </v:rect>
        </w:pict>
      </w:r>
      <w:r w:rsidRPr="00306CC3">
        <w:rPr>
          <w:lang w:val="uk-UA" w:eastAsia="uk-UA"/>
        </w:rPr>
        <w:pict>
          <v:rect id="_x0000_s1036" style="position:absolute;margin-left:270pt;margin-top:5.9pt;width:45pt;height:325.35pt;z-index:251671552" fillcolor="white [3201]" strokecolor="#9bbb59 [3206]" strokeweight="2.5pt">
            <v:shadow color="#868686"/>
            <v:textbox style="layout-flow:vertical;mso-layout-flow-alt:bottom-to-top;mso-next-textbox:#_x0000_s1036">
              <w:txbxContent>
                <w:p w:rsidR="00CA03C0" w:rsidRPr="00020F98" w:rsidRDefault="00CA03C0" w:rsidP="00CA03C0">
                  <w:pPr>
                    <w:jc w:val="center"/>
                    <w:rPr>
                      <w:sz w:val="26"/>
                      <w:szCs w:val="26"/>
                      <w:lang w:val="uk-UA"/>
                    </w:rPr>
                  </w:pPr>
                  <w:r w:rsidRPr="00020F98">
                    <w:rPr>
                      <w:sz w:val="26"/>
                      <w:szCs w:val="26"/>
                      <w:lang w:val="uk-UA"/>
                    </w:rPr>
                    <w:t>Ціль 7: Забезпечити загальний доступ до недорогого, надійного, стійкого і сучасного енергопостачання</w:t>
                  </w:r>
                </w:p>
              </w:txbxContent>
            </v:textbox>
          </v:rect>
        </w:pict>
      </w:r>
      <w:r w:rsidRPr="00306CC3">
        <w:rPr>
          <w:lang w:val="uk-UA" w:eastAsia="uk-UA"/>
        </w:rPr>
        <w:pict>
          <v:rect id="_x0000_s1038" style="position:absolute;margin-left:462pt;margin-top:5.1pt;width:64.95pt;height:323.75pt;z-index:251673600" fillcolor="white [3201]" strokecolor="#9bbb59 [3206]" strokeweight="2.5pt">
            <v:shadow color="#868686"/>
            <v:textbox style="layout-flow:vertical;mso-layout-flow-alt:bottom-to-top;mso-next-textbox:#_x0000_s1038">
              <w:txbxContent>
                <w:p w:rsidR="00CA03C0" w:rsidRPr="00020F98" w:rsidRDefault="00CA03C0" w:rsidP="00CA03C0">
                  <w:pPr>
                    <w:jc w:val="center"/>
                    <w:rPr>
                      <w:sz w:val="26"/>
                      <w:szCs w:val="26"/>
                      <w:lang w:val="uk-UA"/>
                    </w:rPr>
                  </w:pPr>
                  <w:r w:rsidRPr="00020F98">
                    <w:rPr>
                      <w:sz w:val="26"/>
                      <w:szCs w:val="26"/>
                      <w:lang w:val="uk-UA"/>
                    </w:rPr>
                    <w:t>Ціль 9: Створити гнучку інфраструктуру, сприяти всеосяжній і стійкій індустріалізації і заохочувати інновації</w:t>
                  </w:r>
                </w:p>
              </w:txbxContent>
            </v:textbox>
          </v:rect>
        </w:pict>
      </w:r>
      <w:r w:rsidRPr="00306CC3">
        <w:rPr>
          <w:lang w:val="uk-UA" w:eastAsia="uk-UA"/>
        </w:rPr>
        <w:pict>
          <v:rect id="_x0000_s1039" style="position:absolute;margin-left:564pt;margin-top:4.7pt;width:60pt;height:325.35pt;z-index:251674624" fillcolor="white [3201]" strokecolor="#9bbb59 [3206]" strokeweight="2.5pt">
            <v:shadow color="#868686"/>
            <v:textbox style="layout-flow:vertical;mso-layout-flow-alt:bottom-to-top;mso-next-textbox:#_x0000_s1039">
              <w:txbxContent>
                <w:p w:rsidR="00CA03C0" w:rsidRPr="00020F98" w:rsidRDefault="00CA03C0" w:rsidP="00CA03C0">
                  <w:pPr>
                    <w:jc w:val="center"/>
                    <w:rPr>
                      <w:sz w:val="26"/>
                      <w:szCs w:val="26"/>
                      <w:lang w:val="uk-UA"/>
                    </w:rPr>
                  </w:pPr>
                  <w:r w:rsidRPr="00020F98">
                    <w:rPr>
                      <w:sz w:val="26"/>
                      <w:szCs w:val="26"/>
                      <w:lang w:val="uk-UA"/>
                    </w:rPr>
                    <w:t>Ціль 11: Забезпечити відкритість, безпечність, життєздатність і екологічну сталість міст і населених пунктів</w:t>
                  </w:r>
                </w:p>
              </w:txbxContent>
            </v:textbox>
          </v:rect>
        </w:pict>
      </w:r>
      <w:r w:rsidRPr="00306CC3">
        <w:rPr>
          <w:lang w:val="uk-UA" w:eastAsia="uk-UA"/>
        </w:rPr>
        <w:pict>
          <v:rect id="_x0000_s1040" style="position:absolute;margin-left:660pt;margin-top:3.5pt;width:47.7pt;height:324.55pt;z-index:251675648" fillcolor="white [3201]" strokecolor="#9bbb59 [3206]" strokeweight="2.5pt">
            <v:shadow color="#868686"/>
            <v:textbox style="layout-flow:vertical;mso-layout-flow-alt:bottom-to-top;mso-next-textbox:#_x0000_s1040">
              <w:txbxContent>
                <w:p w:rsidR="00CA03C0" w:rsidRPr="00020F98" w:rsidRDefault="00CA03C0" w:rsidP="00CA03C0">
                  <w:pPr>
                    <w:jc w:val="center"/>
                    <w:rPr>
                      <w:sz w:val="26"/>
                      <w:szCs w:val="26"/>
                      <w:lang w:val="uk-UA"/>
                    </w:rPr>
                  </w:pPr>
                  <w:r w:rsidRPr="00020F98">
                    <w:rPr>
                      <w:sz w:val="26"/>
                      <w:szCs w:val="26"/>
                      <w:lang w:val="uk-UA"/>
                    </w:rPr>
                    <w:t>Ціль 12: Забезпечити стійкі моделі споживання і виробництва</w:t>
                  </w:r>
                </w:p>
              </w:txbxContent>
            </v:textbox>
          </v:rect>
        </w:pict>
      </w:r>
      <w:r w:rsidRPr="00306CC3">
        <w:rPr>
          <w:lang w:val="uk-UA" w:eastAsia="uk-UA"/>
        </w:rPr>
        <w:pict>
          <v:rect id="_x0000_s1033" style="position:absolute;margin-left:0;margin-top:4.7pt;width:54pt;height:325.75pt;z-index:251668480" fillcolor="white [3201]" strokecolor="#9bbb59 [3206]" strokeweight="2.5pt">
            <v:shadow color="#868686"/>
            <v:textbox style="layout-flow:vertical;mso-layout-flow-alt:bottom-to-top;mso-next-textbox:#_x0000_s1033">
              <w:txbxContent>
                <w:p w:rsidR="00CA03C0" w:rsidRPr="00020F98" w:rsidRDefault="00CA03C0" w:rsidP="00CA03C0">
                  <w:pPr>
                    <w:jc w:val="center"/>
                    <w:rPr>
                      <w:sz w:val="26"/>
                      <w:szCs w:val="26"/>
                      <w:lang w:val="uk-UA"/>
                    </w:rPr>
                  </w:pPr>
                  <w:r w:rsidRPr="00020F98">
                    <w:rPr>
                      <w:sz w:val="26"/>
                      <w:szCs w:val="26"/>
                      <w:lang w:val="uk-UA"/>
                    </w:rPr>
                    <w:t>Ціль 3: Забезпечити здоровий спосіб життя і сприяти добробуту для всіх в будь-якому віці</w:t>
                  </w:r>
                </w:p>
              </w:txbxContent>
            </v:textbox>
          </v:rect>
        </w:pict>
      </w: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B1783E" w:rsidRDefault="00CA03C0" w:rsidP="00CA03C0">
      <w:pPr>
        <w:rPr>
          <w:sz w:val="28"/>
          <w:szCs w:val="28"/>
          <w:lang w:val="uk-UA"/>
        </w:rPr>
      </w:pPr>
    </w:p>
    <w:p w:rsidR="00CA03C0" w:rsidRPr="00151479" w:rsidRDefault="00CA03C0" w:rsidP="00CA03C0">
      <w:pPr>
        <w:autoSpaceDE w:val="0"/>
        <w:autoSpaceDN w:val="0"/>
        <w:adjustRightInd w:val="0"/>
        <w:rPr>
          <w:sz w:val="26"/>
          <w:szCs w:val="26"/>
          <w:lang w:val="uk-UA"/>
        </w:rPr>
        <w:sectPr w:rsidR="00CA03C0" w:rsidRPr="00151479" w:rsidSect="00DE3FEB">
          <w:pgSz w:w="16838" w:h="11906" w:orient="landscape"/>
          <w:pgMar w:top="1134" w:right="567" w:bottom="1134" w:left="1701" w:header="709" w:footer="709" w:gutter="0"/>
          <w:cols w:space="708"/>
          <w:docGrid w:linePitch="360"/>
        </w:sectPr>
      </w:pPr>
      <w:r w:rsidRPr="00151479">
        <w:rPr>
          <w:rFonts w:eastAsiaTheme="minorHAnsi"/>
          <w:sz w:val="26"/>
          <w:szCs w:val="26"/>
          <w:lang w:val="uk-UA" w:eastAsia="en-US"/>
        </w:rPr>
        <w:t>Рис. 1. Взаємозв’язок основних складових сталого розвитку громади (економічний, екологічний і соціальний розвиток міста) в рамках ЦСР 11 та іншими ЦСР</w:t>
      </w:r>
    </w:p>
    <w:p w:rsidR="00CA03C0" w:rsidRPr="00496CDD" w:rsidRDefault="00CA03C0" w:rsidP="00CA03C0">
      <w:pPr>
        <w:ind w:firstLine="709"/>
        <w:jc w:val="both"/>
        <w:rPr>
          <w:sz w:val="28"/>
          <w:szCs w:val="28"/>
          <w:lang w:val="uk-UA"/>
        </w:rPr>
      </w:pPr>
      <w:r w:rsidRPr="00496CDD">
        <w:rPr>
          <w:sz w:val="28"/>
          <w:szCs w:val="28"/>
          <w:lang w:val="uk-UA"/>
        </w:rPr>
        <w:lastRenderedPageBreak/>
        <w:t xml:space="preserve">Моніторинг та аналіз завдань, що містяться у всіх 17-ти ЦСР </w:t>
      </w:r>
      <w:r>
        <w:rPr>
          <w:sz w:val="28"/>
          <w:szCs w:val="28"/>
          <w:lang w:val="uk-UA"/>
        </w:rPr>
        <w:t xml:space="preserve">ООН </w:t>
      </w:r>
      <w:r w:rsidRPr="00496CDD">
        <w:rPr>
          <w:sz w:val="28"/>
          <w:szCs w:val="28"/>
          <w:lang w:val="uk-UA"/>
        </w:rPr>
        <w:t xml:space="preserve">та мають безпосереднє відношення до забезпечення сталого розвитку </w:t>
      </w:r>
      <w:r>
        <w:rPr>
          <w:sz w:val="28"/>
          <w:szCs w:val="28"/>
          <w:lang w:val="uk-UA"/>
        </w:rPr>
        <w:t>громад</w:t>
      </w:r>
      <w:r w:rsidRPr="00496CDD">
        <w:rPr>
          <w:sz w:val="28"/>
          <w:szCs w:val="28"/>
          <w:lang w:val="uk-UA"/>
        </w:rPr>
        <w:t>, дав змогу визначити цільові показники, на реалізацію яких має бути спрямована Стратегія розвитку Обух</w:t>
      </w:r>
      <w:r>
        <w:rPr>
          <w:sz w:val="28"/>
          <w:szCs w:val="28"/>
          <w:lang w:val="uk-UA"/>
        </w:rPr>
        <w:t xml:space="preserve">івської міської територіальної громади Київської області і </w:t>
      </w:r>
      <w:r w:rsidRPr="00496CDD">
        <w:rPr>
          <w:sz w:val="28"/>
          <w:szCs w:val="28"/>
          <w:lang w:val="uk-UA"/>
        </w:rPr>
        <w:t>структурувати їх за складовими та напрямами забезпечення сталого розвитку (таблиця 2)</w:t>
      </w:r>
      <w:r>
        <w:rPr>
          <w:sz w:val="28"/>
          <w:szCs w:val="28"/>
          <w:lang w:val="uk-UA"/>
        </w:rPr>
        <w:t>.</w:t>
      </w:r>
    </w:p>
    <w:p w:rsidR="00CA03C0" w:rsidRPr="00496CDD" w:rsidRDefault="00CA03C0" w:rsidP="00CA03C0">
      <w:pPr>
        <w:ind w:firstLine="709"/>
        <w:jc w:val="both"/>
        <w:rPr>
          <w:sz w:val="28"/>
          <w:szCs w:val="28"/>
          <w:lang w:val="uk-UA"/>
        </w:rPr>
      </w:pPr>
    </w:p>
    <w:p w:rsidR="00CA03C0" w:rsidRPr="00496CDD" w:rsidRDefault="00CA03C0" w:rsidP="00CA03C0">
      <w:pPr>
        <w:ind w:firstLine="709"/>
        <w:jc w:val="right"/>
        <w:rPr>
          <w:sz w:val="28"/>
          <w:szCs w:val="28"/>
          <w:lang w:val="uk-UA"/>
        </w:rPr>
      </w:pPr>
      <w:r w:rsidRPr="00496CDD">
        <w:rPr>
          <w:sz w:val="28"/>
          <w:szCs w:val="28"/>
          <w:lang w:val="uk-UA"/>
        </w:rPr>
        <w:t>Таблиця 2</w:t>
      </w:r>
    </w:p>
    <w:p w:rsidR="00CA03C0" w:rsidRPr="00496CDD" w:rsidRDefault="00CA03C0" w:rsidP="00CA03C0">
      <w:pPr>
        <w:ind w:firstLine="709"/>
        <w:jc w:val="both"/>
        <w:rPr>
          <w:sz w:val="28"/>
          <w:szCs w:val="28"/>
          <w:lang w:val="uk-UA"/>
        </w:rPr>
      </w:pPr>
    </w:p>
    <w:p w:rsidR="00CA03C0" w:rsidRPr="00F408DA" w:rsidRDefault="00CA03C0" w:rsidP="00CA03C0">
      <w:pPr>
        <w:jc w:val="center"/>
        <w:rPr>
          <w:b/>
          <w:sz w:val="28"/>
          <w:szCs w:val="28"/>
          <w:lang w:val="uk-UA"/>
        </w:rPr>
      </w:pPr>
      <w:r w:rsidRPr="00496CDD">
        <w:rPr>
          <w:b/>
          <w:sz w:val="28"/>
          <w:szCs w:val="28"/>
          <w:lang w:val="uk-UA"/>
        </w:rPr>
        <w:t>Оріє</w:t>
      </w:r>
      <w:r>
        <w:rPr>
          <w:b/>
          <w:sz w:val="28"/>
          <w:szCs w:val="28"/>
          <w:lang w:val="uk-UA"/>
        </w:rPr>
        <w:t xml:space="preserve">нтири для формування Стратегії </w:t>
      </w:r>
      <w:r w:rsidRPr="00496CDD">
        <w:rPr>
          <w:b/>
          <w:sz w:val="28"/>
          <w:szCs w:val="28"/>
          <w:lang w:val="uk-UA"/>
        </w:rPr>
        <w:t xml:space="preserve"> розвитку Обух</w:t>
      </w:r>
      <w:r>
        <w:rPr>
          <w:b/>
          <w:sz w:val="28"/>
          <w:szCs w:val="28"/>
          <w:lang w:val="uk-UA"/>
        </w:rPr>
        <w:t>івської міської територіальної громади Київської області на 2022 – 2027 роки в</w:t>
      </w:r>
      <w:r w:rsidRPr="00496CDD">
        <w:rPr>
          <w:b/>
          <w:sz w:val="28"/>
          <w:szCs w:val="28"/>
          <w:lang w:val="uk-UA"/>
        </w:rPr>
        <w:t xml:space="preserve"> контексті Глобальної Страте</w:t>
      </w:r>
      <w:r>
        <w:rPr>
          <w:b/>
          <w:sz w:val="28"/>
          <w:szCs w:val="28"/>
          <w:lang w:val="uk-UA"/>
        </w:rPr>
        <w:t xml:space="preserve">гії Сталого Розвитку ООН до </w:t>
      </w:r>
      <w:r w:rsidRPr="00F408DA">
        <w:rPr>
          <w:b/>
          <w:sz w:val="28"/>
          <w:szCs w:val="28"/>
          <w:lang w:val="uk-UA"/>
        </w:rPr>
        <w:t>2030 року</w:t>
      </w:r>
    </w:p>
    <w:p w:rsidR="00CA03C0" w:rsidRDefault="00CA03C0" w:rsidP="00CA03C0">
      <w:pPr>
        <w:jc w:val="center"/>
        <w:rPr>
          <w:b/>
          <w:sz w:val="28"/>
          <w:szCs w:val="28"/>
          <w:lang w:val="uk-UA"/>
        </w:rPr>
      </w:pPr>
      <w:r w:rsidRPr="00306CC3">
        <w:rPr>
          <w:b/>
          <w:noProof/>
          <w:sz w:val="28"/>
          <w:szCs w:val="28"/>
          <w:highlight w:val="yellow"/>
          <w:lang w:val="uk-UA" w:eastAsia="uk-UA"/>
        </w:rPr>
        <w:pict>
          <v:roundrect id="_x0000_s1051" style="position:absolute;left:0;text-align:left;margin-left:-237.85pt;margin-top:227.45pt;width:495pt;height:66.75pt;rotation:270;z-index:251686912" arcsize="10923f" fillcolor="#c2d69b [1942]" strokecolor="#9bbb59 [3206]" strokeweight="1pt">
            <v:fill color2="#9bbb59 [3206]" focus="50%" type="gradient"/>
            <v:shadow on="t" type="perspective" color="#4e6128 [1606]" offset="1pt" offset2="-3pt"/>
            <v:textbox style="layout-flow:vertical;mso-layout-flow-alt:bottom-to-top">
              <w:txbxContent>
                <w:p w:rsidR="00CA03C0" w:rsidRPr="00BF30E8" w:rsidRDefault="00CA03C0" w:rsidP="00CA03C0">
                  <w:pPr>
                    <w:jc w:val="center"/>
                    <w:rPr>
                      <w:rFonts w:ascii="Georgia" w:hAnsi="Georgia"/>
                      <w:sz w:val="46"/>
                      <w:szCs w:val="46"/>
                      <w:lang w:val="uk-UA"/>
                    </w:rPr>
                  </w:pPr>
                  <w:r w:rsidRPr="00BF30E8">
                    <w:rPr>
                      <w:rFonts w:ascii="Georgia" w:hAnsi="Georgia"/>
                      <w:sz w:val="46"/>
                      <w:szCs w:val="46"/>
                      <w:lang w:val="uk-UA"/>
                    </w:rPr>
                    <w:t>Сталий економічний розвиток громади</w:t>
                  </w:r>
                </w:p>
              </w:txbxContent>
            </v:textbox>
          </v:roundrect>
        </w:pict>
      </w:r>
      <w:r w:rsidRPr="00306CC3">
        <w:rPr>
          <w:b/>
          <w:noProof/>
          <w:sz w:val="28"/>
          <w:szCs w:val="28"/>
          <w:highlight w:val="yellow"/>
          <w:lang w:val="uk-UA" w:eastAsia="uk-UA"/>
        </w:rPr>
        <w:pict>
          <v:roundrect id="_x0000_s1052" style="position:absolute;left:0;text-align:left;margin-left:156.45pt;margin-top:5.85pt;width:318pt;height:60pt;z-index:251687936" arcsize="10923f" fillcolor="white [3201]" strokecolor="#c2d69b [1942]" strokeweight="1pt">
            <v:fill color2="#d6e3bc [1302]" focusposition="1" focussize="" focus="100%" type="gradient"/>
            <v:shadow on="t" type="perspective" color="#4e6128 [1606]" opacity=".5" offset="1pt" offset2="-3pt"/>
            <v:textbox>
              <w:txbxContent>
                <w:p w:rsidR="00CA03C0" w:rsidRPr="00BF30E8" w:rsidRDefault="00CA03C0" w:rsidP="00CA03C0">
                  <w:pPr>
                    <w:jc w:val="both"/>
                    <w:rPr>
                      <w:b/>
                      <w:sz w:val="28"/>
                      <w:szCs w:val="28"/>
                      <w:lang w:val="uk-UA"/>
                    </w:rPr>
                  </w:pPr>
                  <w:r w:rsidRPr="00BF30E8">
                    <w:rPr>
                      <w:b/>
                      <w:sz w:val="28"/>
                      <w:szCs w:val="28"/>
                      <w:lang w:val="uk-UA"/>
                    </w:rPr>
                    <w:t>Ціль 7.</w:t>
                  </w:r>
                </w:p>
                <w:p w:rsidR="00CA03C0" w:rsidRPr="00BF30E8" w:rsidRDefault="00CA03C0" w:rsidP="00CA03C0">
                  <w:pPr>
                    <w:rPr>
                      <w:sz w:val="28"/>
                      <w:szCs w:val="28"/>
                      <w:lang w:val="uk-UA"/>
                    </w:rPr>
                  </w:pPr>
                  <w:r w:rsidRPr="00BF30E8">
                    <w:rPr>
                      <w:sz w:val="28"/>
                      <w:szCs w:val="28"/>
                      <w:lang w:val="uk-UA"/>
                    </w:rPr>
                    <w:t>Забезпечення доступу до недорогих, надійних, стійких і сучасних джерел енергії для всіх</w:t>
                  </w:r>
                </w:p>
                <w:p w:rsidR="00CA03C0" w:rsidRPr="0086700B" w:rsidRDefault="00CA03C0" w:rsidP="00CA03C0">
                  <w:pPr>
                    <w:rPr>
                      <w:lang w:val="uk-UA"/>
                    </w:rPr>
                  </w:pPr>
                </w:p>
              </w:txbxContent>
            </v:textbox>
          </v:round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pict>
          <v:rect id="_x0000_s1053" style="position:absolute;left:0;text-align:left;margin-left:55.05pt;margin-top:6.7pt;width:419.4pt;height:69pt;z-index:251688960" fillcolor="white [3201]" strokecolor="#9bbb59 [3206]" strokeweight="2.25pt">
            <v:shadow color="#868686"/>
            <v:textbox style="mso-next-textbox:#_x0000_s1053">
              <w:txbxContent>
                <w:p w:rsidR="00CA03C0" w:rsidRPr="0086476E" w:rsidRDefault="00CA03C0" w:rsidP="00CA03C0">
                  <w:pPr>
                    <w:pStyle w:val="a6"/>
                    <w:ind w:left="426" w:hanging="142"/>
                    <w:rPr>
                      <w:b/>
                      <w:i/>
                      <w:lang w:val="uk-UA"/>
                    </w:rPr>
                  </w:pPr>
                  <w:r w:rsidRPr="0086476E">
                    <w:rPr>
                      <w:b/>
                      <w:i/>
                      <w:sz w:val="28"/>
                      <w:szCs w:val="28"/>
                      <w:lang w:val="uk-UA"/>
                    </w:rPr>
                    <w:t>Завдання:</w:t>
                  </w:r>
                </w:p>
                <w:p w:rsidR="00CA03C0" w:rsidRPr="00C322BA" w:rsidRDefault="00CA03C0" w:rsidP="00CA03C0">
                  <w:pPr>
                    <w:pStyle w:val="a6"/>
                    <w:numPr>
                      <w:ilvl w:val="0"/>
                      <w:numId w:val="13"/>
                    </w:numPr>
                    <w:rPr>
                      <w:sz w:val="26"/>
                      <w:szCs w:val="26"/>
                      <w:lang w:val="uk-UA"/>
                    </w:rPr>
                  </w:pPr>
                  <w:r w:rsidRPr="00C322BA">
                    <w:rPr>
                      <w:sz w:val="26"/>
                      <w:szCs w:val="26"/>
                      <w:lang w:val="uk-UA"/>
                    </w:rPr>
                    <w:t>Забезпечити загальний доступ до недорогого, надійного і сучасного енергопостачання.</w:t>
                  </w:r>
                </w:p>
                <w:p w:rsidR="00CA03C0" w:rsidRPr="00C322BA" w:rsidRDefault="00CA03C0" w:rsidP="00CA03C0">
                  <w:pPr>
                    <w:pStyle w:val="a6"/>
                    <w:numPr>
                      <w:ilvl w:val="0"/>
                      <w:numId w:val="13"/>
                    </w:numPr>
                    <w:rPr>
                      <w:lang w:val="uk-UA"/>
                    </w:rPr>
                  </w:pPr>
                  <w:r w:rsidRPr="00C322BA">
                    <w:rPr>
                      <w:sz w:val="26"/>
                      <w:szCs w:val="26"/>
                      <w:lang w:val="uk-UA"/>
                    </w:rPr>
                    <w:t>Подвоїти глобальний показник підвищення</w:t>
                  </w:r>
                  <w:r w:rsidRPr="00C322BA">
                    <w:rPr>
                      <w:sz w:val="28"/>
                      <w:szCs w:val="28"/>
                      <w:lang w:val="uk-UA"/>
                    </w:rPr>
                    <w:t xml:space="preserve"> </w:t>
                  </w:r>
                  <w:r w:rsidRPr="00C322BA">
                    <w:rPr>
                      <w:sz w:val="26"/>
                      <w:szCs w:val="26"/>
                      <w:lang w:val="uk-UA"/>
                    </w:rPr>
                    <w:t>енергоефективності.</w:t>
                  </w:r>
                </w:p>
                <w:p w:rsidR="00CA03C0" w:rsidRPr="001B1427" w:rsidRDefault="00CA03C0" w:rsidP="00CA03C0">
                  <w:pPr>
                    <w:pStyle w:val="a6"/>
                    <w:ind w:left="426"/>
                    <w:rPr>
                      <w:lang w:val="uk-UA"/>
                    </w:rPr>
                  </w:pPr>
                </w:p>
                <w:p w:rsidR="00CA03C0" w:rsidRPr="0086700B" w:rsidRDefault="00CA03C0" w:rsidP="00CA03C0">
                  <w:pPr>
                    <w:rPr>
                      <w:lang w:val="uk-UA"/>
                    </w:rPr>
                  </w:pPr>
                </w:p>
              </w:txbxContent>
            </v:textbox>
          </v: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pict>
          <v:roundrect id="_x0000_s1054" style="position:absolute;left:0;text-align:left;margin-left:156.45pt;margin-top:.5pt;width:318pt;height:78.75pt;z-index:251689984" arcsize="10923f" fillcolor="white [3201]" strokecolor="#c2d69b [1942]" strokeweight="1pt">
            <v:fill color2="#d6e3bc [1302]" focusposition="1" focussize="" focus="100%" type="gradient"/>
            <v:shadow on="t" type="perspective" color="#4e6128 [1606]" opacity=".5" offset="1pt" offset2="-3pt"/>
            <v:textbox>
              <w:txbxContent>
                <w:p w:rsidR="00CA03C0" w:rsidRPr="001B1427" w:rsidRDefault="00CA03C0" w:rsidP="00CA03C0">
                  <w:pPr>
                    <w:jc w:val="both"/>
                    <w:rPr>
                      <w:b/>
                      <w:sz w:val="28"/>
                      <w:szCs w:val="28"/>
                      <w:lang w:val="uk-UA"/>
                    </w:rPr>
                  </w:pPr>
                  <w:r w:rsidRPr="001B1427">
                    <w:rPr>
                      <w:b/>
                      <w:sz w:val="28"/>
                      <w:szCs w:val="28"/>
                      <w:lang w:val="uk-UA"/>
                    </w:rPr>
                    <w:t>Ціль 8.</w:t>
                  </w:r>
                </w:p>
                <w:p w:rsidR="00CA03C0" w:rsidRPr="001B1427" w:rsidRDefault="00CA03C0" w:rsidP="00CA03C0">
                  <w:pPr>
                    <w:rPr>
                      <w:lang w:val="uk-UA"/>
                    </w:rPr>
                  </w:pPr>
                  <w:r w:rsidRPr="00496CDD">
                    <w:rPr>
                      <w:bCs/>
                      <w:sz w:val="28"/>
                      <w:szCs w:val="28"/>
                      <w:lang w:val="uk-UA"/>
                    </w:rPr>
                    <w:t>Сприяння поступальному, всеохоплюючому та сталому економічному зростанню, повній продуктивній зайнятості та гідній праці для всіх</w:t>
                  </w:r>
                </w:p>
                <w:p w:rsidR="00CA03C0" w:rsidRPr="0086700B" w:rsidRDefault="00CA03C0" w:rsidP="00CA03C0">
                  <w:pPr>
                    <w:rPr>
                      <w:lang w:val="uk-UA"/>
                    </w:rPr>
                  </w:pPr>
                </w:p>
              </w:txbxContent>
            </v:textbox>
          </v:round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pict>
          <v:rect id="_x0000_s1055" style="position:absolute;left:0;text-align:left;margin-left:55.05pt;margin-top:3.25pt;width:419.4pt;height:188.25pt;z-index:251691008" fillcolor="white [3201]" strokecolor="#9bbb59 [3206]" strokeweight="2.25pt">
            <v:shadow color="#868686"/>
            <v:textbox style="mso-next-textbox:#_x0000_s1055">
              <w:txbxContent>
                <w:p w:rsidR="00CA03C0" w:rsidRPr="0086476E" w:rsidRDefault="00CA03C0" w:rsidP="00CA03C0">
                  <w:pPr>
                    <w:pStyle w:val="a6"/>
                    <w:ind w:left="426" w:hanging="142"/>
                    <w:rPr>
                      <w:b/>
                      <w:i/>
                      <w:lang w:val="uk-UA"/>
                    </w:rPr>
                  </w:pPr>
                  <w:r w:rsidRPr="0086476E">
                    <w:rPr>
                      <w:b/>
                      <w:i/>
                      <w:sz w:val="28"/>
                      <w:szCs w:val="28"/>
                      <w:lang w:val="uk-UA"/>
                    </w:rPr>
                    <w:t>Завдання:</w:t>
                  </w:r>
                </w:p>
                <w:p w:rsidR="00CA03C0" w:rsidRPr="00C322BA" w:rsidRDefault="00CA03C0" w:rsidP="00CA03C0">
                  <w:pPr>
                    <w:pStyle w:val="a6"/>
                    <w:numPr>
                      <w:ilvl w:val="0"/>
                      <w:numId w:val="4"/>
                    </w:numPr>
                    <w:ind w:left="284" w:hanging="284"/>
                    <w:rPr>
                      <w:sz w:val="26"/>
                      <w:szCs w:val="26"/>
                      <w:lang w:val="uk-UA"/>
                    </w:rPr>
                  </w:pPr>
                  <w:r w:rsidRPr="00C322BA">
                    <w:rPr>
                      <w:sz w:val="26"/>
                      <w:szCs w:val="26"/>
                      <w:lang w:val="uk-UA"/>
                    </w:rPr>
                    <w:t>Забезпечити повну і продуктивну зайнятість та гідну працю для всіх жінок і чоловіків, у тому числі молодих людей та інвалідів, і рівну оплату за працю рівної цінності. </w:t>
                  </w:r>
                </w:p>
                <w:p w:rsidR="00CA03C0" w:rsidRPr="00C322BA" w:rsidRDefault="00CA03C0" w:rsidP="00CA03C0">
                  <w:pPr>
                    <w:pStyle w:val="a6"/>
                    <w:numPr>
                      <w:ilvl w:val="0"/>
                      <w:numId w:val="4"/>
                    </w:numPr>
                    <w:ind w:left="284" w:hanging="284"/>
                    <w:rPr>
                      <w:sz w:val="26"/>
                      <w:szCs w:val="26"/>
                      <w:lang w:val="uk-UA"/>
                    </w:rPr>
                  </w:pPr>
                  <w:r w:rsidRPr="00C322BA">
                    <w:rPr>
                      <w:sz w:val="26"/>
                      <w:szCs w:val="26"/>
                      <w:lang w:val="uk-UA"/>
                    </w:rPr>
                    <w:t>Суттєво скоротити частку молоді, яка не працює, не вчиться і не набуває професійних навичок.</w:t>
                  </w:r>
                </w:p>
                <w:p w:rsidR="00CA03C0" w:rsidRPr="00C322BA" w:rsidRDefault="00CA03C0" w:rsidP="00CA03C0">
                  <w:pPr>
                    <w:pStyle w:val="a6"/>
                    <w:numPr>
                      <w:ilvl w:val="0"/>
                      <w:numId w:val="4"/>
                    </w:numPr>
                    <w:ind w:left="284" w:hanging="284"/>
                    <w:rPr>
                      <w:sz w:val="26"/>
                      <w:szCs w:val="26"/>
                      <w:lang w:val="uk-UA"/>
                    </w:rPr>
                  </w:pPr>
                  <w:r w:rsidRPr="00C322BA">
                    <w:rPr>
                      <w:sz w:val="26"/>
                      <w:szCs w:val="26"/>
                      <w:lang w:val="uk-UA"/>
                    </w:rPr>
                    <w:t>Забезпечити розробку і здійснення стратегій заохочення сталого туризму, який сприяє створенню робочих місць, розвитку місцевої культури і виробництву місцевої продукції.</w:t>
                  </w:r>
                </w:p>
                <w:p w:rsidR="00CA03C0" w:rsidRPr="00C322BA" w:rsidRDefault="00CA03C0" w:rsidP="00CA03C0">
                  <w:pPr>
                    <w:pStyle w:val="a6"/>
                    <w:numPr>
                      <w:ilvl w:val="0"/>
                      <w:numId w:val="4"/>
                    </w:numPr>
                    <w:ind w:left="284" w:hanging="284"/>
                    <w:rPr>
                      <w:sz w:val="26"/>
                      <w:szCs w:val="26"/>
                      <w:lang w:val="uk-UA"/>
                    </w:rPr>
                  </w:pPr>
                  <w:r w:rsidRPr="00C322BA">
                    <w:rPr>
                      <w:sz w:val="26"/>
                      <w:szCs w:val="26"/>
                      <w:lang w:val="uk-UA"/>
                    </w:rPr>
                    <w:t>Сприяти створенню гідних робочих місць підприємництву та заохочувати офіційне визнання і розвиток мікро-, малих і середніх підприємств.</w:t>
                  </w:r>
                </w:p>
                <w:p w:rsidR="00CA03C0" w:rsidRPr="0086700B" w:rsidRDefault="00CA03C0" w:rsidP="00CA03C0">
                  <w:pPr>
                    <w:rPr>
                      <w:lang w:val="uk-UA"/>
                    </w:rPr>
                  </w:pPr>
                </w:p>
              </w:txbxContent>
            </v:textbox>
          </v: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tabs>
          <w:tab w:val="left" w:pos="6379"/>
        </w:tabs>
        <w:jc w:val="both"/>
        <w:rPr>
          <w:b/>
          <w:sz w:val="28"/>
          <w:szCs w:val="28"/>
          <w:lang w:val="uk-UA"/>
        </w:rPr>
      </w:pPr>
    </w:p>
    <w:p w:rsidR="00CA03C0" w:rsidRPr="0090766E"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pict>
          <v:roundrect id="_x0000_s1056" style="position:absolute;left:0;text-align:left;margin-left:156.45pt;margin-top:3.55pt;width:318pt;height:78pt;z-index:251692032" arcsize="10923f" fillcolor="white [3201]" strokecolor="#c2d69b [1942]" strokeweight="1pt">
            <v:fill color2="#d6e3bc [1302]" focusposition="1" focussize="" focus="100%" type="gradient"/>
            <v:shadow on="t" type="perspective" color="#4e6128 [1606]" opacity=".5" offset="1pt" offset2="-3pt"/>
            <v:textbox>
              <w:txbxContent>
                <w:p w:rsidR="00CA03C0" w:rsidRPr="001B1427" w:rsidRDefault="00CA03C0" w:rsidP="00CA03C0">
                  <w:pPr>
                    <w:jc w:val="both"/>
                    <w:rPr>
                      <w:b/>
                      <w:sz w:val="28"/>
                      <w:szCs w:val="28"/>
                      <w:lang w:val="uk-UA"/>
                    </w:rPr>
                  </w:pPr>
                  <w:r w:rsidRPr="001B1427">
                    <w:rPr>
                      <w:b/>
                      <w:sz w:val="28"/>
                      <w:szCs w:val="28"/>
                      <w:lang w:val="uk-UA"/>
                    </w:rPr>
                    <w:t xml:space="preserve">Ціль </w:t>
                  </w:r>
                  <w:r>
                    <w:rPr>
                      <w:b/>
                      <w:sz w:val="28"/>
                      <w:szCs w:val="28"/>
                      <w:lang w:val="uk-UA"/>
                    </w:rPr>
                    <w:t>9</w:t>
                  </w:r>
                  <w:r w:rsidRPr="001B1427">
                    <w:rPr>
                      <w:b/>
                      <w:sz w:val="28"/>
                      <w:szCs w:val="28"/>
                      <w:lang w:val="uk-UA"/>
                    </w:rPr>
                    <w:t>.</w:t>
                  </w:r>
                </w:p>
                <w:p w:rsidR="00CA03C0" w:rsidRPr="0086700B" w:rsidRDefault="00CA03C0" w:rsidP="00CA03C0">
                  <w:pPr>
                    <w:rPr>
                      <w:lang w:val="uk-UA"/>
                    </w:rPr>
                  </w:pPr>
                  <w:r w:rsidRPr="00496CDD">
                    <w:rPr>
                      <w:bCs/>
                      <w:sz w:val="28"/>
                      <w:szCs w:val="28"/>
                      <w:lang w:val="uk-UA"/>
                    </w:rPr>
                    <w:t>Створення стійкої інфраструктури, сприяння всеохоплюючій і сталій індустріалізації та</w:t>
                  </w:r>
                  <w:r w:rsidRPr="00496CDD">
                    <w:rPr>
                      <w:sz w:val="28"/>
                      <w:szCs w:val="28"/>
                      <w:lang w:val="uk-UA"/>
                    </w:rPr>
                    <w:t xml:space="preserve"> </w:t>
                  </w:r>
                  <w:r w:rsidRPr="00496CDD">
                    <w:rPr>
                      <w:bCs/>
                      <w:sz w:val="28"/>
                      <w:szCs w:val="28"/>
                      <w:lang w:val="uk-UA"/>
                    </w:rPr>
                    <w:t>інноваціям</w:t>
                  </w:r>
                </w:p>
              </w:txbxContent>
            </v:textbox>
          </v:round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lastRenderedPageBreak/>
        <w:pict>
          <v:rect id="_x0000_s1057" style="position:absolute;left:0;text-align:left;margin-left:55.8pt;margin-top:-34.95pt;width:419.4pt;height:129.75pt;z-index:251693056" fillcolor="white [3201]" strokecolor="#9bbb59 [3206]" strokeweight="2.25pt">
            <v:shadow color="#868686"/>
            <v:textbox style="mso-next-textbox:#_x0000_s1057">
              <w:txbxContent>
                <w:p w:rsidR="00CA03C0" w:rsidRPr="0086476E" w:rsidRDefault="00CA03C0" w:rsidP="00CA03C0">
                  <w:pPr>
                    <w:pStyle w:val="a6"/>
                    <w:ind w:left="426" w:hanging="142"/>
                    <w:rPr>
                      <w:b/>
                      <w:i/>
                      <w:lang w:val="uk-UA"/>
                    </w:rPr>
                  </w:pPr>
                  <w:r w:rsidRPr="0086476E">
                    <w:rPr>
                      <w:b/>
                      <w:i/>
                      <w:sz w:val="28"/>
                      <w:szCs w:val="28"/>
                      <w:lang w:val="uk-UA"/>
                    </w:rPr>
                    <w:t>Завдання:</w:t>
                  </w:r>
                </w:p>
                <w:p w:rsidR="00CA03C0" w:rsidRPr="00C322BA" w:rsidRDefault="00CA03C0" w:rsidP="00CA03C0">
                  <w:pPr>
                    <w:pStyle w:val="a6"/>
                    <w:numPr>
                      <w:ilvl w:val="0"/>
                      <w:numId w:val="14"/>
                    </w:numPr>
                    <w:rPr>
                      <w:sz w:val="26"/>
                      <w:szCs w:val="26"/>
                      <w:lang w:val="uk-UA"/>
                    </w:rPr>
                  </w:pPr>
                  <w:r w:rsidRPr="00C322BA">
                    <w:rPr>
                      <w:sz w:val="26"/>
                      <w:szCs w:val="26"/>
                      <w:lang w:val="uk-UA"/>
                    </w:rPr>
                    <w:t>Збільшити частку модернізованих промислових підприємств, забезпечивши підвищення ефективності використання ресурсів і ширшого застосування чистих та екологічно безпечних технологій, промислових процесів та впровадження інноваційних технологій.</w:t>
                  </w:r>
                </w:p>
                <w:p w:rsidR="00CA03C0" w:rsidRPr="00C322BA" w:rsidRDefault="00CA03C0" w:rsidP="00CA03C0">
                  <w:pPr>
                    <w:pStyle w:val="a6"/>
                    <w:numPr>
                      <w:ilvl w:val="0"/>
                      <w:numId w:val="14"/>
                    </w:numPr>
                    <w:rPr>
                      <w:sz w:val="26"/>
                      <w:szCs w:val="26"/>
                      <w:lang w:val="uk-UA"/>
                    </w:rPr>
                  </w:pPr>
                  <w:r w:rsidRPr="00C322BA">
                    <w:rPr>
                      <w:sz w:val="26"/>
                      <w:szCs w:val="26"/>
                      <w:lang w:val="uk-UA"/>
                    </w:rPr>
                    <w:t>Активізувати наукові дослідження, нарощувати технологічний потенціал промислових секторів.</w:t>
                  </w:r>
                </w:p>
                <w:p w:rsidR="00CA03C0" w:rsidRPr="0086700B" w:rsidRDefault="00CA03C0" w:rsidP="00CA03C0">
                  <w:pPr>
                    <w:ind w:left="426"/>
                    <w:rPr>
                      <w:lang w:val="uk-UA"/>
                    </w:rPr>
                  </w:pPr>
                </w:p>
              </w:txbxContent>
            </v:textbox>
          </v: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pict>
          <v:roundrect id="_x0000_s1058" style="position:absolute;left:0;text-align:left;margin-left:-237.3pt;margin-top:228.05pt;width:494.25pt;height:66.75pt;rotation:270;z-index:251694080" arcsize="10923f" fillcolor="#c2d69b [1942]" strokecolor="#9bbb59 [3206]" strokeweight="1pt">
            <v:fill color2="#9bbb59 [3206]" focus="50%" type="gradient"/>
            <v:shadow on="t" type="perspective" color="#4e6128 [1606]" offset="1pt" offset2="-3pt"/>
            <v:textbox style="layout-flow:vertical;mso-layout-flow-alt:bottom-to-top">
              <w:txbxContent>
                <w:p w:rsidR="00CA03C0" w:rsidRPr="00BF30E8" w:rsidRDefault="00CA03C0" w:rsidP="00CA03C0">
                  <w:pPr>
                    <w:jc w:val="center"/>
                    <w:rPr>
                      <w:rFonts w:ascii="Georgia" w:hAnsi="Georgia"/>
                      <w:sz w:val="46"/>
                      <w:szCs w:val="46"/>
                      <w:lang w:val="uk-UA"/>
                    </w:rPr>
                  </w:pPr>
                  <w:r w:rsidRPr="00BF30E8">
                    <w:rPr>
                      <w:rFonts w:ascii="Georgia" w:hAnsi="Georgia"/>
                      <w:sz w:val="46"/>
                      <w:szCs w:val="46"/>
                      <w:lang w:val="uk-UA"/>
                    </w:rPr>
                    <w:t xml:space="preserve">Сталий </w:t>
                  </w:r>
                  <w:r>
                    <w:rPr>
                      <w:rFonts w:ascii="Georgia" w:hAnsi="Georgia"/>
                      <w:sz w:val="46"/>
                      <w:szCs w:val="46"/>
                      <w:lang w:val="uk-UA"/>
                    </w:rPr>
                    <w:t>соціальний</w:t>
                  </w:r>
                  <w:r w:rsidRPr="00BF30E8">
                    <w:rPr>
                      <w:rFonts w:ascii="Georgia" w:hAnsi="Georgia"/>
                      <w:sz w:val="46"/>
                      <w:szCs w:val="46"/>
                      <w:lang w:val="uk-UA"/>
                    </w:rPr>
                    <w:t xml:space="preserve"> розвиток громади</w:t>
                  </w:r>
                </w:p>
              </w:txbxContent>
            </v:textbox>
          </v:roundrect>
        </w:pict>
      </w:r>
    </w:p>
    <w:p w:rsidR="00CA03C0" w:rsidRDefault="00CA03C0" w:rsidP="00CA03C0">
      <w:pPr>
        <w:jc w:val="both"/>
        <w:rPr>
          <w:b/>
          <w:sz w:val="28"/>
          <w:szCs w:val="28"/>
          <w:lang w:val="uk-UA"/>
        </w:rPr>
      </w:pPr>
      <w:r>
        <w:rPr>
          <w:b/>
          <w:noProof/>
          <w:sz w:val="28"/>
          <w:szCs w:val="28"/>
          <w:lang w:val="uk-UA" w:eastAsia="uk-UA"/>
        </w:rPr>
        <w:pict>
          <v:roundrect id="_x0000_s1059" style="position:absolute;left:0;text-align:left;margin-left:156.45pt;margin-top:4.2pt;width:318.75pt;height:76.5pt;z-index:251695104" arcsize="10923f" fillcolor="white [3201]" strokecolor="#c2d69b [1942]" strokeweight="1pt">
            <v:fill color2="#d6e3bc [1302]" focusposition="1" focussize="" focus="100%" type="gradient"/>
            <v:shadow on="t" type="perspective" color="#4e6128 [1606]" opacity=".5" offset="1pt" offset2="-3pt"/>
            <v:textbox>
              <w:txbxContent>
                <w:p w:rsidR="00CA03C0" w:rsidRPr="00496CDD" w:rsidRDefault="00CA03C0" w:rsidP="00CA03C0">
                  <w:pPr>
                    <w:rPr>
                      <w:b/>
                      <w:bCs/>
                      <w:sz w:val="28"/>
                      <w:szCs w:val="28"/>
                      <w:lang w:val="uk-UA"/>
                    </w:rPr>
                  </w:pPr>
                  <w:r w:rsidRPr="00496CDD">
                    <w:rPr>
                      <w:b/>
                      <w:bCs/>
                      <w:sz w:val="28"/>
                      <w:szCs w:val="28"/>
                      <w:lang w:val="uk-UA"/>
                    </w:rPr>
                    <w:t xml:space="preserve">Ціль 3. </w:t>
                  </w:r>
                </w:p>
                <w:p w:rsidR="00CA03C0" w:rsidRPr="00496CDD" w:rsidRDefault="00CA03C0" w:rsidP="00CA03C0">
                  <w:pPr>
                    <w:rPr>
                      <w:bCs/>
                      <w:sz w:val="28"/>
                      <w:szCs w:val="28"/>
                      <w:lang w:val="uk-UA"/>
                    </w:rPr>
                  </w:pPr>
                  <w:r w:rsidRPr="00496CDD">
                    <w:rPr>
                      <w:bCs/>
                      <w:sz w:val="28"/>
                      <w:szCs w:val="28"/>
                      <w:lang w:val="uk-UA"/>
                    </w:rPr>
                    <w:t>Забезпечення здорового способу життя та сприяння благополуччю для всіх в будь якому віці</w:t>
                  </w:r>
                </w:p>
                <w:p w:rsidR="00CA03C0" w:rsidRPr="00934E32" w:rsidRDefault="00CA03C0" w:rsidP="00CA03C0">
                  <w:pPr>
                    <w:rPr>
                      <w:lang w:val="uk-UA"/>
                    </w:rPr>
                  </w:pPr>
                </w:p>
              </w:txbxContent>
            </v:textbox>
          </v:round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pict>
          <v:rect id="_x0000_s1060" style="position:absolute;left:0;text-align:left;margin-left:55.8pt;margin-top:4.7pt;width:419.4pt;height:311.25pt;z-index:251696128" fillcolor="white [3201]" strokecolor="#9bbb59 [3206]" strokeweight="2.25pt">
            <v:shadow color="#868686"/>
            <v:textbox style="mso-next-textbox:#_x0000_s1060">
              <w:txbxContent>
                <w:p w:rsidR="00CA03C0" w:rsidRPr="0086476E" w:rsidRDefault="00CA03C0" w:rsidP="00CA03C0">
                  <w:pPr>
                    <w:pStyle w:val="a6"/>
                    <w:ind w:left="426" w:hanging="142"/>
                    <w:rPr>
                      <w:b/>
                      <w:i/>
                      <w:lang w:val="uk-UA"/>
                    </w:rPr>
                  </w:pPr>
                  <w:r w:rsidRPr="0086476E">
                    <w:rPr>
                      <w:b/>
                      <w:i/>
                      <w:sz w:val="28"/>
                      <w:szCs w:val="28"/>
                      <w:lang w:val="uk-UA"/>
                    </w:rPr>
                    <w:t>Завдання:</w:t>
                  </w:r>
                </w:p>
                <w:p w:rsidR="00CA03C0" w:rsidRPr="00C322BA" w:rsidRDefault="00CA03C0" w:rsidP="00CA03C0">
                  <w:pPr>
                    <w:pStyle w:val="a6"/>
                    <w:numPr>
                      <w:ilvl w:val="0"/>
                      <w:numId w:val="15"/>
                    </w:numPr>
                    <w:rPr>
                      <w:sz w:val="26"/>
                      <w:szCs w:val="26"/>
                      <w:lang w:val="uk-UA"/>
                    </w:rPr>
                  </w:pPr>
                  <w:r w:rsidRPr="00C322BA">
                    <w:rPr>
                      <w:sz w:val="26"/>
                      <w:szCs w:val="26"/>
                      <w:lang w:val="uk-UA"/>
                    </w:rPr>
                    <w:t>Покласти край епідеміям СНІДу, туберкульозу, малярії та тропічних хвороб, яким не приділяється належної уваги, і забезпечити боротьбу з гепатитом, захворюваннями, що передаються через воду, та іншими інфекційними захворюваннями.</w:t>
                  </w:r>
                </w:p>
                <w:p w:rsidR="00CA03C0" w:rsidRPr="00C322BA" w:rsidRDefault="00CA03C0" w:rsidP="00CA03C0">
                  <w:pPr>
                    <w:pStyle w:val="a6"/>
                    <w:numPr>
                      <w:ilvl w:val="0"/>
                      <w:numId w:val="15"/>
                    </w:numPr>
                    <w:rPr>
                      <w:sz w:val="26"/>
                      <w:szCs w:val="26"/>
                      <w:lang w:val="uk-UA"/>
                    </w:rPr>
                  </w:pPr>
                  <w:r w:rsidRPr="00C322BA">
                    <w:rPr>
                      <w:sz w:val="26"/>
                      <w:szCs w:val="26"/>
                      <w:lang w:val="uk-UA"/>
                    </w:rPr>
                    <w:t>Зменшити на третину передчасну смертність від неінфекційних захворювань за допомогою профілактики і лікування, а також підтримувати психічне здоров’я і благополуччя.</w:t>
                  </w:r>
                </w:p>
                <w:p w:rsidR="00CA03C0" w:rsidRPr="00C322BA" w:rsidRDefault="00CA03C0" w:rsidP="00CA03C0">
                  <w:pPr>
                    <w:pStyle w:val="a6"/>
                    <w:numPr>
                      <w:ilvl w:val="0"/>
                      <w:numId w:val="15"/>
                    </w:numPr>
                    <w:rPr>
                      <w:sz w:val="26"/>
                      <w:szCs w:val="26"/>
                      <w:lang w:val="uk-UA"/>
                    </w:rPr>
                  </w:pPr>
                  <w:r w:rsidRPr="00C322BA">
                    <w:rPr>
                      <w:sz w:val="26"/>
                      <w:szCs w:val="26"/>
                      <w:lang w:val="uk-UA"/>
                    </w:rPr>
                    <w:t>Покращувати профілактику та лікування залежності від психоактивних речовин, у тому числі зловживання наркотичними засобами й алкоголем.</w:t>
                  </w:r>
                </w:p>
                <w:p w:rsidR="00CA03C0" w:rsidRPr="00C322BA" w:rsidRDefault="00CA03C0" w:rsidP="00CA03C0">
                  <w:pPr>
                    <w:pStyle w:val="a6"/>
                    <w:numPr>
                      <w:ilvl w:val="0"/>
                      <w:numId w:val="15"/>
                    </w:numPr>
                    <w:rPr>
                      <w:sz w:val="26"/>
                      <w:szCs w:val="26"/>
                      <w:lang w:val="uk-UA"/>
                    </w:rPr>
                  </w:pPr>
                  <w:r w:rsidRPr="00C322BA">
                    <w:rPr>
                      <w:sz w:val="26"/>
                      <w:szCs w:val="26"/>
                      <w:lang w:val="uk-UA"/>
                    </w:rPr>
                    <w:t>Забезпечити загальне охоплення послугами охорони здоров’я, у тому числі захист від фінансових ризиків, доступ до якісних основних медико-санітарних послуг і до безпечних, ефективних, якісних і недорогих основних лікарських засобів і вакцин для всіх.</w:t>
                  </w:r>
                </w:p>
                <w:p w:rsidR="00CA03C0" w:rsidRPr="00C322BA" w:rsidRDefault="00CA03C0" w:rsidP="00CA03C0">
                  <w:pPr>
                    <w:pStyle w:val="a6"/>
                    <w:numPr>
                      <w:ilvl w:val="0"/>
                      <w:numId w:val="15"/>
                    </w:numPr>
                    <w:rPr>
                      <w:sz w:val="26"/>
                      <w:szCs w:val="26"/>
                      <w:lang w:val="uk-UA"/>
                    </w:rPr>
                  </w:pPr>
                  <w:r w:rsidRPr="00C322BA">
                    <w:rPr>
                      <w:sz w:val="26"/>
                      <w:szCs w:val="26"/>
                      <w:lang w:val="uk-UA"/>
                    </w:rPr>
                    <w:t>Істотно скоротити кількість випадків смерті та захворювання в результаті впливу небезпечних хімічних речовин, забруднення й отруєння повітря, води і ґрунтів.</w:t>
                  </w:r>
                </w:p>
                <w:p w:rsidR="00CA03C0" w:rsidRPr="00F25530" w:rsidRDefault="00CA03C0" w:rsidP="00CA03C0">
                  <w:pPr>
                    <w:rPr>
                      <w:highlight w:val="yellow"/>
                      <w:lang w:val="uk-UA"/>
                    </w:rPr>
                  </w:pPr>
                </w:p>
              </w:txbxContent>
            </v:textbox>
          </v:rect>
        </w:pict>
      </w:r>
    </w:p>
    <w:p w:rsidR="00CA03C0" w:rsidRDefault="00CA03C0" w:rsidP="00CA03C0">
      <w:pPr>
        <w:jc w:val="both"/>
        <w:rPr>
          <w:b/>
          <w:sz w:val="28"/>
          <w:szCs w:val="28"/>
          <w:lang w:val="uk-UA"/>
        </w:rPr>
      </w:pPr>
    </w:p>
    <w:p w:rsidR="00CA03C0" w:rsidRDefault="00CA03C0" w:rsidP="00CA03C0">
      <w:pPr>
        <w:tabs>
          <w:tab w:val="left" w:pos="2310"/>
        </w:tabs>
        <w:jc w:val="both"/>
        <w:rPr>
          <w:b/>
          <w:sz w:val="28"/>
          <w:szCs w:val="28"/>
          <w:lang w:val="uk-UA"/>
        </w:rPr>
      </w:pPr>
      <w:r>
        <w:rPr>
          <w:b/>
          <w:sz w:val="28"/>
          <w:szCs w:val="28"/>
          <w:lang w:val="uk-UA"/>
        </w:rPr>
        <w:tab/>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pict>
          <v:roundrect id="_x0000_s1061" style="position:absolute;left:0;text-align:left;margin-left:160.95pt;margin-top:14.6pt;width:318.75pt;height:75.45pt;z-index:251697152" arcsize="10923f" fillcolor="white [3201]" strokecolor="#c2d69b [1942]" strokeweight="1pt">
            <v:fill color2="#d6e3bc [1302]" focusposition="1" focussize="" focus="100%" type="gradient"/>
            <v:shadow on="t" type="perspective" color="#4e6128 [1606]" opacity=".5" offset="1pt" offset2="-3pt"/>
            <v:textbox style="mso-next-textbox:#_x0000_s1061">
              <w:txbxContent>
                <w:p w:rsidR="00CA03C0" w:rsidRPr="00496CDD" w:rsidRDefault="00CA03C0" w:rsidP="00CA03C0">
                  <w:pPr>
                    <w:rPr>
                      <w:b/>
                      <w:bCs/>
                      <w:sz w:val="28"/>
                      <w:szCs w:val="28"/>
                      <w:lang w:val="uk-UA"/>
                    </w:rPr>
                  </w:pPr>
                  <w:r w:rsidRPr="00496CDD">
                    <w:rPr>
                      <w:b/>
                      <w:bCs/>
                      <w:sz w:val="28"/>
                      <w:szCs w:val="28"/>
                      <w:lang w:val="uk-UA"/>
                    </w:rPr>
                    <w:t xml:space="preserve">Ціль 4. </w:t>
                  </w:r>
                </w:p>
                <w:p w:rsidR="00CA03C0" w:rsidRPr="00934E32" w:rsidRDefault="00CA03C0" w:rsidP="00CA03C0">
                  <w:pPr>
                    <w:rPr>
                      <w:lang w:val="uk-UA"/>
                    </w:rPr>
                  </w:pPr>
                  <w:r w:rsidRPr="00496CDD">
                    <w:rPr>
                      <w:bCs/>
                      <w:sz w:val="28"/>
                      <w:szCs w:val="28"/>
                      <w:lang w:val="uk-UA"/>
                    </w:rPr>
                    <w:t>Забезпечення всеохоплюючої і справедливої якісної освіти та заохочення можливості</w:t>
                  </w:r>
                  <w:r w:rsidRPr="00496CDD">
                    <w:rPr>
                      <w:sz w:val="28"/>
                      <w:szCs w:val="28"/>
                      <w:lang w:val="uk-UA"/>
                    </w:rPr>
                    <w:t xml:space="preserve"> </w:t>
                  </w:r>
                  <w:r w:rsidRPr="00496CDD">
                    <w:rPr>
                      <w:bCs/>
                      <w:sz w:val="28"/>
                      <w:szCs w:val="28"/>
                      <w:lang w:val="uk-UA"/>
                    </w:rPr>
                    <w:t>навчання впродовж усього життя для всіх </w:t>
                  </w:r>
                </w:p>
              </w:txbxContent>
            </v:textbox>
          </v:round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pict>
          <v:rect id="_x0000_s1062" style="position:absolute;left:0;text-align:left;margin-left:55.8pt;margin-top:-.25pt;width:419.4pt;height:91.5pt;z-index:251698176" fillcolor="white [3201]" strokecolor="#9bbb59 [3206]" strokeweight="2.25pt">
            <v:shadow color="#868686"/>
            <v:textbox style="mso-next-textbox:#_x0000_s1062">
              <w:txbxContent>
                <w:p w:rsidR="00CA03C0" w:rsidRDefault="00CA03C0" w:rsidP="00CA03C0">
                  <w:pPr>
                    <w:pStyle w:val="a6"/>
                    <w:ind w:left="426" w:hanging="142"/>
                    <w:rPr>
                      <w:b/>
                      <w:i/>
                      <w:sz w:val="28"/>
                      <w:szCs w:val="28"/>
                      <w:lang w:val="uk-UA"/>
                    </w:rPr>
                  </w:pPr>
                  <w:r w:rsidRPr="0086476E">
                    <w:rPr>
                      <w:b/>
                      <w:i/>
                      <w:sz w:val="28"/>
                      <w:szCs w:val="28"/>
                      <w:lang w:val="uk-UA"/>
                    </w:rPr>
                    <w:t>Завдання:</w:t>
                  </w:r>
                </w:p>
                <w:p w:rsidR="00CA03C0" w:rsidRPr="00C322BA" w:rsidRDefault="00CA03C0" w:rsidP="00CA03C0">
                  <w:pPr>
                    <w:pStyle w:val="a6"/>
                    <w:numPr>
                      <w:ilvl w:val="0"/>
                      <w:numId w:val="18"/>
                    </w:numPr>
                    <w:rPr>
                      <w:b/>
                      <w:i/>
                      <w:sz w:val="26"/>
                      <w:szCs w:val="26"/>
                      <w:lang w:val="uk-UA"/>
                    </w:rPr>
                  </w:pPr>
                  <w:r w:rsidRPr="00C322BA">
                    <w:rPr>
                      <w:sz w:val="26"/>
                      <w:szCs w:val="26"/>
                      <w:lang w:val="uk-UA"/>
                    </w:rPr>
                    <w:t>Створювати й удосконалювати навчальні заклади, що враховують інтереси дітей, особливі потреби інвалідів та забезпечити безпечне, вільне від насильства і соціальних бар’єрів та ефективне середовище навчання для всіх.</w:t>
                  </w:r>
                </w:p>
                <w:p w:rsidR="00CA03C0" w:rsidRPr="00F813B4" w:rsidRDefault="00CA03C0" w:rsidP="00CA03C0">
                  <w:pPr>
                    <w:pStyle w:val="a6"/>
                    <w:ind w:left="284"/>
                    <w:rPr>
                      <w:lang w:val="uk-UA"/>
                    </w:rPr>
                  </w:pPr>
                </w:p>
              </w:txbxContent>
            </v:textbox>
          </v: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lastRenderedPageBreak/>
        <w:pict>
          <v:roundrect id="_x0000_s1063" style="position:absolute;left:0;text-align:left;margin-left:151.95pt;margin-top:-37.95pt;width:321.75pt;height:79.95pt;z-index:251699200" arcsize="10923f" fillcolor="white [3201]" strokecolor="#c2d69b [1942]" strokeweight="1pt">
            <v:fill color2="#d6e3bc [1302]" focusposition="1" focussize="" focus="100%" type="gradient"/>
            <v:shadow on="t" type="perspective" color="#4e6128 [1606]" opacity=".5" offset="1pt" offset2="-3pt"/>
            <v:textbox style="mso-next-textbox:#_x0000_s1063">
              <w:txbxContent>
                <w:p w:rsidR="00CA03C0" w:rsidRPr="00496CDD" w:rsidRDefault="00CA03C0" w:rsidP="00CA03C0">
                  <w:pPr>
                    <w:rPr>
                      <w:b/>
                      <w:bCs/>
                      <w:sz w:val="28"/>
                      <w:szCs w:val="28"/>
                      <w:lang w:val="uk-UA"/>
                    </w:rPr>
                  </w:pPr>
                  <w:r w:rsidRPr="00496CDD">
                    <w:rPr>
                      <w:b/>
                      <w:bCs/>
                      <w:sz w:val="28"/>
                      <w:szCs w:val="28"/>
                      <w:lang w:val="uk-UA"/>
                    </w:rPr>
                    <w:t>Ціль 9.</w:t>
                  </w:r>
                </w:p>
                <w:p w:rsidR="00CA03C0" w:rsidRPr="00496CDD" w:rsidRDefault="00CA03C0" w:rsidP="00CA03C0">
                  <w:pPr>
                    <w:rPr>
                      <w:sz w:val="28"/>
                      <w:szCs w:val="28"/>
                      <w:lang w:val="uk-UA"/>
                    </w:rPr>
                  </w:pPr>
                  <w:r w:rsidRPr="00496CDD">
                    <w:rPr>
                      <w:bCs/>
                      <w:sz w:val="28"/>
                      <w:szCs w:val="28"/>
                      <w:lang w:val="uk-UA"/>
                    </w:rPr>
                    <w:t>Створення стійкої інфраструктури, сприяння всеохоплюючій і сталій індустріалізації та</w:t>
                  </w:r>
                  <w:r w:rsidRPr="00496CDD">
                    <w:rPr>
                      <w:sz w:val="28"/>
                      <w:szCs w:val="28"/>
                      <w:lang w:val="uk-UA"/>
                    </w:rPr>
                    <w:t xml:space="preserve"> </w:t>
                  </w:r>
                  <w:r w:rsidRPr="00496CDD">
                    <w:rPr>
                      <w:bCs/>
                      <w:sz w:val="28"/>
                      <w:szCs w:val="28"/>
                      <w:lang w:val="uk-UA"/>
                    </w:rPr>
                    <w:t>інноваціям </w:t>
                  </w:r>
                </w:p>
                <w:p w:rsidR="00CA03C0" w:rsidRPr="00F813B4" w:rsidRDefault="00CA03C0" w:rsidP="00CA03C0"/>
              </w:txbxContent>
            </v:textbox>
          </v:round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pict>
          <v:rect id="_x0000_s1064" style="position:absolute;left:0;text-align:left;margin-left:54.3pt;margin-top:13.85pt;width:419.4pt;height:137.25pt;z-index:251700224" fillcolor="white [3201]" strokecolor="#9bbb59 [3206]" strokeweight="2.25pt">
            <v:shadow color="#868686"/>
            <v:textbox style="mso-next-textbox:#_x0000_s1064">
              <w:txbxContent>
                <w:p w:rsidR="00CA03C0" w:rsidRPr="0086476E" w:rsidRDefault="00CA03C0" w:rsidP="00CA03C0">
                  <w:pPr>
                    <w:pStyle w:val="a6"/>
                    <w:ind w:left="426" w:hanging="142"/>
                    <w:rPr>
                      <w:b/>
                      <w:i/>
                      <w:lang w:val="uk-UA"/>
                    </w:rPr>
                  </w:pPr>
                  <w:r w:rsidRPr="0086476E">
                    <w:rPr>
                      <w:b/>
                      <w:i/>
                      <w:sz w:val="28"/>
                      <w:szCs w:val="28"/>
                      <w:lang w:val="uk-UA"/>
                    </w:rPr>
                    <w:t>Завдання:</w:t>
                  </w:r>
                </w:p>
                <w:p w:rsidR="00CA03C0" w:rsidRPr="00C322BA" w:rsidRDefault="00CA03C0" w:rsidP="00CA03C0">
                  <w:pPr>
                    <w:pStyle w:val="a6"/>
                    <w:numPr>
                      <w:ilvl w:val="0"/>
                      <w:numId w:val="16"/>
                    </w:numPr>
                    <w:rPr>
                      <w:sz w:val="26"/>
                      <w:szCs w:val="26"/>
                      <w:lang w:val="uk-UA"/>
                    </w:rPr>
                  </w:pPr>
                  <w:r w:rsidRPr="00C322BA">
                    <w:rPr>
                      <w:sz w:val="26"/>
                      <w:szCs w:val="26"/>
                      <w:lang w:val="uk-UA"/>
                    </w:rPr>
                    <w:t>Створити стійкі транспортні системи, забезпечити доступ до надійного, безпечного екологічно чистого транспорту на основі підвищення безпеки дорожнього руху, розширення використання громадського транспорту, приділяючи особливу увагу потребам тих, хто перебуває в уразливому становищі, жінок, дітей, інвалідів і літніх осіб.</w:t>
                  </w:r>
                </w:p>
                <w:p w:rsidR="00CA03C0" w:rsidRPr="00C322BA" w:rsidRDefault="00CA03C0" w:rsidP="00CA03C0">
                  <w:pPr>
                    <w:pStyle w:val="a6"/>
                    <w:numPr>
                      <w:ilvl w:val="0"/>
                      <w:numId w:val="16"/>
                    </w:numPr>
                    <w:rPr>
                      <w:sz w:val="26"/>
                      <w:szCs w:val="26"/>
                      <w:lang w:val="uk-UA"/>
                    </w:rPr>
                  </w:pPr>
                  <w:r w:rsidRPr="00C322BA">
                    <w:rPr>
                      <w:sz w:val="26"/>
                      <w:szCs w:val="26"/>
                      <w:lang w:val="uk-UA"/>
                    </w:rPr>
                    <w:t>Скоротити смертність у ДТП.</w:t>
                  </w:r>
                </w:p>
              </w:txbxContent>
            </v:textbox>
          </v: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pict>
          <v:roundrect id="_x0000_s1065" style="position:absolute;left:0;text-align:left;margin-left:156.45pt;margin-top:10.7pt;width:321.75pt;height:81pt;z-index:251701248" arcsize="10923f" fillcolor="white [3201]" strokecolor="#c2d69b [1942]" strokeweight="1pt">
            <v:fill color2="#d6e3bc [1302]" focusposition="1" focussize="" focus="100%" type="gradient"/>
            <v:shadow on="t" type="perspective" color="#4e6128 [1606]" opacity=".5" offset="1pt" offset2="-3pt"/>
            <v:textbox style="mso-next-textbox:#_x0000_s1065">
              <w:txbxContent>
                <w:p w:rsidR="00CA03C0" w:rsidRPr="00496CDD" w:rsidRDefault="00CA03C0" w:rsidP="00CA03C0">
                  <w:pPr>
                    <w:rPr>
                      <w:b/>
                      <w:bCs/>
                      <w:sz w:val="28"/>
                      <w:szCs w:val="28"/>
                      <w:lang w:val="uk-UA"/>
                    </w:rPr>
                  </w:pPr>
                  <w:r w:rsidRPr="00496CDD">
                    <w:rPr>
                      <w:b/>
                      <w:bCs/>
                      <w:sz w:val="28"/>
                      <w:szCs w:val="28"/>
                      <w:lang w:val="uk-UA"/>
                    </w:rPr>
                    <w:t xml:space="preserve">Ціль 11. </w:t>
                  </w:r>
                </w:p>
                <w:p w:rsidR="00CA03C0" w:rsidRPr="00446529" w:rsidRDefault="00CA03C0" w:rsidP="00CA03C0">
                  <w:pPr>
                    <w:rPr>
                      <w:lang w:val="uk-UA"/>
                    </w:rPr>
                  </w:pPr>
                  <w:r w:rsidRPr="00496CDD">
                    <w:rPr>
                      <w:bCs/>
                      <w:sz w:val="28"/>
                      <w:szCs w:val="28"/>
                      <w:lang w:val="uk-UA"/>
                    </w:rPr>
                    <w:t>Забезпечення відкритості, безпеки, життєстійкості й екологічної стій</w:t>
                  </w:r>
                  <w:r>
                    <w:rPr>
                      <w:bCs/>
                      <w:sz w:val="28"/>
                      <w:szCs w:val="28"/>
                      <w:lang w:val="uk-UA"/>
                    </w:rPr>
                    <w:t>кості міста і населених пунктів</w:t>
                  </w:r>
                </w:p>
              </w:txbxContent>
            </v:textbox>
          </v:round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sidRPr="00306CC3">
        <w:rPr>
          <w:noProof/>
          <w:sz w:val="28"/>
          <w:szCs w:val="28"/>
          <w:lang w:val="uk-UA" w:eastAsia="uk-UA"/>
        </w:rPr>
        <w:pict>
          <v:rect id="_x0000_s1066" style="position:absolute;left:0;text-align:left;margin-left:58.8pt;margin-top:15.7pt;width:419.4pt;height:57pt;z-index:251702272" fillcolor="white [3201]" strokecolor="#9bbb59 [3206]" strokeweight="2.25pt">
            <v:shadow color="#868686"/>
            <v:textbox style="mso-next-textbox:#_x0000_s1066">
              <w:txbxContent>
                <w:p w:rsidR="00CA03C0" w:rsidRDefault="00CA03C0" w:rsidP="00CA03C0">
                  <w:pPr>
                    <w:pStyle w:val="a6"/>
                    <w:ind w:left="426" w:hanging="142"/>
                    <w:rPr>
                      <w:b/>
                      <w:i/>
                      <w:sz w:val="28"/>
                      <w:szCs w:val="28"/>
                      <w:lang w:val="uk-UA"/>
                    </w:rPr>
                  </w:pPr>
                  <w:r w:rsidRPr="0086476E">
                    <w:rPr>
                      <w:b/>
                      <w:i/>
                      <w:sz w:val="28"/>
                      <w:szCs w:val="28"/>
                      <w:lang w:val="uk-UA"/>
                    </w:rPr>
                    <w:t>Завдання:</w:t>
                  </w:r>
                </w:p>
                <w:p w:rsidR="00CA03C0" w:rsidRPr="00C322BA" w:rsidRDefault="00CA03C0" w:rsidP="00CA03C0">
                  <w:pPr>
                    <w:pStyle w:val="a6"/>
                    <w:numPr>
                      <w:ilvl w:val="0"/>
                      <w:numId w:val="17"/>
                    </w:numPr>
                    <w:rPr>
                      <w:b/>
                      <w:i/>
                      <w:sz w:val="26"/>
                      <w:szCs w:val="26"/>
                      <w:lang w:val="uk-UA"/>
                    </w:rPr>
                  </w:pPr>
                  <w:r w:rsidRPr="00C322BA">
                    <w:rPr>
                      <w:sz w:val="26"/>
                      <w:szCs w:val="26"/>
                      <w:lang w:val="uk-UA"/>
                    </w:rPr>
                    <w:t>Активізувати зусилля із захисту та збереження природної спадщини.</w:t>
                  </w:r>
                </w:p>
                <w:p w:rsidR="00CA03C0" w:rsidRPr="00F813B4" w:rsidRDefault="00CA03C0" w:rsidP="00CA03C0">
                  <w:pPr>
                    <w:pStyle w:val="a6"/>
                    <w:ind w:left="426"/>
                    <w:rPr>
                      <w:lang w:val="uk-UA"/>
                    </w:rPr>
                  </w:pPr>
                </w:p>
              </w:txbxContent>
            </v:textbox>
          </v: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pict>
          <v:roundrect id="_x0000_s1068" style="position:absolute;left:0;text-align:left;margin-left:162pt;margin-top:14.35pt;width:316.2pt;height:81pt;z-index:251704320" arcsize="10923f" fillcolor="white [3201]" strokecolor="#c2d69b [1942]" strokeweight="1pt">
            <v:fill color2="#d6e3bc [1302]" focusposition="1" focussize="" focus="100%" type="gradient"/>
            <v:shadow on="t" type="perspective" color="#4e6128 [1606]" opacity=".5" offset="1pt" offset2="-3pt"/>
            <v:textbox style="mso-next-textbox:#_x0000_s1068">
              <w:txbxContent>
                <w:p w:rsidR="00CA03C0" w:rsidRPr="00496CDD" w:rsidRDefault="00CA03C0" w:rsidP="00CA03C0">
                  <w:pPr>
                    <w:rPr>
                      <w:b/>
                      <w:bCs/>
                      <w:sz w:val="28"/>
                      <w:szCs w:val="28"/>
                      <w:lang w:val="uk-UA"/>
                    </w:rPr>
                  </w:pPr>
                  <w:r w:rsidRPr="00496CDD">
                    <w:rPr>
                      <w:b/>
                      <w:bCs/>
                      <w:sz w:val="28"/>
                      <w:szCs w:val="28"/>
                      <w:lang w:val="uk-UA"/>
                    </w:rPr>
                    <w:t>Ціль 6.</w:t>
                  </w:r>
                </w:p>
                <w:p w:rsidR="00CA03C0" w:rsidRPr="00496CDD" w:rsidRDefault="00CA03C0" w:rsidP="00CA03C0">
                  <w:pPr>
                    <w:rPr>
                      <w:sz w:val="28"/>
                      <w:szCs w:val="28"/>
                      <w:lang w:val="uk-UA"/>
                    </w:rPr>
                  </w:pPr>
                  <w:r w:rsidRPr="00496CDD">
                    <w:rPr>
                      <w:bCs/>
                      <w:sz w:val="28"/>
                      <w:szCs w:val="28"/>
                      <w:lang w:val="uk-UA"/>
                    </w:rPr>
                    <w:t>Забезпечення наявності та раціонального використання водних ресурсів і санітарії для всіх</w:t>
                  </w:r>
                </w:p>
                <w:p w:rsidR="00CA03C0" w:rsidRPr="00776363" w:rsidRDefault="00CA03C0" w:rsidP="00CA03C0">
                  <w:pPr>
                    <w:rPr>
                      <w:lang w:val="uk-UA"/>
                    </w:rPr>
                  </w:pPr>
                </w:p>
              </w:txbxContent>
            </v:textbox>
          </v:roundrect>
        </w:pict>
      </w:r>
      <w:r>
        <w:rPr>
          <w:b/>
          <w:noProof/>
          <w:sz w:val="28"/>
          <w:szCs w:val="28"/>
          <w:lang w:val="uk-UA" w:eastAsia="uk-UA"/>
        </w:rPr>
        <w:pict>
          <v:roundrect id="_x0000_s1067" style="position:absolute;left:0;text-align:left;margin-left:-230.55pt;margin-top:195.1pt;width:453.75pt;height:66.75pt;rotation:270;z-index:251703296" arcsize="10923f" fillcolor="#c2d69b [1942]" strokecolor="#9bbb59 [3206]" strokeweight="1pt">
            <v:fill color2="#9bbb59 [3206]" focus="50%" type="gradient"/>
            <v:shadow on="t" type="perspective" color="#4e6128 [1606]" offset="1pt" offset2="-3pt"/>
            <v:textbox style="layout-flow:vertical;mso-layout-flow-alt:bottom-to-top;mso-next-textbox:#_x0000_s1067">
              <w:txbxContent>
                <w:p w:rsidR="00CA03C0" w:rsidRPr="00BF30E8" w:rsidRDefault="00CA03C0" w:rsidP="00CA03C0">
                  <w:pPr>
                    <w:jc w:val="center"/>
                    <w:rPr>
                      <w:rFonts w:ascii="Georgia" w:hAnsi="Georgia"/>
                      <w:sz w:val="46"/>
                      <w:szCs w:val="46"/>
                      <w:lang w:val="uk-UA"/>
                    </w:rPr>
                  </w:pPr>
                  <w:r w:rsidRPr="00BF30E8">
                    <w:rPr>
                      <w:rFonts w:ascii="Georgia" w:hAnsi="Georgia"/>
                      <w:sz w:val="46"/>
                      <w:szCs w:val="46"/>
                      <w:lang w:val="uk-UA"/>
                    </w:rPr>
                    <w:t xml:space="preserve">Сталий </w:t>
                  </w:r>
                  <w:r>
                    <w:rPr>
                      <w:rFonts w:ascii="Georgia" w:hAnsi="Georgia"/>
                      <w:sz w:val="46"/>
                      <w:szCs w:val="46"/>
                      <w:lang w:val="uk-UA"/>
                    </w:rPr>
                    <w:t>екологічний</w:t>
                  </w:r>
                  <w:r w:rsidRPr="00BF30E8">
                    <w:rPr>
                      <w:rFonts w:ascii="Georgia" w:hAnsi="Georgia"/>
                      <w:sz w:val="46"/>
                      <w:szCs w:val="46"/>
                      <w:lang w:val="uk-UA"/>
                    </w:rPr>
                    <w:t xml:space="preserve"> розвиток громади</w:t>
                  </w:r>
                </w:p>
              </w:txbxContent>
            </v:textbox>
          </v:roundrect>
        </w:pict>
      </w:r>
    </w:p>
    <w:p w:rsidR="00CA03C0" w:rsidRDefault="00CA03C0" w:rsidP="00CA03C0">
      <w:pPr>
        <w:jc w:val="both"/>
        <w:rPr>
          <w:b/>
          <w:sz w:val="28"/>
          <w:szCs w:val="28"/>
          <w:lang w:val="uk-UA"/>
        </w:rPr>
      </w:pPr>
    </w:p>
    <w:p w:rsidR="00CA03C0" w:rsidRPr="00446529" w:rsidRDefault="00CA03C0" w:rsidP="00CA03C0">
      <w:pPr>
        <w:rPr>
          <w:sz w:val="28"/>
          <w:szCs w:val="28"/>
          <w:lang w:val="uk-UA"/>
        </w:rPr>
      </w:pPr>
    </w:p>
    <w:p w:rsidR="00CA03C0" w:rsidRPr="00446529" w:rsidRDefault="00CA03C0" w:rsidP="00CA03C0">
      <w:pPr>
        <w:rPr>
          <w:sz w:val="28"/>
          <w:szCs w:val="28"/>
          <w:lang w:val="uk-UA"/>
        </w:rPr>
      </w:pPr>
    </w:p>
    <w:p w:rsidR="00CA03C0" w:rsidRDefault="00CA03C0" w:rsidP="00CA03C0">
      <w:pPr>
        <w:rPr>
          <w:sz w:val="28"/>
          <w:szCs w:val="28"/>
          <w:lang w:val="uk-UA"/>
        </w:rPr>
      </w:pPr>
    </w:p>
    <w:p w:rsidR="00CA03C0" w:rsidRDefault="00CA03C0" w:rsidP="00CA03C0">
      <w:pPr>
        <w:rPr>
          <w:sz w:val="28"/>
          <w:szCs w:val="28"/>
          <w:lang w:val="uk-UA"/>
        </w:rPr>
      </w:pPr>
    </w:p>
    <w:p w:rsidR="00CA03C0" w:rsidRDefault="00CA03C0" w:rsidP="00CA03C0">
      <w:pPr>
        <w:rPr>
          <w:sz w:val="28"/>
          <w:szCs w:val="28"/>
          <w:lang w:val="uk-UA"/>
        </w:rPr>
      </w:pPr>
      <w:r w:rsidRPr="00306CC3">
        <w:rPr>
          <w:b/>
          <w:noProof/>
          <w:sz w:val="28"/>
          <w:szCs w:val="28"/>
          <w:lang w:val="uk-UA" w:eastAsia="uk-UA"/>
        </w:rPr>
        <w:pict>
          <v:rect id="_x0000_s1069" style="position:absolute;margin-left:58.8pt;margin-top:3.25pt;width:419.4pt;height:128.25pt;z-index:251705344" fillcolor="white [3201]" strokecolor="#9bbb59 [3206]" strokeweight="2.25pt">
            <v:shadow color="#868686"/>
            <v:textbox style="mso-next-textbox:#_x0000_s1069">
              <w:txbxContent>
                <w:p w:rsidR="00CA03C0" w:rsidRPr="0086476E" w:rsidRDefault="00CA03C0" w:rsidP="00CA03C0">
                  <w:pPr>
                    <w:pStyle w:val="a6"/>
                    <w:ind w:left="426" w:hanging="142"/>
                    <w:rPr>
                      <w:b/>
                      <w:i/>
                      <w:lang w:val="uk-UA"/>
                    </w:rPr>
                  </w:pPr>
                  <w:r w:rsidRPr="0086476E">
                    <w:rPr>
                      <w:b/>
                      <w:i/>
                      <w:sz w:val="28"/>
                      <w:szCs w:val="28"/>
                      <w:lang w:val="uk-UA"/>
                    </w:rPr>
                    <w:t>Завдання:</w:t>
                  </w:r>
                </w:p>
                <w:p w:rsidR="00CA03C0" w:rsidRPr="005A7819" w:rsidRDefault="00CA03C0" w:rsidP="00CA03C0">
                  <w:pPr>
                    <w:pStyle w:val="a6"/>
                    <w:numPr>
                      <w:ilvl w:val="0"/>
                      <w:numId w:val="5"/>
                    </w:numPr>
                    <w:ind w:left="426" w:hanging="284"/>
                    <w:rPr>
                      <w:sz w:val="26"/>
                      <w:szCs w:val="26"/>
                      <w:lang w:val="uk-UA"/>
                    </w:rPr>
                  </w:pPr>
                  <w:r w:rsidRPr="005A7819">
                    <w:rPr>
                      <w:sz w:val="26"/>
                      <w:szCs w:val="26"/>
                      <w:lang w:val="uk-UA"/>
                    </w:rPr>
                    <w:t>Підвищити якість води за допомогою зменшення забруднення, ліквідації скидання відходів і зведення до мінімуму викидів небезпечних хімічних речовин та матеріалів, скорочення вдвічі частки неочищених стічних вод і значного збільшення масштабів рециркуляції та безпечного повторного використання стічних вод.</w:t>
                  </w:r>
                </w:p>
                <w:p w:rsidR="00CA03C0" w:rsidRPr="005A7819" w:rsidRDefault="00CA03C0" w:rsidP="00CA03C0">
                  <w:pPr>
                    <w:pStyle w:val="a6"/>
                    <w:numPr>
                      <w:ilvl w:val="0"/>
                      <w:numId w:val="5"/>
                    </w:numPr>
                    <w:ind w:left="426" w:hanging="284"/>
                    <w:rPr>
                      <w:sz w:val="26"/>
                      <w:szCs w:val="26"/>
                      <w:lang w:val="uk-UA"/>
                    </w:rPr>
                  </w:pPr>
                  <w:r w:rsidRPr="005A7819">
                    <w:rPr>
                      <w:sz w:val="26"/>
                      <w:szCs w:val="26"/>
                      <w:lang w:val="uk-UA"/>
                    </w:rPr>
                    <w:t>Підтримувати і зміцнювати участь місцевих громад у поліпшенні водного господарства та санітарії.</w:t>
                  </w:r>
                </w:p>
                <w:p w:rsidR="00CA03C0" w:rsidRPr="00F813B4" w:rsidRDefault="00CA03C0" w:rsidP="00CA03C0">
                  <w:pPr>
                    <w:pStyle w:val="a6"/>
                    <w:ind w:left="426"/>
                    <w:rPr>
                      <w:lang w:val="uk-UA"/>
                    </w:rPr>
                  </w:pPr>
                </w:p>
              </w:txbxContent>
            </v:textbox>
          </v:rect>
        </w:pict>
      </w:r>
    </w:p>
    <w:p w:rsidR="00CA03C0" w:rsidRDefault="00CA03C0" w:rsidP="00CA03C0">
      <w:pPr>
        <w:rPr>
          <w:sz w:val="28"/>
          <w:szCs w:val="28"/>
          <w:lang w:val="uk-UA"/>
        </w:rPr>
      </w:pPr>
    </w:p>
    <w:p w:rsidR="00CA03C0" w:rsidRDefault="00CA03C0" w:rsidP="00CA03C0">
      <w:pPr>
        <w:rPr>
          <w:sz w:val="28"/>
          <w:szCs w:val="28"/>
          <w:lang w:val="uk-UA"/>
        </w:rPr>
      </w:pPr>
    </w:p>
    <w:p w:rsidR="00CA03C0" w:rsidRDefault="00CA03C0" w:rsidP="00CA03C0">
      <w:pPr>
        <w:rPr>
          <w:sz w:val="28"/>
          <w:szCs w:val="28"/>
          <w:lang w:val="uk-UA"/>
        </w:rPr>
      </w:pPr>
    </w:p>
    <w:p w:rsidR="00CA03C0" w:rsidRDefault="00CA03C0" w:rsidP="00CA03C0">
      <w:pPr>
        <w:rPr>
          <w:sz w:val="28"/>
          <w:szCs w:val="28"/>
          <w:lang w:val="uk-UA"/>
        </w:rPr>
      </w:pPr>
    </w:p>
    <w:p w:rsidR="00CA03C0" w:rsidRDefault="00CA03C0" w:rsidP="00CA03C0">
      <w:pPr>
        <w:rPr>
          <w:sz w:val="28"/>
          <w:szCs w:val="28"/>
          <w:lang w:val="uk-UA"/>
        </w:rPr>
      </w:pPr>
    </w:p>
    <w:p w:rsidR="00CA03C0" w:rsidRDefault="00CA03C0" w:rsidP="00CA03C0">
      <w:pPr>
        <w:rPr>
          <w:sz w:val="28"/>
          <w:szCs w:val="28"/>
          <w:lang w:val="uk-UA"/>
        </w:rPr>
      </w:pPr>
    </w:p>
    <w:p w:rsidR="00CA03C0" w:rsidRDefault="00CA03C0" w:rsidP="00CA03C0">
      <w:pPr>
        <w:jc w:val="both"/>
        <w:rPr>
          <w:b/>
          <w:sz w:val="28"/>
          <w:szCs w:val="28"/>
          <w:lang w:val="uk-UA"/>
        </w:rPr>
      </w:pPr>
    </w:p>
    <w:p w:rsidR="00CA03C0" w:rsidRPr="0090766E" w:rsidRDefault="00CA03C0" w:rsidP="00CA03C0">
      <w:pPr>
        <w:jc w:val="both"/>
        <w:rPr>
          <w:b/>
          <w:sz w:val="28"/>
          <w:szCs w:val="28"/>
          <w:lang w:val="uk-UA"/>
        </w:rPr>
      </w:pPr>
      <w:r>
        <w:rPr>
          <w:b/>
          <w:noProof/>
          <w:sz w:val="28"/>
          <w:szCs w:val="28"/>
          <w:lang w:val="uk-UA" w:eastAsia="uk-UA"/>
        </w:rPr>
        <w:pict>
          <v:roundrect id="_x0000_s1070" style="position:absolute;left:0;text-align:left;margin-left:162pt;margin-top:6.45pt;width:316.2pt;height:84pt;z-index:251706368" arcsize="10923f" fillcolor="white [3201]" strokecolor="#c2d69b [1942]" strokeweight="1pt">
            <v:fill color2="#d6e3bc [1302]" focusposition="1" focussize="" focus="100%" type="gradient"/>
            <v:shadow on="t" type="perspective" color="#4e6128 [1606]" opacity=".5" offset="1pt" offset2="-3pt"/>
            <v:textbox style="mso-next-textbox:#_x0000_s1070">
              <w:txbxContent>
                <w:p w:rsidR="00CA03C0" w:rsidRPr="00496CDD" w:rsidRDefault="00CA03C0" w:rsidP="00CA03C0">
                  <w:pPr>
                    <w:rPr>
                      <w:b/>
                      <w:bCs/>
                      <w:sz w:val="28"/>
                      <w:szCs w:val="28"/>
                      <w:lang w:val="uk-UA"/>
                    </w:rPr>
                  </w:pPr>
                  <w:r w:rsidRPr="00496CDD">
                    <w:rPr>
                      <w:b/>
                      <w:bCs/>
                      <w:sz w:val="28"/>
                      <w:szCs w:val="28"/>
                      <w:lang w:val="uk-UA"/>
                    </w:rPr>
                    <w:t>Ціль 11.</w:t>
                  </w:r>
                </w:p>
                <w:p w:rsidR="00CA03C0" w:rsidRPr="00496CDD" w:rsidRDefault="00CA03C0" w:rsidP="00CA03C0">
                  <w:pPr>
                    <w:rPr>
                      <w:sz w:val="28"/>
                      <w:szCs w:val="28"/>
                      <w:lang w:val="uk-UA"/>
                    </w:rPr>
                  </w:pPr>
                  <w:r w:rsidRPr="00496CDD">
                    <w:rPr>
                      <w:bCs/>
                      <w:sz w:val="28"/>
                      <w:szCs w:val="28"/>
                      <w:lang w:val="uk-UA"/>
                    </w:rPr>
                    <w:t>Забезпечення відкритості, безпеки, життєстійкості й екологічної стійкості міста і</w:t>
                  </w:r>
                  <w:r w:rsidRPr="00496CDD">
                    <w:rPr>
                      <w:sz w:val="28"/>
                      <w:szCs w:val="28"/>
                      <w:lang w:val="uk-UA"/>
                    </w:rPr>
                    <w:t xml:space="preserve"> </w:t>
                  </w:r>
                  <w:r w:rsidRPr="00496CDD">
                    <w:rPr>
                      <w:bCs/>
                      <w:sz w:val="28"/>
                      <w:szCs w:val="28"/>
                      <w:lang w:val="uk-UA"/>
                    </w:rPr>
                    <w:t>населених пунктів</w:t>
                  </w:r>
                </w:p>
                <w:p w:rsidR="00CA03C0" w:rsidRPr="00776363" w:rsidRDefault="00CA03C0" w:rsidP="00CA03C0">
                  <w:pPr>
                    <w:rPr>
                      <w:lang w:val="uk-UA"/>
                    </w:rPr>
                  </w:pPr>
                </w:p>
              </w:txbxContent>
            </v:textbox>
          </v:round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lastRenderedPageBreak/>
        <w:pict>
          <v:rect id="_x0000_s1071" style="position:absolute;left:0;text-align:left;margin-left:60.3pt;margin-top:-36.45pt;width:419.4pt;height:138.75pt;z-index:251707392" fillcolor="white [3201]" strokecolor="#9bbb59 [3206]" strokeweight="2.25pt">
            <v:shadow color="#868686"/>
            <v:textbox style="mso-next-textbox:#_x0000_s1071">
              <w:txbxContent>
                <w:p w:rsidR="00CA03C0" w:rsidRPr="0086476E" w:rsidRDefault="00CA03C0" w:rsidP="00CA03C0">
                  <w:pPr>
                    <w:pStyle w:val="a6"/>
                    <w:ind w:left="426" w:hanging="142"/>
                    <w:rPr>
                      <w:b/>
                      <w:i/>
                      <w:lang w:val="uk-UA"/>
                    </w:rPr>
                  </w:pPr>
                  <w:r w:rsidRPr="0086476E">
                    <w:rPr>
                      <w:b/>
                      <w:i/>
                      <w:sz w:val="28"/>
                      <w:szCs w:val="28"/>
                      <w:lang w:val="uk-UA"/>
                    </w:rPr>
                    <w:t>Завдання:</w:t>
                  </w:r>
                </w:p>
                <w:p w:rsidR="00CA03C0" w:rsidRPr="005A7819" w:rsidRDefault="00CA03C0" w:rsidP="00CA03C0">
                  <w:pPr>
                    <w:pStyle w:val="a6"/>
                    <w:numPr>
                      <w:ilvl w:val="0"/>
                      <w:numId w:val="5"/>
                    </w:numPr>
                    <w:ind w:left="426" w:hanging="284"/>
                    <w:rPr>
                      <w:sz w:val="26"/>
                      <w:szCs w:val="26"/>
                      <w:lang w:val="uk-UA"/>
                    </w:rPr>
                  </w:pPr>
                  <w:r w:rsidRPr="005A7819">
                    <w:rPr>
                      <w:sz w:val="26"/>
                      <w:szCs w:val="26"/>
                      <w:lang w:val="uk-UA"/>
                    </w:rPr>
                    <w:t>Зменшити негативний екологічний вплив міст у перерахунку на одну особу населення, в тому числі шляхом приділення особливої уваги якості повітря і видаленню міських та інших відходів.</w:t>
                  </w:r>
                </w:p>
                <w:p w:rsidR="00CA03C0" w:rsidRPr="005A7819" w:rsidRDefault="00CA03C0" w:rsidP="00CA03C0">
                  <w:pPr>
                    <w:pStyle w:val="a6"/>
                    <w:numPr>
                      <w:ilvl w:val="0"/>
                      <w:numId w:val="5"/>
                    </w:numPr>
                    <w:ind w:left="426" w:hanging="284"/>
                    <w:rPr>
                      <w:sz w:val="26"/>
                      <w:szCs w:val="26"/>
                      <w:lang w:val="uk-UA"/>
                    </w:rPr>
                  </w:pPr>
                  <w:r w:rsidRPr="005A7819">
                    <w:rPr>
                      <w:sz w:val="26"/>
                      <w:szCs w:val="26"/>
                      <w:lang w:val="uk-UA"/>
                    </w:rPr>
                    <w:t>Забезпечити загальний доступ до безпечних, доступних і відкритих для всіх зелених зон та громадських місць, особливо для жінок і дітей, літніх людей та інвалідів.</w:t>
                  </w:r>
                </w:p>
              </w:txbxContent>
            </v:textbox>
          </v: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pict>
          <v:roundrect id="_x0000_s1072" style="position:absolute;left:0;text-align:left;margin-left:163.5pt;margin-top:10.95pt;width:316.2pt;height:81pt;z-index:251708416" arcsize="10923f" fillcolor="white [3201]" strokecolor="#c2d69b [1942]" strokeweight="1pt">
            <v:fill color2="#d6e3bc [1302]" focusposition="1" focussize="" focus="100%" type="gradient"/>
            <v:shadow on="t" type="perspective" color="#4e6128 [1606]" opacity=".5" offset="1pt" offset2="-3pt"/>
            <v:textbox style="mso-next-textbox:#_x0000_s1072">
              <w:txbxContent>
                <w:p w:rsidR="00CA03C0" w:rsidRPr="00496CDD" w:rsidRDefault="00CA03C0" w:rsidP="00CA03C0">
                  <w:pPr>
                    <w:rPr>
                      <w:b/>
                      <w:bCs/>
                      <w:sz w:val="28"/>
                      <w:szCs w:val="28"/>
                      <w:lang w:val="uk-UA"/>
                    </w:rPr>
                  </w:pPr>
                  <w:r w:rsidRPr="00496CDD">
                    <w:rPr>
                      <w:b/>
                      <w:bCs/>
                      <w:sz w:val="28"/>
                      <w:szCs w:val="28"/>
                      <w:lang w:val="uk-UA"/>
                    </w:rPr>
                    <w:t xml:space="preserve">Ціль 12. </w:t>
                  </w:r>
                </w:p>
                <w:p w:rsidR="00CA03C0" w:rsidRPr="00496CDD" w:rsidRDefault="00CA03C0" w:rsidP="00CA03C0">
                  <w:pPr>
                    <w:rPr>
                      <w:sz w:val="28"/>
                      <w:szCs w:val="28"/>
                      <w:lang w:val="uk-UA"/>
                    </w:rPr>
                  </w:pPr>
                  <w:r w:rsidRPr="00496CDD">
                    <w:rPr>
                      <w:bCs/>
                      <w:sz w:val="28"/>
                      <w:szCs w:val="28"/>
                      <w:lang w:val="uk-UA"/>
                    </w:rPr>
                    <w:t>Забезпечення переходу до раціональних моделей споживання і виробництва</w:t>
                  </w:r>
                  <w:r w:rsidRPr="00496CDD">
                    <w:rPr>
                      <w:sz w:val="28"/>
                      <w:szCs w:val="28"/>
                      <w:lang w:val="uk-UA"/>
                    </w:rPr>
                    <w:t xml:space="preserve"> </w:t>
                  </w:r>
                </w:p>
                <w:p w:rsidR="00CA03C0" w:rsidRPr="00776363" w:rsidRDefault="00CA03C0" w:rsidP="00CA03C0">
                  <w:pPr>
                    <w:rPr>
                      <w:lang w:val="uk-UA"/>
                    </w:rPr>
                  </w:pPr>
                </w:p>
              </w:txbxContent>
            </v:textbox>
          </v:round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r>
        <w:rPr>
          <w:b/>
          <w:noProof/>
          <w:sz w:val="28"/>
          <w:szCs w:val="28"/>
          <w:lang w:val="uk-UA" w:eastAsia="uk-UA"/>
        </w:rPr>
        <w:pict>
          <v:rect id="_x0000_s1073" style="position:absolute;left:0;text-align:left;margin-left:60.3pt;margin-top:1.35pt;width:419.4pt;height:203.25pt;z-index:251709440" fillcolor="white [3201]" strokecolor="#9bbb59 [3206]" strokeweight="2.25pt">
            <v:shadow color="#868686"/>
            <v:textbox style="mso-next-textbox:#_x0000_s1073">
              <w:txbxContent>
                <w:p w:rsidR="00CA03C0" w:rsidRPr="0086476E" w:rsidRDefault="00CA03C0" w:rsidP="00CA03C0">
                  <w:pPr>
                    <w:pStyle w:val="a6"/>
                    <w:ind w:left="426" w:hanging="142"/>
                    <w:rPr>
                      <w:b/>
                      <w:i/>
                      <w:lang w:val="uk-UA"/>
                    </w:rPr>
                  </w:pPr>
                  <w:r w:rsidRPr="0086476E">
                    <w:rPr>
                      <w:b/>
                      <w:i/>
                      <w:sz w:val="28"/>
                      <w:szCs w:val="28"/>
                      <w:lang w:val="uk-UA"/>
                    </w:rPr>
                    <w:t>Завдання:</w:t>
                  </w:r>
                </w:p>
                <w:p w:rsidR="00CA03C0" w:rsidRPr="005A7819" w:rsidRDefault="00CA03C0" w:rsidP="00CA03C0">
                  <w:pPr>
                    <w:pStyle w:val="a6"/>
                    <w:numPr>
                      <w:ilvl w:val="0"/>
                      <w:numId w:val="5"/>
                    </w:numPr>
                    <w:ind w:left="426" w:hanging="284"/>
                    <w:rPr>
                      <w:sz w:val="26"/>
                      <w:szCs w:val="26"/>
                      <w:lang w:val="uk-UA"/>
                    </w:rPr>
                  </w:pPr>
                  <w:r w:rsidRPr="005A7819">
                    <w:rPr>
                      <w:sz w:val="26"/>
                      <w:szCs w:val="26"/>
                      <w:lang w:val="uk-UA"/>
                    </w:rPr>
                    <w:t>Домогтися ефективного використання природних ресурсів.</w:t>
                  </w:r>
                </w:p>
                <w:p w:rsidR="00CA03C0" w:rsidRPr="005A7819" w:rsidRDefault="00CA03C0" w:rsidP="00CA03C0">
                  <w:pPr>
                    <w:pStyle w:val="a6"/>
                    <w:numPr>
                      <w:ilvl w:val="0"/>
                      <w:numId w:val="5"/>
                    </w:numPr>
                    <w:ind w:left="426" w:hanging="284"/>
                    <w:rPr>
                      <w:sz w:val="26"/>
                      <w:szCs w:val="26"/>
                      <w:lang w:val="uk-UA"/>
                    </w:rPr>
                  </w:pPr>
                  <w:r w:rsidRPr="005A7819">
                    <w:rPr>
                      <w:sz w:val="26"/>
                      <w:szCs w:val="26"/>
                      <w:lang w:val="uk-UA"/>
                    </w:rPr>
                    <w:t>Збільшити площі та забезпечити доступність до зон зелених насаджень (кв. м на душу населення).</w:t>
                  </w:r>
                </w:p>
                <w:p w:rsidR="00CA03C0" w:rsidRPr="005A7819" w:rsidRDefault="00CA03C0" w:rsidP="00CA03C0">
                  <w:pPr>
                    <w:pStyle w:val="a6"/>
                    <w:numPr>
                      <w:ilvl w:val="0"/>
                      <w:numId w:val="5"/>
                    </w:numPr>
                    <w:ind w:left="426" w:hanging="284"/>
                    <w:rPr>
                      <w:sz w:val="26"/>
                      <w:szCs w:val="26"/>
                      <w:lang w:val="uk-UA"/>
                    </w:rPr>
                  </w:pPr>
                  <w:r w:rsidRPr="005A7819">
                    <w:rPr>
                      <w:sz w:val="26"/>
                      <w:szCs w:val="26"/>
                      <w:lang w:val="uk-UA"/>
                    </w:rPr>
                    <w:t>Домогтися екологічно раціонального використання хімічних речовин і всіх відходів упродовж усього їх життєвого циклу відповідно до узгоджених міжнародних принципів, істотно скоротити потрапляння цих речовин у повітря, воду і ґрунт, щоб звести до мінімуму їх негативний вплив на здоров’я людей та навколишнє середовище.</w:t>
                  </w:r>
                </w:p>
                <w:p w:rsidR="00CA03C0" w:rsidRPr="005A7819" w:rsidRDefault="00CA03C0" w:rsidP="00CA03C0">
                  <w:pPr>
                    <w:pStyle w:val="a6"/>
                    <w:numPr>
                      <w:ilvl w:val="0"/>
                      <w:numId w:val="5"/>
                    </w:numPr>
                    <w:ind w:left="426" w:hanging="284"/>
                    <w:rPr>
                      <w:sz w:val="26"/>
                      <w:szCs w:val="26"/>
                      <w:lang w:val="uk-UA"/>
                    </w:rPr>
                  </w:pPr>
                  <w:r w:rsidRPr="005A7819">
                    <w:rPr>
                      <w:sz w:val="26"/>
                      <w:szCs w:val="26"/>
                      <w:lang w:val="uk-UA"/>
                    </w:rPr>
                    <w:t>Зменшити обсяг відходів шляхом вживання заходів щодо запобігання їх утворенню, їх скорочення, переробки та повторного використання.</w:t>
                  </w:r>
                </w:p>
              </w:txbxContent>
            </v:textbox>
          </v:rect>
        </w:pict>
      </w: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Default="00CA03C0" w:rsidP="00CA03C0">
      <w:pPr>
        <w:jc w:val="both"/>
        <w:rPr>
          <w:b/>
          <w:sz w:val="28"/>
          <w:szCs w:val="28"/>
          <w:lang w:val="uk-UA"/>
        </w:rPr>
      </w:pPr>
    </w:p>
    <w:p w:rsidR="00CA03C0" w:rsidRPr="005A7819" w:rsidRDefault="00CA03C0" w:rsidP="00CA03C0">
      <w:pPr>
        <w:ind w:firstLine="709"/>
        <w:jc w:val="both"/>
        <w:rPr>
          <w:b/>
          <w:sz w:val="28"/>
          <w:szCs w:val="28"/>
          <w:lang w:val="uk-UA"/>
        </w:rPr>
      </w:pPr>
      <w:r w:rsidRPr="00496CDD">
        <w:rPr>
          <w:sz w:val="28"/>
          <w:szCs w:val="28"/>
          <w:lang w:val="uk-UA"/>
        </w:rPr>
        <w:t xml:space="preserve">Формалізація, деталізація й оцінка можливостей щодо досягнення наведених у таблиці цільових показників дасть змогу структурувати наявні (стартові) характеристики поточного соціально-економічного стану </w:t>
      </w:r>
      <w:r>
        <w:rPr>
          <w:sz w:val="28"/>
          <w:szCs w:val="28"/>
          <w:lang w:val="uk-UA"/>
        </w:rPr>
        <w:t>громади</w:t>
      </w:r>
      <w:r w:rsidRPr="00496CDD">
        <w:rPr>
          <w:sz w:val="28"/>
          <w:szCs w:val="28"/>
          <w:lang w:val="uk-UA"/>
        </w:rPr>
        <w:t xml:space="preserve"> в системі координат Цілей Сталого Розвитку, а також визначити показники, за якими здійснюватиметься оцінка стану виконання завдань Стратегії розвитку Обух</w:t>
      </w:r>
      <w:r>
        <w:rPr>
          <w:sz w:val="28"/>
          <w:szCs w:val="28"/>
          <w:lang w:val="uk-UA"/>
        </w:rPr>
        <w:t>івської міської територіальної  громади Київської області.</w:t>
      </w:r>
      <w:r w:rsidRPr="00496CDD">
        <w:rPr>
          <w:sz w:val="28"/>
          <w:szCs w:val="28"/>
          <w:lang w:val="uk-UA"/>
        </w:rPr>
        <w:t xml:space="preserve">  </w:t>
      </w:r>
    </w:p>
    <w:p w:rsidR="00CA03C0" w:rsidRDefault="00CA03C0" w:rsidP="00CA03C0">
      <w:pPr>
        <w:pStyle w:val="aa"/>
        <w:spacing w:after="0"/>
        <w:ind w:firstLine="709"/>
        <w:jc w:val="both"/>
        <w:rPr>
          <w:rFonts w:ascii="Times New Roman" w:hAnsi="Times New Roman"/>
          <w:sz w:val="28"/>
          <w:szCs w:val="28"/>
        </w:rPr>
      </w:pPr>
      <w:r w:rsidRPr="001A08A5">
        <w:rPr>
          <w:rFonts w:ascii="Times New Roman" w:hAnsi="Times New Roman"/>
          <w:sz w:val="28"/>
          <w:szCs w:val="28"/>
        </w:rPr>
        <w:t>Деталізація цих показників здійснена у вигляді дерева цілей, яке використовується   як   основа   для    підготовки    Стратегії   розвитку Обухівської міської територіальної  громади в контексті Глобальної Стратегії Сталого Розвитку ООН (рис.</w:t>
      </w:r>
      <w:r w:rsidRPr="001A08A5">
        <w:rPr>
          <w:rFonts w:ascii="Times New Roman" w:hAnsi="Times New Roman"/>
          <w:spacing w:val="-24"/>
          <w:sz w:val="28"/>
          <w:szCs w:val="28"/>
        </w:rPr>
        <w:t xml:space="preserve"> 2</w:t>
      </w:r>
      <w:r w:rsidRPr="001A08A5">
        <w:rPr>
          <w:rFonts w:ascii="Times New Roman" w:hAnsi="Times New Roman"/>
          <w:sz w:val="28"/>
          <w:szCs w:val="28"/>
        </w:rPr>
        <w:t>).</w:t>
      </w:r>
    </w:p>
    <w:p w:rsidR="00CA03C0" w:rsidRDefault="00CA03C0" w:rsidP="00CA03C0">
      <w:pPr>
        <w:pStyle w:val="aa"/>
        <w:spacing w:after="0"/>
        <w:ind w:firstLine="709"/>
        <w:jc w:val="both"/>
        <w:rPr>
          <w:rFonts w:ascii="Times New Roman" w:hAnsi="Times New Roman"/>
          <w:sz w:val="28"/>
          <w:szCs w:val="28"/>
          <w:highlight w:val="yellow"/>
        </w:rPr>
      </w:pPr>
    </w:p>
    <w:p w:rsidR="00CA03C0" w:rsidRDefault="00CA03C0" w:rsidP="00CA03C0">
      <w:pPr>
        <w:pStyle w:val="aa"/>
        <w:spacing w:after="0"/>
        <w:ind w:firstLine="709"/>
        <w:jc w:val="both"/>
        <w:rPr>
          <w:rFonts w:ascii="Times New Roman" w:hAnsi="Times New Roman"/>
          <w:sz w:val="28"/>
          <w:szCs w:val="28"/>
          <w:highlight w:val="yellow"/>
        </w:rPr>
      </w:pPr>
    </w:p>
    <w:p w:rsidR="00CA03C0" w:rsidRDefault="00CA03C0" w:rsidP="00CA03C0">
      <w:pPr>
        <w:pStyle w:val="aa"/>
        <w:spacing w:after="0"/>
        <w:ind w:firstLine="709"/>
        <w:jc w:val="both"/>
        <w:rPr>
          <w:rFonts w:ascii="Times New Roman" w:hAnsi="Times New Roman"/>
          <w:sz w:val="28"/>
          <w:szCs w:val="28"/>
          <w:highlight w:val="yellow"/>
        </w:rPr>
      </w:pPr>
    </w:p>
    <w:p w:rsidR="00CA03C0" w:rsidRDefault="00CA03C0" w:rsidP="00CA03C0">
      <w:pPr>
        <w:pStyle w:val="aa"/>
        <w:spacing w:after="0"/>
        <w:ind w:firstLine="709"/>
        <w:jc w:val="both"/>
        <w:rPr>
          <w:rFonts w:ascii="Times New Roman" w:hAnsi="Times New Roman"/>
          <w:sz w:val="28"/>
          <w:szCs w:val="28"/>
        </w:rPr>
      </w:pPr>
      <w:r w:rsidRPr="007C2B3D">
        <w:rPr>
          <w:rFonts w:ascii="Times New Roman" w:hAnsi="Times New Roman"/>
          <w:sz w:val="28"/>
          <w:szCs w:val="28"/>
        </w:rPr>
        <w:t>Рис. 2.  Дерево цілей Стратегії розвитку Обухівської міської територіальної громади Київської області на 2022 – 2027 роки з урахуванням цілей нової Глобальної Стратегії Сталого Розвитку ООН.</w:t>
      </w:r>
      <w:r w:rsidRPr="007368D1">
        <w:rPr>
          <w:rFonts w:ascii="Times New Roman" w:hAnsi="Times New Roman"/>
          <w:sz w:val="28"/>
          <w:szCs w:val="28"/>
        </w:rPr>
        <w:t xml:space="preserve"> </w:t>
      </w:r>
    </w:p>
    <w:p w:rsidR="00CA03C0" w:rsidRPr="007368D1" w:rsidRDefault="00CA03C0" w:rsidP="00CA03C0">
      <w:pPr>
        <w:pStyle w:val="aa"/>
        <w:spacing w:after="0"/>
        <w:ind w:firstLine="709"/>
        <w:jc w:val="both"/>
        <w:rPr>
          <w:rFonts w:ascii="Times New Roman" w:hAnsi="Times New Roman"/>
          <w:sz w:val="28"/>
          <w:szCs w:val="28"/>
        </w:rPr>
      </w:pPr>
    </w:p>
    <w:p w:rsidR="00CA03C0" w:rsidRDefault="00CA03C0" w:rsidP="00CA03C0">
      <w:pPr>
        <w:pStyle w:val="aa"/>
        <w:spacing w:after="0"/>
        <w:ind w:firstLine="709"/>
        <w:jc w:val="both"/>
        <w:rPr>
          <w:rFonts w:ascii="Times New Roman" w:hAnsi="Times New Roman"/>
          <w:sz w:val="28"/>
          <w:szCs w:val="28"/>
        </w:rPr>
      </w:pPr>
    </w:p>
    <w:p w:rsidR="00CA03C0" w:rsidRDefault="00CA03C0" w:rsidP="00CA03C0">
      <w:pPr>
        <w:pStyle w:val="aa"/>
        <w:spacing w:after="0"/>
        <w:ind w:firstLine="709"/>
        <w:jc w:val="both"/>
        <w:rPr>
          <w:rFonts w:ascii="Times New Roman" w:hAnsi="Times New Roman"/>
          <w:sz w:val="28"/>
          <w:szCs w:val="28"/>
        </w:rPr>
      </w:pPr>
      <w:r>
        <w:rPr>
          <w:rFonts w:ascii="Times New Roman" w:hAnsi="Times New Roman"/>
          <w:noProof/>
          <w:sz w:val="28"/>
          <w:szCs w:val="28"/>
          <w:lang w:eastAsia="uk-UA"/>
        </w:rPr>
        <w:lastRenderedPageBreak/>
        <w:drawing>
          <wp:anchor distT="0" distB="0" distL="114300" distR="114300" simplePos="0" relativeHeight="251715584" behindDoc="0" locked="0" layoutInCell="1" allowOverlap="1">
            <wp:simplePos x="0" y="0"/>
            <wp:positionH relativeFrom="column">
              <wp:posOffset>-870585</wp:posOffset>
            </wp:positionH>
            <wp:positionV relativeFrom="paragraph">
              <wp:posOffset>-43815</wp:posOffset>
            </wp:positionV>
            <wp:extent cx="7343775" cy="4619625"/>
            <wp:effectExtent l="19050" t="0" r="9525" b="0"/>
            <wp:wrapTopAndBottom/>
            <wp:docPr id="7" name="Рисунок 3" descr="C:\Users\Таня\Desktop\СТРАТЕГІЇ\Стратегія Обухівська ТГ 2027\малюнки Стратегія\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Таня\Desktop\СТРАТЕГІЇ\Стратегія Обухівська ТГ 2027\малюнки Стратегія\0001.jpg"/>
                    <pic:cNvPicPr>
                      <a:picLocks noChangeAspect="1" noChangeArrowheads="1"/>
                    </pic:cNvPicPr>
                  </pic:nvPicPr>
                  <pic:blipFill>
                    <a:blip r:embed="rId10" cstate="print"/>
                    <a:srcRect/>
                    <a:stretch>
                      <a:fillRect/>
                    </a:stretch>
                  </pic:blipFill>
                  <pic:spPr bwMode="auto">
                    <a:xfrm>
                      <a:off x="0" y="0"/>
                      <a:ext cx="7343775" cy="4619625"/>
                    </a:xfrm>
                    <a:prstGeom prst="rect">
                      <a:avLst/>
                    </a:prstGeom>
                    <a:noFill/>
                    <a:ln w="9525">
                      <a:noFill/>
                      <a:miter lim="800000"/>
                      <a:headEnd/>
                      <a:tailEnd/>
                    </a:ln>
                  </pic:spPr>
                </pic:pic>
              </a:graphicData>
            </a:graphic>
          </wp:anchor>
        </w:drawing>
      </w:r>
    </w:p>
    <w:p w:rsidR="00CA03C0" w:rsidRDefault="00CA03C0" w:rsidP="00CA03C0">
      <w:pPr>
        <w:pStyle w:val="aa"/>
        <w:spacing w:after="0"/>
        <w:ind w:firstLine="709"/>
        <w:jc w:val="both"/>
        <w:rPr>
          <w:rFonts w:ascii="Times New Roman" w:hAnsi="Times New Roman"/>
          <w:sz w:val="28"/>
          <w:szCs w:val="28"/>
          <w:highlight w:val="yellow"/>
        </w:rPr>
      </w:pPr>
    </w:p>
    <w:p w:rsidR="00CA03C0" w:rsidRPr="00496CDD" w:rsidRDefault="00CA03C0" w:rsidP="00CA03C0">
      <w:pPr>
        <w:ind w:firstLine="709"/>
        <w:jc w:val="both"/>
        <w:rPr>
          <w:b/>
          <w:sz w:val="28"/>
          <w:szCs w:val="28"/>
          <w:lang w:val="uk-UA"/>
        </w:rPr>
      </w:pPr>
      <w:r w:rsidRPr="0090766E">
        <w:rPr>
          <w:b/>
          <w:sz w:val="28"/>
          <w:szCs w:val="28"/>
          <w:lang w:val="uk-UA"/>
        </w:rPr>
        <w:t xml:space="preserve">   3.1.</w:t>
      </w:r>
      <w:r w:rsidRPr="00496CDD">
        <w:rPr>
          <w:b/>
          <w:sz w:val="28"/>
          <w:szCs w:val="28"/>
          <w:lang w:val="uk-UA"/>
        </w:rPr>
        <w:t xml:space="preserve"> Рейтингова оцінка на основі аналізу статистичної інформації</w:t>
      </w:r>
    </w:p>
    <w:p w:rsidR="00CA03C0" w:rsidRPr="003E1296" w:rsidRDefault="00CA03C0" w:rsidP="00CA03C0">
      <w:pPr>
        <w:ind w:firstLine="709"/>
        <w:jc w:val="both"/>
        <w:rPr>
          <w:b/>
          <w:highlight w:val="yellow"/>
          <w:lang w:val="uk-UA"/>
        </w:rPr>
      </w:pPr>
    </w:p>
    <w:p w:rsidR="00CA03C0" w:rsidRPr="00496CDD" w:rsidRDefault="00CA03C0" w:rsidP="00CA03C0">
      <w:pPr>
        <w:ind w:firstLine="709"/>
        <w:jc w:val="both"/>
        <w:rPr>
          <w:sz w:val="28"/>
          <w:szCs w:val="28"/>
          <w:lang w:val="uk-UA"/>
        </w:rPr>
      </w:pPr>
      <w:r w:rsidRPr="00496CDD">
        <w:rPr>
          <w:sz w:val="28"/>
          <w:szCs w:val="28"/>
          <w:lang w:val="uk-UA"/>
        </w:rPr>
        <w:t>Рейтингова оцінка стану та перспектив розвитку Обух</w:t>
      </w:r>
      <w:r>
        <w:rPr>
          <w:sz w:val="28"/>
          <w:szCs w:val="28"/>
          <w:lang w:val="uk-UA"/>
        </w:rPr>
        <w:t xml:space="preserve">івської міської територіальної громади </w:t>
      </w:r>
      <w:r w:rsidRPr="00496CDD">
        <w:rPr>
          <w:sz w:val="28"/>
          <w:szCs w:val="28"/>
          <w:lang w:val="uk-UA"/>
        </w:rPr>
        <w:t>здійснювалася на основі аналізу фактичних значень показників соціально</w:t>
      </w:r>
      <w:r>
        <w:rPr>
          <w:sz w:val="28"/>
          <w:szCs w:val="28"/>
          <w:lang w:val="uk-UA"/>
        </w:rPr>
        <w:t xml:space="preserve"> </w:t>
      </w:r>
      <w:r w:rsidRPr="00496CDD">
        <w:rPr>
          <w:sz w:val="28"/>
          <w:szCs w:val="28"/>
          <w:lang w:val="uk-UA"/>
        </w:rPr>
        <w:t xml:space="preserve">- економічного стану </w:t>
      </w:r>
      <w:r>
        <w:rPr>
          <w:sz w:val="28"/>
          <w:szCs w:val="28"/>
          <w:lang w:val="uk-UA"/>
        </w:rPr>
        <w:t>громади</w:t>
      </w:r>
      <w:r w:rsidRPr="00496CDD">
        <w:rPr>
          <w:sz w:val="28"/>
          <w:szCs w:val="28"/>
          <w:lang w:val="uk-UA"/>
        </w:rPr>
        <w:t xml:space="preserve"> за </w:t>
      </w:r>
      <w:r>
        <w:rPr>
          <w:sz w:val="28"/>
          <w:szCs w:val="28"/>
          <w:lang w:val="uk-UA"/>
        </w:rPr>
        <w:t>2018 – 2021</w:t>
      </w:r>
      <w:r w:rsidRPr="00496CDD">
        <w:rPr>
          <w:sz w:val="28"/>
          <w:szCs w:val="28"/>
          <w:lang w:val="uk-UA"/>
        </w:rPr>
        <w:t>роки, та їх прогнозних значень на 202</w:t>
      </w:r>
      <w:r>
        <w:rPr>
          <w:sz w:val="28"/>
          <w:szCs w:val="28"/>
          <w:lang w:val="uk-UA"/>
        </w:rPr>
        <w:t>2</w:t>
      </w:r>
      <w:r w:rsidRPr="00496CDD">
        <w:rPr>
          <w:sz w:val="28"/>
          <w:szCs w:val="28"/>
          <w:lang w:val="uk-UA"/>
        </w:rPr>
        <w:t xml:space="preserve"> і </w:t>
      </w:r>
      <w:r>
        <w:rPr>
          <w:sz w:val="28"/>
          <w:szCs w:val="28"/>
          <w:lang w:val="uk-UA"/>
        </w:rPr>
        <w:t>2027</w:t>
      </w:r>
      <w:r w:rsidRPr="00496CDD">
        <w:rPr>
          <w:spacing w:val="-5"/>
          <w:sz w:val="28"/>
          <w:szCs w:val="28"/>
          <w:lang w:val="uk-UA"/>
        </w:rPr>
        <w:t xml:space="preserve"> </w:t>
      </w:r>
      <w:r w:rsidRPr="00496CDD">
        <w:rPr>
          <w:sz w:val="28"/>
          <w:szCs w:val="28"/>
          <w:lang w:val="uk-UA"/>
        </w:rPr>
        <w:t>роки.</w:t>
      </w:r>
    </w:p>
    <w:p w:rsidR="00CA03C0" w:rsidRPr="00496CDD" w:rsidRDefault="00CA03C0" w:rsidP="00CA03C0">
      <w:pPr>
        <w:pStyle w:val="aa"/>
        <w:spacing w:after="0"/>
        <w:ind w:firstLine="709"/>
        <w:jc w:val="both"/>
        <w:rPr>
          <w:rFonts w:ascii="Times New Roman" w:hAnsi="Times New Roman"/>
          <w:sz w:val="28"/>
          <w:szCs w:val="28"/>
        </w:rPr>
      </w:pPr>
      <w:r w:rsidRPr="00496CDD">
        <w:rPr>
          <w:rFonts w:ascii="Times New Roman" w:hAnsi="Times New Roman"/>
          <w:sz w:val="28"/>
          <w:szCs w:val="28"/>
        </w:rPr>
        <w:t>Фактичні та прогнозні значення показників для рейтингової оцінки стану і перспектив розвитку Обух</w:t>
      </w:r>
      <w:r>
        <w:rPr>
          <w:rFonts w:ascii="Times New Roman" w:hAnsi="Times New Roman"/>
          <w:sz w:val="28"/>
          <w:szCs w:val="28"/>
        </w:rPr>
        <w:t>івської міської територіальної громади Київської області</w:t>
      </w:r>
      <w:r w:rsidRPr="00496CDD">
        <w:rPr>
          <w:rFonts w:ascii="Times New Roman" w:hAnsi="Times New Roman"/>
          <w:sz w:val="28"/>
          <w:szCs w:val="28"/>
        </w:rPr>
        <w:t>, що використовувалися для рейтингової оцінки, наведені у табл</w:t>
      </w:r>
      <w:r>
        <w:rPr>
          <w:rFonts w:ascii="Times New Roman" w:hAnsi="Times New Roman"/>
          <w:sz w:val="28"/>
          <w:szCs w:val="28"/>
        </w:rPr>
        <w:t xml:space="preserve">иці </w:t>
      </w:r>
      <w:r w:rsidRPr="00496CDD">
        <w:rPr>
          <w:rFonts w:ascii="Times New Roman" w:hAnsi="Times New Roman"/>
          <w:sz w:val="28"/>
          <w:szCs w:val="28"/>
        </w:rPr>
        <w:t xml:space="preserve">3. </w:t>
      </w:r>
    </w:p>
    <w:p w:rsidR="00CA03C0" w:rsidRPr="00496CDD" w:rsidRDefault="00CA03C0" w:rsidP="00CA03C0">
      <w:pPr>
        <w:ind w:firstLine="709"/>
        <w:jc w:val="both"/>
        <w:rPr>
          <w:b/>
          <w:lang w:val="uk-UA"/>
        </w:rPr>
        <w:sectPr w:rsidR="00CA03C0" w:rsidRPr="00496CDD" w:rsidSect="00DE3FEB">
          <w:pgSz w:w="11906" w:h="16838"/>
          <w:pgMar w:top="1134" w:right="567" w:bottom="1134" w:left="1701" w:header="709" w:footer="709" w:gutter="0"/>
          <w:cols w:space="708"/>
          <w:docGrid w:linePitch="360"/>
        </w:sectPr>
      </w:pPr>
    </w:p>
    <w:p w:rsidR="00CA03C0" w:rsidRPr="00496CDD" w:rsidRDefault="00CA03C0" w:rsidP="00CA03C0">
      <w:pPr>
        <w:ind w:firstLine="709"/>
        <w:jc w:val="both"/>
        <w:rPr>
          <w:b/>
          <w:lang w:val="uk-UA"/>
        </w:rPr>
      </w:pPr>
    </w:p>
    <w:p w:rsidR="00CA03C0" w:rsidRPr="00496CDD" w:rsidRDefault="00CA03C0" w:rsidP="00CA03C0">
      <w:pPr>
        <w:ind w:firstLine="709"/>
        <w:jc w:val="both"/>
        <w:rPr>
          <w:b/>
          <w:lang w:val="uk-UA"/>
        </w:rPr>
      </w:pPr>
      <w:bookmarkStart w:id="1" w:name="_TOC_250002"/>
    </w:p>
    <w:p w:rsidR="00CA03C0" w:rsidRPr="0013571B" w:rsidRDefault="00CA03C0" w:rsidP="00CA03C0">
      <w:pPr>
        <w:spacing w:line="360" w:lineRule="auto"/>
        <w:jc w:val="right"/>
        <w:rPr>
          <w:b/>
          <w:sz w:val="28"/>
          <w:szCs w:val="28"/>
          <w:lang w:val="uk-UA"/>
        </w:rPr>
      </w:pPr>
      <w:r w:rsidRPr="0013571B">
        <w:rPr>
          <w:b/>
          <w:sz w:val="28"/>
          <w:szCs w:val="28"/>
          <w:lang w:val="uk-UA"/>
        </w:rPr>
        <w:t>Таблиця 3</w:t>
      </w:r>
    </w:p>
    <w:p w:rsidR="00CA03C0" w:rsidRPr="0013571B" w:rsidRDefault="00CA03C0" w:rsidP="00CA03C0">
      <w:pPr>
        <w:pStyle w:val="Heading1"/>
        <w:spacing w:before="0"/>
        <w:ind w:left="0"/>
        <w:jc w:val="center"/>
        <w:outlineLvl w:val="9"/>
        <w:rPr>
          <w:lang w:val="uk-UA"/>
        </w:rPr>
      </w:pPr>
      <w:r w:rsidRPr="0013571B">
        <w:rPr>
          <w:lang w:val="uk-UA"/>
        </w:rPr>
        <w:t>Фактичні і прогнозні значення показників для рейтингової оцінки стану і перспектив розвитку</w:t>
      </w:r>
    </w:p>
    <w:p w:rsidR="00CA03C0" w:rsidRPr="0013571B" w:rsidRDefault="00CA03C0" w:rsidP="00CA03C0">
      <w:pPr>
        <w:pStyle w:val="Heading1"/>
        <w:spacing w:before="0"/>
        <w:ind w:left="0"/>
        <w:jc w:val="center"/>
        <w:outlineLvl w:val="9"/>
        <w:rPr>
          <w:lang w:val="uk-UA"/>
        </w:rPr>
      </w:pPr>
      <w:r w:rsidRPr="0013571B">
        <w:rPr>
          <w:lang w:val="uk-UA"/>
        </w:rPr>
        <w:t>Обухівської міської територіальної громади</w:t>
      </w:r>
      <w:r>
        <w:rPr>
          <w:lang w:val="uk-UA"/>
        </w:rPr>
        <w:t xml:space="preserve"> Київської області </w:t>
      </w:r>
    </w:p>
    <w:p w:rsidR="00CA03C0" w:rsidRPr="008B65DF" w:rsidRDefault="00CA03C0" w:rsidP="00CA03C0">
      <w:pPr>
        <w:pStyle w:val="Heading1"/>
        <w:spacing w:before="0"/>
        <w:ind w:left="0"/>
        <w:jc w:val="both"/>
        <w:outlineLvl w:val="9"/>
        <w:rPr>
          <w:b w:val="0"/>
          <w:highlight w:val="yellow"/>
          <w:lang w:val="uk-UA"/>
        </w:rPr>
      </w:pPr>
    </w:p>
    <w:tbl>
      <w:tblPr>
        <w:tblW w:w="15165" w:type="dxa"/>
        <w:tblInd w:w="-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15"/>
        <w:gridCol w:w="3260"/>
        <w:gridCol w:w="1276"/>
        <w:gridCol w:w="1559"/>
        <w:gridCol w:w="1560"/>
        <w:gridCol w:w="1417"/>
        <w:gridCol w:w="1559"/>
        <w:gridCol w:w="1560"/>
        <w:gridCol w:w="1559"/>
      </w:tblGrid>
      <w:tr w:rsidR="00CA03C0" w:rsidRPr="0013571B" w:rsidTr="00824587">
        <w:trPr>
          <w:trHeight w:val="599"/>
        </w:trPr>
        <w:tc>
          <w:tcPr>
            <w:tcW w:w="1415" w:type="dxa"/>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spacing w:line="360" w:lineRule="auto"/>
              <w:rPr>
                <w:b/>
                <w:lang w:val="uk-UA"/>
              </w:rPr>
            </w:pPr>
            <w:r w:rsidRPr="0013571B">
              <w:rPr>
                <w:b/>
                <w:lang w:val="uk-UA"/>
              </w:rPr>
              <w:t>Показники</w:t>
            </w:r>
          </w:p>
        </w:tc>
        <w:tc>
          <w:tcPr>
            <w:tcW w:w="1276" w:type="dxa"/>
            <w:shd w:val="clear" w:color="auto" w:fill="auto"/>
          </w:tcPr>
          <w:p w:rsidR="00CA03C0" w:rsidRPr="0013571B" w:rsidRDefault="00CA03C0" w:rsidP="00824587">
            <w:pPr>
              <w:spacing w:line="360" w:lineRule="auto"/>
              <w:rPr>
                <w:b/>
                <w:lang w:val="uk-UA"/>
              </w:rPr>
            </w:pPr>
            <w:r w:rsidRPr="0013571B">
              <w:rPr>
                <w:b/>
                <w:lang w:val="uk-UA"/>
              </w:rPr>
              <w:t>Одиниця</w:t>
            </w:r>
          </w:p>
          <w:p w:rsidR="00CA03C0" w:rsidRPr="0013571B" w:rsidRDefault="00CA03C0" w:rsidP="00824587">
            <w:pPr>
              <w:spacing w:line="360" w:lineRule="auto"/>
              <w:rPr>
                <w:b/>
                <w:lang w:val="uk-UA"/>
              </w:rPr>
            </w:pPr>
            <w:r w:rsidRPr="0013571B">
              <w:rPr>
                <w:b/>
                <w:lang w:val="uk-UA"/>
              </w:rPr>
              <w:t>виміру</w:t>
            </w:r>
          </w:p>
        </w:tc>
        <w:tc>
          <w:tcPr>
            <w:tcW w:w="1559" w:type="dxa"/>
          </w:tcPr>
          <w:p w:rsidR="00CA03C0" w:rsidRPr="0013571B" w:rsidRDefault="00CA03C0" w:rsidP="00824587">
            <w:pPr>
              <w:spacing w:line="360" w:lineRule="auto"/>
              <w:rPr>
                <w:b/>
                <w:lang w:val="uk-UA"/>
              </w:rPr>
            </w:pPr>
            <w:r w:rsidRPr="0013571B">
              <w:rPr>
                <w:b/>
                <w:lang w:val="uk-UA"/>
              </w:rPr>
              <w:t>2018 рік</w:t>
            </w:r>
          </w:p>
        </w:tc>
        <w:tc>
          <w:tcPr>
            <w:tcW w:w="1560" w:type="dxa"/>
          </w:tcPr>
          <w:p w:rsidR="00CA03C0" w:rsidRPr="0013571B" w:rsidRDefault="00CA03C0" w:rsidP="00824587">
            <w:pPr>
              <w:spacing w:line="360" w:lineRule="auto"/>
              <w:rPr>
                <w:b/>
                <w:lang w:val="uk-UA"/>
              </w:rPr>
            </w:pPr>
            <w:r w:rsidRPr="0013571B">
              <w:rPr>
                <w:b/>
                <w:lang w:val="uk-UA"/>
              </w:rPr>
              <w:t>2019 рік</w:t>
            </w:r>
          </w:p>
          <w:p w:rsidR="00CA03C0" w:rsidRPr="0013571B" w:rsidRDefault="00CA03C0" w:rsidP="00824587">
            <w:pPr>
              <w:spacing w:line="360" w:lineRule="auto"/>
              <w:rPr>
                <w:b/>
                <w:lang w:val="uk-UA"/>
              </w:rPr>
            </w:pPr>
          </w:p>
        </w:tc>
        <w:tc>
          <w:tcPr>
            <w:tcW w:w="1417" w:type="dxa"/>
            <w:shd w:val="clear" w:color="auto" w:fill="auto"/>
          </w:tcPr>
          <w:p w:rsidR="00CA03C0" w:rsidRPr="0013571B" w:rsidRDefault="00CA03C0" w:rsidP="00824587">
            <w:pPr>
              <w:spacing w:line="360" w:lineRule="auto"/>
              <w:rPr>
                <w:b/>
                <w:lang w:val="uk-UA"/>
              </w:rPr>
            </w:pPr>
            <w:r w:rsidRPr="0013571B">
              <w:rPr>
                <w:b/>
                <w:lang w:val="uk-UA"/>
              </w:rPr>
              <w:t>2020 рік</w:t>
            </w:r>
          </w:p>
        </w:tc>
        <w:tc>
          <w:tcPr>
            <w:tcW w:w="1559" w:type="dxa"/>
          </w:tcPr>
          <w:p w:rsidR="00CA03C0" w:rsidRPr="0013571B" w:rsidRDefault="00CA03C0" w:rsidP="00824587">
            <w:pPr>
              <w:spacing w:line="360" w:lineRule="auto"/>
              <w:rPr>
                <w:b/>
                <w:lang w:val="uk-UA"/>
              </w:rPr>
            </w:pPr>
            <w:r>
              <w:rPr>
                <w:b/>
                <w:lang w:val="uk-UA"/>
              </w:rPr>
              <w:t>2021 рік (очікувані)</w:t>
            </w:r>
          </w:p>
        </w:tc>
        <w:tc>
          <w:tcPr>
            <w:tcW w:w="1560" w:type="dxa"/>
          </w:tcPr>
          <w:p w:rsidR="00CA03C0" w:rsidRPr="0013571B" w:rsidRDefault="00CA03C0" w:rsidP="00824587">
            <w:pPr>
              <w:spacing w:line="360" w:lineRule="auto"/>
              <w:rPr>
                <w:b/>
                <w:lang w:val="uk-UA"/>
              </w:rPr>
            </w:pPr>
            <w:r w:rsidRPr="0013571B">
              <w:rPr>
                <w:b/>
                <w:lang w:val="uk-UA"/>
              </w:rPr>
              <w:t>2022 рік</w:t>
            </w:r>
          </w:p>
          <w:p w:rsidR="00CA03C0" w:rsidRPr="0013571B" w:rsidRDefault="00CA03C0" w:rsidP="00824587">
            <w:pPr>
              <w:spacing w:line="360" w:lineRule="auto"/>
              <w:rPr>
                <w:b/>
                <w:lang w:val="uk-UA"/>
              </w:rPr>
            </w:pPr>
            <w:r w:rsidRPr="0013571B">
              <w:rPr>
                <w:b/>
                <w:lang w:val="uk-UA"/>
              </w:rPr>
              <w:t>(прогноз)</w:t>
            </w:r>
          </w:p>
        </w:tc>
        <w:tc>
          <w:tcPr>
            <w:tcW w:w="1559" w:type="dxa"/>
          </w:tcPr>
          <w:p w:rsidR="00CA03C0" w:rsidRPr="0013571B" w:rsidRDefault="00CA03C0" w:rsidP="00824587">
            <w:pPr>
              <w:spacing w:line="360" w:lineRule="auto"/>
              <w:rPr>
                <w:b/>
                <w:lang w:val="uk-UA"/>
              </w:rPr>
            </w:pPr>
            <w:r w:rsidRPr="00464DF3">
              <w:rPr>
                <w:b/>
                <w:lang w:val="uk-UA"/>
              </w:rPr>
              <w:t>2027 рік</w:t>
            </w:r>
          </w:p>
          <w:p w:rsidR="00CA03C0" w:rsidRPr="0013571B" w:rsidRDefault="00CA03C0" w:rsidP="00824587">
            <w:pPr>
              <w:spacing w:line="360" w:lineRule="auto"/>
              <w:rPr>
                <w:b/>
                <w:lang w:val="uk-UA"/>
              </w:rPr>
            </w:pPr>
            <w:r w:rsidRPr="0013571B">
              <w:rPr>
                <w:b/>
                <w:lang w:val="uk-UA"/>
              </w:rPr>
              <w:t>(прогноз)</w:t>
            </w:r>
          </w:p>
        </w:tc>
      </w:tr>
      <w:tr w:rsidR="00CA03C0" w:rsidRPr="008B65DF" w:rsidTr="00824587">
        <w:trPr>
          <w:trHeight w:val="232"/>
        </w:trPr>
        <w:tc>
          <w:tcPr>
            <w:tcW w:w="1415" w:type="dxa"/>
            <w:vMerge w:val="restart"/>
            <w:shd w:val="clear" w:color="auto" w:fill="auto"/>
            <w:vAlign w:val="center"/>
          </w:tcPr>
          <w:p w:rsidR="00CA03C0" w:rsidRDefault="00CA03C0" w:rsidP="00824587">
            <w:pPr>
              <w:jc w:val="center"/>
              <w:rPr>
                <w:b/>
                <w:sz w:val="28"/>
                <w:szCs w:val="28"/>
                <w:lang w:val="uk-UA"/>
              </w:rPr>
            </w:pPr>
          </w:p>
          <w:p w:rsidR="00CA03C0" w:rsidRDefault="00CA03C0" w:rsidP="00824587">
            <w:pPr>
              <w:jc w:val="center"/>
              <w:rPr>
                <w:b/>
                <w:sz w:val="28"/>
                <w:szCs w:val="28"/>
                <w:lang w:val="uk-UA"/>
              </w:rPr>
            </w:pPr>
          </w:p>
          <w:p w:rsidR="00CA03C0" w:rsidRDefault="00CA03C0" w:rsidP="00824587">
            <w:pPr>
              <w:jc w:val="center"/>
              <w:rPr>
                <w:b/>
                <w:sz w:val="28"/>
                <w:szCs w:val="28"/>
                <w:lang w:val="uk-UA"/>
              </w:rPr>
            </w:pPr>
          </w:p>
          <w:p w:rsidR="00CA03C0" w:rsidRDefault="00CA03C0" w:rsidP="00824587">
            <w:pPr>
              <w:jc w:val="center"/>
              <w:rPr>
                <w:b/>
                <w:sz w:val="40"/>
                <w:szCs w:val="40"/>
                <w:lang w:val="uk-UA"/>
              </w:rPr>
            </w:pPr>
          </w:p>
          <w:p w:rsidR="00CA03C0" w:rsidRDefault="00CA03C0" w:rsidP="00824587">
            <w:pPr>
              <w:jc w:val="center"/>
              <w:rPr>
                <w:b/>
                <w:sz w:val="40"/>
                <w:szCs w:val="40"/>
                <w:lang w:val="uk-UA"/>
              </w:rPr>
            </w:pPr>
          </w:p>
          <w:p w:rsidR="00CA03C0" w:rsidRDefault="00CA03C0" w:rsidP="00824587">
            <w:pPr>
              <w:jc w:val="center"/>
              <w:rPr>
                <w:b/>
                <w:sz w:val="40"/>
                <w:szCs w:val="40"/>
                <w:lang w:val="uk-UA"/>
              </w:rPr>
            </w:pPr>
          </w:p>
          <w:p w:rsidR="00CA03C0" w:rsidRDefault="00CA03C0" w:rsidP="00824587">
            <w:pPr>
              <w:jc w:val="center"/>
              <w:rPr>
                <w:b/>
                <w:sz w:val="40"/>
                <w:szCs w:val="40"/>
                <w:lang w:val="uk-UA"/>
              </w:rPr>
            </w:pPr>
          </w:p>
          <w:p w:rsidR="00CA03C0" w:rsidRDefault="00CA03C0" w:rsidP="00824587">
            <w:pPr>
              <w:jc w:val="center"/>
              <w:rPr>
                <w:b/>
                <w:sz w:val="40"/>
                <w:szCs w:val="40"/>
                <w:lang w:val="uk-UA"/>
              </w:rPr>
            </w:pPr>
          </w:p>
          <w:p w:rsidR="00CA03C0" w:rsidRPr="00C649F2" w:rsidRDefault="00CA03C0" w:rsidP="00824587">
            <w:pPr>
              <w:jc w:val="center"/>
              <w:rPr>
                <w:b/>
                <w:sz w:val="40"/>
                <w:szCs w:val="40"/>
                <w:lang w:val="uk-UA"/>
              </w:rPr>
            </w:pPr>
            <w:r w:rsidRPr="00C649F2">
              <w:rPr>
                <w:b/>
                <w:sz w:val="40"/>
                <w:szCs w:val="40"/>
                <w:lang w:val="uk-UA"/>
              </w:rPr>
              <w:t>С</w:t>
            </w:r>
          </w:p>
          <w:p w:rsidR="00CA03C0" w:rsidRPr="00C649F2" w:rsidRDefault="00CA03C0" w:rsidP="00824587">
            <w:pPr>
              <w:jc w:val="center"/>
              <w:rPr>
                <w:b/>
                <w:sz w:val="40"/>
                <w:szCs w:val="40"/>
                <w:lang w:val="uk-UA"/>
              </w:rPr>
            </w:pPr>
            <w:r w:rsidRPr="00C649F2">
              <w:rPr>
                <w:b/>
                <w:sz w:val="40"/>
                <w:szCs w:val="40"/>
                <w:lang w:val="uk-UA"/>
              </w:rPr>
              <w:t>т</w:t>
            </w:r>
          </w:p>
          <w:p w:rsidR="00CA03C0" w:rsidRPr="00C649F2" w:rsidRDefault="00CA03C0" w:rsidP="00824587">
            <w:pPr>
              <w:jc w:val="center"/>
              <w:rPr>
                <w:b/>
                <w:sz w:val="40"/>
                <w:szCs w:val="40"/>
                <w:lang w:val="uk-UA"/>
              </w:rPr>
            </w:pPr>
            <w:r w:rsidRPr="00C649F2">
              <w:rPr>
                <w:b/>
                <w:sz w:val="40"/>
                <w:szCs w:val="40"/>
                <w:lang w:val="uk-UA"/>
              </w:rPr>
              <w:t>а</w:t>
            </w:r>
          </w:p>
          <w:p w:rsidR="00CA03C0" w:rsidRPr="00C649F2" w:rsidRDefault="00CA03C0" w:rsidP="00824587">
            <w:pPr>
              <w:jc w:val="center"/>
              <w:rPr>
                <w:b/>
                <w:sz w:val="40"/>
                <w:szCs w:val="40"/>
                <w:lang w:val="uk-UA"/>
              </w:rPr>
            </w:pPr>
            <w:r w:rsidRPr="00C649F2">
              <w:rPr>
                <w:b/>
                <w:sz w:val="40"/>
                <w:szCs w:val="40"/>
                <w:lang w:val="uk-UA"/>
              </w:rPr>
              <w:t>л</w:t>
            </w:r>
          </w:p>
          <w:p w:rsidR="00CA03C0" w:rsidRPr="00C649F2" w:rsidRDefault="00CA03C0" w:rsidP="00824587">
            <w:pPr>
              <w:jc w:val="center"/>
              <w:rPr>
                <w:b/>
                <w:sz w:val="40"/>
                <w:szCs w:val="40"/>
                <w:lang w:val="uk-UA"/>
              </w:rPr>
            </w:pPr>
            <w:r w:rsidRPr="00C649F2">
              <w:rPr>
                <w:b/>
                <w:sz w:val="40"/>
                <w:szCs w:val="40"/>
                <w:lang w:val="uk-UA"/>
              </w:rPr>
              <w:t>и</w:t>
            </w:r>
          </w:p>
          <w:p w:rsidR="00CA03C0" w:rsidRPr="00C649F2" w:rsidRDefault="00CA03C0" w:rsidP="00824587">
            <w:pPr>
              <w:jc w:val="center"/>
              <w:rPr>
                <w:b/>
                <w:sz w:val="40"/>
                <w:szCs w:val="40"/>
                <w:lang w:val="uk-UA"/>
              </w:rPr>
            </w:pPr>
            <w:r w:rsidRPr="00C649F2">
              <w:rPr>
                <w:b/>
                <w:sz w:val="40"/>
                <w:szCs w:val="40"/>
                <w:lang w:val="uk-UA"/>
              </w:rPr>
              <w:t>й</w:t>
            </w:r>
          </w:p>
          <w:p w:rsidR="00CA03C0" w:rsidRPr="00C649F2" w:rsidRDefault="00CA03C0" w:rsidP="00824587">
            <w:pPr>
              <w:jc w:val="center"/>
              <w:rPr>
                <w:b/>
                <w:sz w:val="40"/>
                <w:szCs w:val="40"/>
                <w:lang w:val="uk-UA"/>
              </w:rPr>
            </w:pPr>
          </w:p>
          <w:p w:rsidR="00CA03C0" w:rsidRPr="00C649F2" w:rsidRDefault="00CA03C0" w:rsidP="00824587">
            <w:pPr>
              <w:jc w:val="center"/>
              <w:rPr>
                <w:b/>
                <w:sz w:val="40"/>
                <w:szCs w:val="40"/>
                <w:lang w:val="uk-UA"/>
              </w:rPr>
            </w:pPr>
            <w:r w:rsidRPr="00C649F2">
              <w:rPr>
                <w:b/>
                <w:sz w:val="40"/>
                <w:szCs w:val="40"/>
                <w:lang w:val="uk-UA"/>
              </w:rPr>
              <w:lastRenderedPageBreak/>
              <w:t>е</w:t>
            </w:r>
          </w:p>
          <w:p w:rsidR="00CA03C0" w:rsidRPr="00C649F2" w:rsidRDefault="00CA03C0" w:rsidP="00824587">
            <w:pPr>
              <w:jc w:val="center"/>
              <w:rPr>
                <w:b/>
                <w:sz w:val="40"/>
                <w:szCs w:val="40"/>
                <w:lang w:val="uk-UA"/>
              </w:rPr>
            </w:pPr>
            <w:r w:rsidRPr="00C649F2">
              <w:rPr>
                <w:b/>
                <w:sz w:val="40"/>
                <w:szCs w:val="40"/>
                <w:lang w:val="uk-UA"/>
              </w:rPr>
              <w:t>к</w:t>
            </w:r>
          </w:p>
          <w:p w:rsidR="00CA03C0" w:rsidRPr="00C649F2" w:rsidRDefault="00CA03C0" w:rsidP="00824587">
            <w:pPr>
              <w:jc w:val="center"/>
              <w:rPr>
                <w:b/>
                <w:sz w:val="40"/>
                <w:szCs w:val="40"/>
                <w:lang w:val="uk-UA"/>
              </w:rPr>
            </w:pPr>
            <w:r w:rsidRPr="00C649F2">
              <w:rPr>
                <w:b/>
                <w:sz w:val="40"/>
                <w:szCs w:val="40"/>
                <w:lang w:val="uk-UA"/>
              </w:rPr>
              <w:t>о</w:t>
            </w:r>
          </w:p>
          <w:p w:rsidR="00CA03C0" w:rsidRPr="00C649F2" w:rsidRDefault="00CA03C0" w:rsidP="00824587">
            <w:pPr>
              <w:jc w:val="center"/>
              <w:rPr>
                <w:b/>
                <w:sz w:val="40"/>
                <w:szCs w:val="40"/>
                <w:lang w:val="uk-UA"/>
              </w:rPr>
            </w:pPr>
            <w:r w:rsidRPr="00C649F2">
              <w:rPr>
                <w:b/>
                <w:sz w:val="40"/>
                <w:szCs w:val="40"/>
                <w:lang w:val="uk-UA"/>
              </w:rPr>
              <w:t>н</w:t>
            </w:r>
          </w:p>
          <w:p w:rsidR="00CA03C0" w:rsidRPr="00C649F2" w:rsidRDefault="00CA03C0" w:rsidP="00824587">
            <w:pPr>
              <w:jc w:val="center"/>
              <w:rPr>
                <w:b/>
                <w:sz w:val="40"/>
                <w:szCs w:val="40"/>
                <w:lang w:val="uk-UA"/>
              </w:rPr>
            </w:pPr>
            <w:r w:rsidRPr="00C649F2">
              <w:rPr>
                <w:b/>
                <w:sz w:val="40"/>
                <w:szCs w:val="40"/>
                <w:lang w:val="uk-UA"/>
              </w:rPr>
              <w:t>о</w:t>
            </w:r>
          </w:p>
          <w:p w:rsidR="00CA03C0" w:rsidRPr="00C649F2" w:rsidRDefault="00CA03C0" w:rsidP="00824587">
            <w:pPr>
              <w:jc w:val="center"/>
              <w:rPr>
                <w:b/>
                <w:sz w:val="40"/>
                <w:szCs w:val="40"/>
                <w:lang w:val="uk-UA"/>
              </w:rPr>
            </w:pPr>
            <w:r w:rsidRPr="00C649F2">
              <w:rPr>
                <w:b/>
                <w:sz w:val="40"/>
                <w:szCs w:val="40"/>
                <w:lang w:val="uk-UA"/>
              </w:rPr>
              <w:t>м</w:t>
            </w:r>
          </w:p>
          <w:p w:rsidR="00CA03C0" w:rsidRPr="00C649F2" w:rsidRDefault="00CA03C0" w:rsidP="00824587">
            <w:pPr>
              <w:jc w:val="center"/>
              <w:rPr>
                <w:b/>
                <w:sz w:val="40"/>
                <w:szCs w:val="40"/>
                <w:lang w:val="uk-UA"/>
              </w:rPr>
            </w:pPr>
            <w:r w:rsidRPr="00C649F2">
              <w:rPr>
                <w:b/>
                <w:sz w:val="40"/>
                <w:szCs w:val="40"/>
                <w:lang w:val="uk-UA"/>
              </w:rPr>
              <w:t>і</w:t>
            </w:r>
          </w:p>
          <w:p w:rsidR="00CA03C0" w:rsidRPr="00C649F2" w:rsidRDefault="00CA03C0" w:rsidP="00824587">
            <w:pPr>
              <w:jc w:val="center"/>
              <w:rPr>
                <w:b/>
                <w:sz w:val="40"/>
                <w:szCs w:val="40"/>
                <w:lang w:val="uk-UA"/>
              </w:rPr>
            </w:pPr>
            <w:r w:rsidRPr="00C649F2">
              <w:rPr>
                <w:b/>
                <w:sz w:val="40"/>
                <w:szCs w:val="40"/>
                <w:lang w:val="uk-UA"/>
              </w:rPr>
              <w:t>ч</w:t>
            </w:r>
          </w:p>
          <w:p w:rsidR="00CA03C0" w:rsidRPr="00C649F2" w:rsidRDefault="00CA03C0" w:rsidP="00824587">
            <w:pPr>
              <w:jc w:val="center"/>
              <w:rPr>
                <w:b/>
                <w:sz w:val="40"/>
                <w:szCs w:val="40"/>
                <w:lang w:val="uk-UA"/>
              </w:rPr>
            </w:pPr>
            <w:r w:rsidRPr="00C649F2">
              <w:rPr>
                <w:b/>
                <w:sz w:val="40"/>
                <w:szCs w:val="40"/>
                <w:lang w:val="uk-UA"/>
              </w:rPr>
              <w:t>н</w:t>
            </w:r>
          </w:p>
          <w:p w:rsidR="00CA03C0" w:rsidRPr="00C649F2" w:rsidRDefault="00CA03C0" w:rsidP="00824587">
            <w:pPr>
              <w:jc w:val="center"/>
              <w:rPr>
                <w:b/>
                <w:sz w:val="40"/>
                <w:szCs w:val="40"/>
                <w:lang w:val="uk-UA"/>
              </w:rPr>
            </w:pPr>
            <w:r w:rsidRPr="00C649F2">
              <w:rPr>
                <w:b/>
                <w:sz w:val="40"/>
                <w:szCs w:val="40"/>
                <w:lang w:val="uk-UA"/>
              </w:rPr>
              <w:t>и</w:t>
            </w:r>
          </w:p>
          <w:p w:rsidR="00CA03C0" w:rsidRPr="00C649F2" w:rsidRDefault="00CA03C0" w:rsidP="00824587">
            <w:pPr>
              <w:jc w:val="center"/>
              <w:rPr>
                <w:b/>
                <w:sz w:val="40"/>
                <w:szCs w:val="40"/>
                <w:lang w:val="uk-UA"/>
              </w:rPr>
            </w:pPr>
            <w:r w:rsidRPr="00C649F2">
              <w:rPr>
                <w:b/>
                <w:sz w:val="40"/>
                <w:szCs w:val="40"/>
                <w:lang w:val="uk-UA"/>
              </w:rPr>
              <w:t>й</w:t>
            </w:r>
          </w:p>
          <w:p w:rsidR="00CA03C0" w:rsidRPr="00C649F2" w:rsidRDefault="00CA03C0" w:rsidP="00824587">
            <w:pPr>
              <w:jc w:val="center"/>
              <w:rPr>
                <w:b/>
                <w:sz w:val="40"/>
                <w:szCs w:val="40"/>
                <w:lang w:val="uk-UA"/>
              </w:rPr>
            </w:pPr>
          </w:p>
          <w:p w:rsidR="00CA03C0" w:rsidRPr="00C649F2" w:rsidRDefault="00CA03C0" w:rsidP="00824587">
            <w:pPr>
              <w:jc w:val="center"/>
              <w:rPr>
                <w:b/>
                <w:sz w:val="40"/>
                <w:szCs w:val="40"/>
                <w:lang w:val="uk-UA"/>
              </w:rPr>
            </w:pPr>
            <w:r w:rsidRPr="00C649F2">
              <w:rPr>
                <w:b/>
                <w:sz w:val="40"/>
                <w:szCs w:val="40"/>
                <w:lang w:val="uk-UA"/>
              </w:rPr>
              <w:t>р</w:t>
            </w:r>
          </w:p>
          <w:p w:rsidR="00CA03C0" w:rsidRPr="00C649F2" w:rsidRDefault="00CA03C0" w:rsidP="00824587">
            <w:pPr>
              <w:jc w:val="center"/>
              <w:rPr>
                <w:b/>
                <w:sz w:val="40"/>
                <w:szCs w:val="40"/>
                <w:lang w:val="uk-UA"/>
              </w:rPr>
            </w:pPr>
            <w:r w:rsidRPr="00C649F2">
              <w:rPr>
                <w:b/>
                <w:sz w:val="40"/>
                <w:szCs w:val="40"/>
                <w:lang w:val="uk-UA"/>
              </w:rPr>
              <w:t>о</w:t>
            </w:r>
          </w:p>
          <w:p w:rsidR="00CA03C0" w:rsidRPr="00C649F2" w:rsidRDefault="00CA03C0" w:rsidP="00824587">
            <w:pPr>
              <w:jc w:val="center"/>
              <w:rPr>
                <w:b/>
                <w:sz w:val="40"/>
                <w:szCs w:val="40"/>
                <w:lang w:val="uk-UA"/>
              </w:rPr>
            </w:pPr>
            <w:r w:rsidRPr="00C649F2">
              <w:rPr>
                <w:b/>
                <w:sz w:val="40"/>
                <w:szCs w:val="40"/>
                <w:lang w:val="uk-UA"/>
              </w:rPr>
              <w:t>з</w:t>
            </w:r>
          </w:p>
          <w:p w:rsidR="00CA03C0" w:rsidRPr="00C649F2" w:rsidRDefault="00CA03C0" w:rsidP="00824587">
            <w:pPr>
              <w:jc w:val="center"/>
              <w:rPr>
                <w:b/>
                <w:sz w:val="40"/>
                <w:szCs w:val="40"/>
                <w:lang w:val="uk-UA"/>
              </w:rPr>
            </w:pPr>
            <w:r w:rsidRPr="00C649F2">
              <w:rPr>
                <w:b/>
                <w:sz w:val="40"/>
                <w:szCs w:val="40"/>
                <w:lang w:val="uk-UA"/>
              </w:rPr>
              <w:t>в</w:t>
            </w:r>
          </w:p>
          <w:p w:rsidR="00CA03C0" w:rsidRPr="00C649F2" w:rsidRDefault="00CA03C0" w:rsidP="00824587">
            <w:pPr>
              <w:jc w:val="center"/>
              <w:rPr>
                <w:b/>
                <w:sz w:val="40"/>
                <w:szCs w:val="40"/>
                <w:lang w:val="uk-UA"/>
              </w:rPr>
            </w:pPr>
            <w:r w:rsidRPr="00C649F2">
              <w:rPr>
                <w:b/>
                <w:sz w:val="40"/>
                <w:szCs w:val="40"/>
                <w:lang w:val="uk-UA"/>
              </w:rPr>
              <w:t>и</w:t>
            </w:r>
          </w:p>
          <w:p w:rsidR="00CA03C0" w:rsidRPr="00C649F2" w:rsidRDefault="00CA03C0" w:rsidP="00824587">
            <w:pPr>
              <w:jc w:val="center"/>
              <w:rPr>
                <w:b/>
                <w:sz w:val="40"/>
                <w:szCs w:val="40"/>
                <w:lang w:val="uk-UA"/>
              </w:rPr>
            </w:pPr>
            <w:r w:rsidRPr="00C649F2">
              <w:rPr>
                <w:b/>
                <w:sz w:val="40"/>
                <w:szCs w:val="40"/>
                <w:lang w:val="uk-UA"/>
              </w:rPr>
              <w:t>т</w:t>
            </w:r>
          </w:p>
          <w:p w:rsidR="00CA03C0" w:rsidRPr="00C649F2" w:rsidRDefault="00CA03C0" w:rsidP="00824587">
            <w:pPr>
              <w:jc w:val="center"/>
              <w:rPr>
                <w:b/>
                <w:sz w:val="40"/>
                <w:szCs w:val="40"/>
                <w:lang w:val="uk-UA"/>
              </w:rPr>
            </w:pPr>
            <w:r w:rsidRPr="00C649F2">
              <w:rPr>
                <w:b/>
                <w:sz w:val="40"/>
                <w:szCs w:val="40"/>
                <w:lang w:val="uk-UA"/>
              </w:rPr>
              <w:t>о</w:t>
            </w:r>
          </w:p>
          <w:p w:rsidR="00CA03C0" w:rsidRPr="00C649F2" w:rsidRDefault="00CA03C0" w:rsidP="00824587">
            <w:pPr>
              <w:jc w:val="center"/>
              <w:rPr>
                <w:b/>
                <w:sz w:val="40"/>
                <w:szCs w:val="40"/>
                <w:lang w:val="uk-UA"/>
              </w:rPr>
            </w:pPr>
            <w:r w:rsidRPr="00C649F2">
              <w:rPr>
                <w:b/>
                <w:sz w:val="40"/>
                <w:szCs w:val="40"/>
                <w:lang w:val="uk-UA"/>
              </w:rPr>
              <w:t>к</w:t>
            </w:r>
          </w:p>
          <w:p w:rsidR="00CA03C0" w:rsidRDefault="00CA03C0" w:rsidP="00824587">
            <w:pPr>
              <w:jc w:val="center"/>
              <w:rPr>
                <w:b/>
                <w:sz w:val="28"/>
                <w:szCs w:val="28"/>
                <w:lang w:val="uk-UA"/>
              </w:rPr>
            </w:pPr>
          </w:p>
          <w:p w:rsidR="00CA03C0" w:rsidRDefault="00CA03C0" w:rsidP="00824587">
            <w:pPr>
              <w:jc w:val="center"/>
              <w:rPr>
                <w:b/>
                <w:sz w:val="28"/>
                <w:szCs w:val="28"/>
                <w:lang w:val="uk-UA"/>
              </w:rPr>
            </w:pPr>
          </w:p>
          <w:p w:rsidR="00CA03C0" w:rsidRDefault="00CA03C0" w:rsidP="00824587">
            <w:pPr>
              <w:jc w:val="center"/>
              <w:rPr>
                <w:b/>
                <w:sz w:val="28"/>
                <w:szCs w:val="28"/>
                <w:lang w:val="uk-UA"/>
              </w:rPr>
            </w:pPr>
          </w:p>
          <w:p w:rsidR="00CA03C0" w:rsidRDefault="00CA03C0" w:rsidP="00824587">
            <w:pPr>
              <w:jc w:val="center"/>
              <w:rPr>
                <w:b/>
                <w:sz w:val="28"/>
                <w:szCs w:val="28"/>
                <w:lang w:val="uk-UA"/>
              </w:rPr>
            </w:pPr>
          </w:p>
          <w:p w:rsidR="00CA03C0" w:rsidRDefault="00CA03C0" w:rsidP="00824587">
            <w:pPr>
              <w:jc w:val="center"/>
              <w:rPr>
                <w:b/>
                <w:sz w:val="28"/>
                <w:szCs w:val="28"/>
                <w:lang w:val="uk-UA"/>
              </w:rPr>
            </w:pPr>
          </w:p>
          <w:p w:rsidR="00CA03C0" w:rsidRDefault="00CA03C0" w:rsidP="00824587">
            <w:pPr>
              <w:jc w:val="center"/>
              <w:rPr>
                <w:b/>
                <w:sz w:val="28"/>
                <w:szCs w:val="28"/>
                <w:lang w:val="uk-UA"/>
              </w:rPr>
            </w:pPr>
          </w:p>
          <w:p w:rsidR="00CA03C0" w:rsidRDefault="00CA03C0" w:rsidP="00824587">
            <w:pPr>
              <w:jc w:val="center"/>
              <w:rPr>
                <w:b/>
                <w:sz w:val="32"/>
                <w:szCs w:val="32"/>
                <w:lang w:val="uk-UA"/>
              </w:rPr>
            </w:pPr>
          </w:p>
          <w:p w:rsidR="00CA03C0" w:rsidRDefault="00CA03C0" w:rsidP="00824587">
            <w:pPr>
              <w:jc w:val="center"/>
              <w:rPr>
                <w:b/>
                <w:sz w:val="32"/>
                <w:szCs w:val="32"/>
                <w:lang w:val="uk-UA"/>
              </w:rPr>
            </w:pPr>
          </w:p>
          <w:p w:rsidR="00CA03C0" w:rsidRDefault="00CA03C0" w:rsidP="00824587">
            <w:pPr>
              <w:jc w:val="center"/>
              <w:rPr>
                <w:b/>
                <w:sz w:val="32"/>
                <w:szCs w:val="32"/>
                <w:lang w:val="uk-UA"/>
              </w:rPr>
            </w:pPr>
          </w:p>
          <w:p w:rsidR="00CA03C0" w:rsidRDefault="00CA03C0" w:rsidP="00824587">
            <w:pPr>
              <w:jc w:val="center"/>
              <w:rPr>
                <w:b/>
                <w:sz w:val="32"/>
                <w:szCs w:val="32"/>
                <w:lang w:val="uk-UA"/>
              </w:rPr>
            </w:pPr>
          </w:p>
          <w:p w:rsidR="00CA03C0" w:rsidRPr="00C76A68" w:rsidRDefault="00CA03C0" w:rsidP="00824587">
            <w:pPr>
              <w:jc w:val="center"/>
              <w:rPr>
                <w:b/>
                <w:sz w:val="28"/>
                <w:szCs w:val="28"/>
                <w:lang w:val="uk-UA"/>
              </w:rPr>
            </w:pPr>
          </w:p>
        </w:tc>
        <w:tc>
          <w:tcPr>
            <w:tcW w:w="13750" w:type="dxa"/>
            <w:gridSpan w:val="8"/>
          </w:tcPr>
          <w:p w:rsidR="00CA03C0" w:rsidRPr="0013571B" w:rsidRDefault="00CA03C0" w:rsidP="00824587">
            <w:pPr>
              <w:jc w:val="center"/>
              <w:rPr>
                <w:b/>
                <w:sz w:val="28"/>
                <w:szCs w:val="28"/>
                <w:lang w:val="uk-UA"/>
              </w:rPr>
            </w:pPr>
            <w:r w:rsidRPr="0013571B">
              <w:rPr>
                <w:b/>
                <w:sz w:val="28"/>
                <w:szCs w:val="28"/>
                <w:lang w:val="uk-UA"/>
              </w:rPr>
              <w:lastRenderedPageBreak/>
              <w:t>Економічний розвиток і зайнятість</w:t>
            </w:r>
          </w:p>
        </w:tc>
      </w:tr>
      <w:tr w:rsidR="00CA03C0" w:rsidRPr="008B65DF" w:rsidTr="00824587">
        <w:trPr>
          <w:trHeight w:val="1348"/>
        </w:trPr>
        <w:tc>
          <w:tcPr>
            <w:tcW w:w="1415" w:type="dxa"/>
            <w:vMerge/>
            <w:shd w:val="clear" w:color="auto" w:fill="auto"/>
            <w:textDirection w:val="btLr"/>
            <w:vAlign w:val="center"/>
          </w:tcPr>
          <w:p w:rsidR="00CA03C0" w:rsidRPr="0013571B" w:rsidRDefault="00CA03C0" w:rsidP="00824587">
            <w:pPr>
              <w:jc w:val="center"/>
              <w:rPr>
                <w:b/>
                <w:sz w:val="32"/>
                <w:szCs w:val="32"/>
                <w:lang w:val="uk-UA"/>
              </w:rPr>
            </w:pPr>
          </w:p>
        </w:tc>
        <w:tc>
          <w:tcPr>
            <w:tcW w:w="3260" w:type="dxa"/>
            <w:shd w:val="clear" w:color="auto" w:fill="auto"/>
            <w:vAlign w:val="center"/>
          </w:tcPr>
          <w:p w:rsidR="00CA03C0" w:rsidRPr="0013571B" w:rsidRDefault="00CA03C0" w:rsidP="00824587">
            <w:pPr>
              <w:rPr>
                <w:b/>
                <w:sz w:val="26"/>
                <w:szCs w:val="26"/>
                <w:lang w:val="uk-UA"/>
              </w:rPr>
            </w:pPr>
            <w:r w:rsidRPr="0013571B">
              <w:rPr>
                <w:sz w:val="26"/>
                <w:szCs w:val="26"/>
                <w:lang w:val="uk-UA"/>
              </w:rPr>
              <w:t>Темп економічного зростання, %  (по темпах росту виробництва промислової продукції)</w:t>
            </w:r>
          </w:p>
        </w:tc>
        <w:tc>
          <w:tcPr>
            <w:tcW w:w="1276" w:type="dxa"/>
            <w:shd w:val="clear" w:color="auto" w:fill="auto"/>
            <w:vAlign w:val="center"/>
          </w:tcPr>
          <w:p w:rsidR="00CA03C0" w:rsidRPr="0013571B" w:rsidRDefault="00CA03C0" w:rsidP="00824587">
            <w:pPr>
              <w:rPr>
                <w:b/>
                <w:lang w:val="uk-UA"/>
              </w:rPr>
            </w:pPr>
            <w:r w:rsidRPr="0013571B">
              <w:rPr>
                <w:lang w:val="uk-UA"/>
              </w:rPr>
              <w:t>відсоток</w:t>
            </w:r>
          </w:p>
        </w:tc>
        <w:tc>
          <w:tcPr>
            <w:tcW w:w="1559" w:type="dxa"/>
            <w:vAlign w:val="center"/>
          </w:tcPr>
          <w:p w:rsidR="00CA03C0" w:rsidRPr="002E3DF1" w:rsidRDefault="00CA03C0" w:rsidP="00824587">
            <w:pPr>
              <w:jc w:val="center"/>
              <w:rPr>
                <w:sz w:val="26"/>
                <w:szCs w:val="26"/>
                <w:lang w:val="uk-UA"/>
              </w:rPr>
            </w:pPr>
            <w:r w:rsidRPr="002E3DF1">
              <w:rPr>
                <w:sz w:val="26"/>
                <w:szCs w:val="26"/>
                <w:lang w:val="uk-UA"/>
              </w:rPr>
              <w:t>972,2 %</w:t>
            </w:r>
          </w:p>
          <w:p w:rsidR="00CA03C0" w:rsidRPr="002E3DF1" w:rsidRDefault="00CA03C0" w:rsidP="00824587">
            <w:pPr>
              <w:jc w:val="center"/>
              <w:rPr>
                <w:sz w:val="26"/>
                <w:szCs w:val="26"/>
                <w:lang w:val="uk-UA"/>
              </w:rPr>
            </w:pPr>
            <w:r w:rsidRPr="002E3DF1">
              <w:rPr>
                <w:sz w:val="26"/>
                <w:szCs w:val="26"/>
                <w:lang w:val="uk-UA"/>
              </w:rPr>
              <w:t>(7659,97 млн. грн.)</w:t>
            </w:r>
          </w:p>
        </w:tc>
        <w:tc>
          <w:tcPr>
            <w:tcW w:w="1560" w:type="dxa"/>
            <w:vAlign w:val="center"/>
          </w:tcPr>
          <w:p w:rsidR="00CA03C0" w:rsidRPr="002E3DF1" w:rsidRDefault="00CA03C0" w:rsidP="00824587">
            <w:pPr>
              <w:jc w:val="center"/>
              <w:rPr>
                <w:sz w:val="26"/>
                <w:szCs w:val="26"/>
                <w:lang w:val="uk-UA"/>
              </w:rPr>
            </w:pPr>
            <w:r w:rsidRPr="002E3DF1">
              <w:rPr>
                <w:sz w:val="26"/>
                <w:szCs w:val="26"/>
                <w:lang w:val="uk-UA"/>
              </w:rPr>
              <w:t>100,6 %</w:t>
            </w:r>
          </w:p>
          <w:p w:rsidR="00CA03C0" w:rsidRPr="002E3DF1" w:rsidRDefault="00CA03C0" w:rsidP="00824587">
            <w:pPr>
              <w:jc w:val="center"/>
              <w:rPr>
                <w:sz w:val="26"/>
                <w:szCs w:val="26"/>
                <w:lang w:val="uk-UA"/>
              </w:rPr>
            </w:pPr>
            <w:r w:rsidRPr="002E3DF1">
              <w:rPr>
                <w:sz w:val="26"/>
                <w:szCs w:val="26"/>
                <w:lang w:val="uk-UA"/>
              </w:rPr>
              <w:t>(7702,81 млн. грн.)</w:t>
            </w:r>
          </w:p>
        </w:tc>
        <w:tc>
          <w:tcPr>
            <w:tcW w:w="1417" w:type="dxa"/>
            <w:shd w:val="clear" w:color="auto" w:fill="auto"/>
            <w:vAlign w:val="center"/>
          </w:tcPr>
          <w:p w:rsidR="00CA03C0" w:rsidRPr="002E3DF1" w:rsidRDefault="00CA03C0" w:rsidP="00824587">
            <w:pPr>
              <w:jc w:val="center"/>
              <w:rPr>
                <w:sz w:val="26"/>
                <w:szCs w:val="26"/>
                <w:lang w:val="uk-UA"/>
              </w:rPr>
            </w:pPr>
          </w:p>
          <w:p w:rsidR="00CA03C0" w:rsidRPr="002E3DF1" w:rsidRDefault="00CA03C0" w:rsidP="00824587">
            <w:pPr>
              <w:jc w:val="center"/>
              <w:rPr>
                <w:sz w:val="26"/>
                <w:szCs w:val="26"/>
                <w:lang w:val="uk-UA"/>
              </w:rPr>
            </w:pPr>
            <w:r w:rsidRPr="002E3DF1">
              <w:rPr>
                <w:sz w:val="26"/>
                <w:szCs w:val="26"/>
                <w:lang w:val="uk-UA"/>
              </w:rPr>
              <w:t>96,4 %</w:t>
            </w:r>
          </w:p>
          <w:p w:rsidR="00CA03C0" w:rsidRPr="002E3DF1" w:rsidRDefault="00CA03C0" w:rsidP="00824587">
            <w:pPr>
              <w:jc w:val="center"/>
              <w:rPr>
                <w:sz w:val="26"/>
                <w:szCs w:val="26"/>
                <w:lang w:val="uk-UA"/>
              </w:rPr>
            </w:pPr>
            <w:r w:rsidRPr="002E3DF1">
              <w:rPr>
                <w:sz w:val="26"/>
                <w:szCs w:val="26"/>
                <w:lang w:val="uk-UA"/>
              </w:rPr>
              <w:t>(7424,67 млн. грн.)</w:t>
            </w:r>
          </w:p>
          <w:p w:rsidR="00CA03C0" w:rsidRPr="002E3DF1" w:rsidRDefault="00CA03C0" w:rsidP="00824587">
            <w:pPr>
              <w:jc w:val="center"/>
              <w:rPr>
                <w:sz w:val="26"/>
                <w:szCs w:val="26"/>
                <w:lang w:val="uk-UA"/>
              </w:rPr>
            </w:pPr>
          </w:p>
        </w:tc>
        <w:tc>
          <w:tcPr>
            <w:tcW w:w="1559" w:type="dxa"/>
          </w:tcPr>
          <w:p w:rsidR="00CA03C0" w:rsidRPr="002E3DF1" w:rsidRDefault="00CA03C0" w:rsidP="00824587">
            <w:pPr>
              <w:jc w:val="center"/>
              <w:rPr>
                <w:sz w:val="26"/>
                <w:szCs w:val="26"/>
                <w:lang w:val="uk-UA"/>
              </w:rPr>
            </w:pPr>
          </w:p>
          <w:p w:rsidR="00CA03C0" w:rsidRPr="002E3DF1" w:rsidRDefault="00CA03C0" w:rsidP="00824587">
            <w:pPr>
              <w:jc w:val="center"/>
              <w:rPr>
                <w:sz w:val="26"/>
                <w:szCs w:val="26"/>
                <w:lang w:val="uk-UA"/>
              </w:rPr>
            </w:pPr>
            <w:r w:rsidRPr="002E3DF1">
              <w:rPr>
                <w:sz w:val="26"/>
                <w:szCs w:val="26"/>
                <w:lang w:val="uk-UA"/>
              </w:rPr>
              <w:t>104,3 %</w:t>
            </w:r>
          </w:p>
          <w:p w:rsidR="00CA03C0" w:rsidRPr="002E3DF1" w:rsidRDefault="00CA03C0" w:rsidP="00824587">
            <w:pPr>
              <w:jc w:val="center"/>
              <w:rPr>
                <w:sz w:val="26"/>
                <w:szCs w:val="26"/>
                <w:lang w:val="uk-UA"/>
              </w:rPr>
            </w:pPr>
            <w:r w:rsidRPr="002E3DF1">
              <w:rPr>
                <w:sz w:val="26"/>
                <w:szCs w:val="26"/>
                <w:lang w:val="uk-UA"/>
              </w:rPr>
              <w:t>7743,93 (млн. грн.)</w:t>
            </w:r>
          </w:p>
        </w:tc>
        <w:tc>
          <w:tcPr>
            <w:tcW w:w="1560" w:type="dxa"/>
            <w:vAlign w:val="center"/>
          </w:tcPr>
          <w:p w:rsidR="00CA03C0" w:rsidRPr="002E3DF1" w:rsidRDefault="00CA03C0" w:rsidP="00824587">
            <w:pPr>
              <w:jc w:val="center"/>
              <w:rPr>
                <w:sz w:val="26"/>
                <w:szCs w:val="26"/>
                <w:lang w:val="uk-UA"/>
              </w:rPr>
            </w:pPr>
            <w:r w:rsidRPr="002E3DF1">
              <w:rPr>
                <w:sz w:val="26"/>
                <w:szCs w:val="26"/>
                <w:lang w:val="uk-UA"/>
              </w:rPr>
              <w:t>105,0 %</w:t>
            </w:r>
          </w:p>
          <w:p w:rsidR="00CA03C0" w:rsidRPr="002E3DF1" w:rsidRDefault="00CA03C0" w:rsidP="00824587">
            <w:pPr>
              <w:jc w:val="center"/>
              <w:rPr>
                <w:sz w:val="26"/>
                <w:szCs w:val="26"/>
                <w:lang w:val="uk-UA"/>
              </w:rPr>
            </w:pPr>
            <w:r w:rsidRPr="002E3DF1">
              <w:rPr>
                <w:sz w:val="26"/>
                <w:szCs w:val="26"/>
                <w:lang w:val="uk-UA"/>
              </w:rPr>
              <w:t>(8131,13 млн. грн.)</w:t>
            </w:r>
          </w:p>
        </w:tc>
        <w:tc>
          <w:tcPr>
            <w:tcW w:w="1559" w:type="dxa"/>
            <w:vAlign w:val="center"/>
          </w:tcPr>
          <w:p w:rsidR="00CA03C0" w:rsidRPr="002E3DF1" w:rsidRDefault="00CA03C0" w:rsidP="00824587">
            <w:pPr>
              <w:jc w:val="center"/>
              <w:rPr>
                <w:sz w:val="26"/>
                <w:szCs w:val="26"/>
                <w:lang w:val="uk-UA"/>
              </w:rPr>
            </w:pPr>
            <w:r w:rsidRPr="002E3DF1">
              <w:rPr>
                <w:sz w:val="26"/>
                <w:szCs w:val="26"/>
                <w:lang w:val="uk-UA"/>
              </w:rPr>
              <w:t>135,0 %</w:t>
            </w:r>
          </w:p>
          <w:p w:rsidR="00CA03C0" w:rsidRPr="002E3DF1" w:rsidRDefault="00CA03C0" w:rsidP="00824587">
            <w:pPr>
              <w:jc w:val="center"/>
              <w:rPr>
                <w:sz w:val="26"/>
                <w:szCs w:val="26"/>
                <w:lang w:val="uk-UA"/>
              </w:rPr>
            </w:pPr>
            <w:r w:rsidRPr="002E3DF1">
              <w:rPr>
                <w:sz w:val="26"/>
                <w:szCs w:val="26"/>
                <w:lang w:val="uk-UA"/>
              </w:rPr>
              <w:t>(10977,03 млн. грн.)</w:t>
            </w:r>
          </w:p>
        </w:tc>
      </w:tr>
      <w:tr w:rsidR="00CA03C0" w:rsidRPr="008B65DF" w:rsidTr="00824587">
        <w:trPr>
          <w:trHeight w:val="1681"/>
        </w:trPr>
        <w:tc>
          <w:tcPr>
            <w:tcW w:w="1415" w:type="dxa"/>
            <w:vMerge/>
            <w:shd w:val="clear" w:color="auto" w:fill="auto"/>
          </w:tcPr>
          <w:p w:rsidR="00CA03C0" w:rsidRPr="0013571B" w:rsidRDefault="00CA03C0" w:rsidP="00824587">
            <w:pPr>
              <w:jc w:val="center"/>
              <w:rPr>
                <w:b/>
                <w:sz w:val="28"/>
                <w:szCs w:val="28"/>
                <w:lang w:val="uk-UA"/>
              </w:rPr>
            </w:pPr>
          </w:p>
        </w:tc>
        <w:tc>
          <w:tcPr>
            <w:tcW w:w="3260" w:type="dxa"/>
            <w:shd w:val="clear" w:color="auto" w:fill="auto"/>
            <w:vAlign w:val="center"/>
          </w:tcPr>
          <w:p w:rsidR="00CA03C0" w:rsidRPr="0013571B" w:rsidRDefault="00CA03C0" w:rsidP="00824587">
            <w:pPr>
              <w:snapToGrid w:val="0"/>
              <w:rPr>
                <w:lang w:val="uk-UA"/>
              </w:rPr>
            </w:pPr>
            <w:r w:rsidRPr="0013571B">
              <w:rPr>
                <w:lang w:val="uk-UA"/>
              </w:rPr>
              <w:t>Темп приросту обсягів реалізації промислової продукції</w:t>
            </w:r>
          </w:p>
        </w:tc>
        <w:tc>
          <w:tcPr>
            <w:tcW w:w="1276" w:type="dxa"/>
            <w:shd w:val="clear" w:color="auto" w:fill="auto"/>
            <w:vAlign w:val="center"/>
          </w:tcPr>
          <w:p w:rsidR="00CA03C0" w:rsidRPr="0013571B" w:rsidRDefault="00CA03C0" w:rsidP="00824587">
            <w:pPr>
              <w:snapToGrid w:val="0"/>
              <w:rPr>
                <w:lang w:val="uk-UA"/>
              </w:rPr>
            </w:pPr>
            <w:r w:rsidRPr="0013571B">
              <w:rPr>
                <w:lang w:val="uk-UA"/>
              </w:rPr>
              <w:t>відсоток</w:t>
            </w:r>
          </w:p>
        </w:tc>
        <w:tc>
          <w:tcPr>
            <w:tcW w:w="1559" w:type="dxa"/>
            <w:vAlign w:val="center"/>
          </w:tcPr>
          <w:p w:rsidR="00CA03C0" w:rsidRPr="002E3DF1" w:rsidRDefault="00CA03C0" w:rsidP="00824587">
            <w:pPr>
              <w:snapToGrid w:val="0"/>
              <w:jc w:val="center"/>
              <w:rPr>
                <w:sz w:val="26"/>
                <w:szCs w:val="26"/>
                <w:lang w:val="uk-UA"/>
              </w:rPr>
            </w:pPr>
            <w:r w:rsidRPr="002E3DF1">
              <w:rPr>
                <w:sz w:val="26"/>
                <w:szCs w:val="26"/>
                <w:lang w:val="uk-UA"/>
              </w:rPr>
              <w:t>114,7 % (у грошовому виразі: 8548,3 млн. грн.)</w:t>
            </w:r>
          </w:p>
        </w:tc>
        <w:tc>
          <w:tcPr>
            <w:tcW w:w="1560" w:type="dxa"/>
            <w:vAlign w:val="center"/>
          </w:tcPr>
          <w:p w:rsidR="00CA03C0" w:rsidRPr="002E3DF1" w:rsidRDefault="00CA03C0" w:rsidP="00824587">
            <w:pPr>
              <w:snapToGrid w:val="0"/>
              <w:jc w:val="center"/>
              <w:rPr>
                <w:sz w:val="26"/>
                <w:szCs w:val="26"/>
                <w:lang w:val="uk-UA"/>
              </w:rPr>
            </w:pPr>
            <w:r w:rsidRPr="002E3DF1">
              <w:rPr>
                <w:sz w:val="26"/>
                <w:szCs w:val="26"/>
                <w:lang w:val="uk-UA"/>
              </w:rPr>
              <w:t>101,0 % (у грошовому виразі – 8637,33 млн. грн.)</w:t>
            </w:r>
          </w:p>
        </w:tc>
        <w:tc>
          <w:tcPr>
            <w:tcW w:w="1417" w:type="dxa"/>
            <w:shd w:val="clear" w:color="auto" w:fill="auto"/>
            <w:vAlign w:val="center"/>
          </w:tcPr>
          <w:p w:rsidR="00CA03C0" w:rsidRPr="002E3DF1" w:rsidRDefault="00CA03C0" w:rsidP="00824587">
            <w:pPr>
              <w:snapToGrid w:val="0"/>
              <w:jc w:val="center"/>
              <w:rPr>
                <w:sz w:val="26"/>
                <w:szCs w:val="26"/>
                <w:lang w:val="uk-UA"/>
              </w:rPr>
            </w:pPr>
          </w:p>
          <w:p w:rsidR="00CA03C0" w:rsidRPr="002E3DF1" w:rsidRDefault="00CA03C0" w:rsidP="00824587">
            <w:pPr>
              <w:snapToGrid w:val="0"/>
              <w:jc w:val="center"/>
              <w:rPr>
                <w:sz w:val="26"/>
                <w:szCs w:val="26"/>
                <w:lang w:val="uk-UA"/>
              </w:rPr>
            </w:pPr>
            <w:r w:rsidRPr="002E3DF1">
              <w:rPr>
                <w:sz w:val="26"/>
                <w:szCs w:val="26"/>
                <w:lang w:val="uk-UA"/>
              </w:rPr>
              <w:t>87,9% (у грошовому виразі – 7593,13 млн. грн.)</w:t>
            </w:r>
          </w:p>
          <w:p w:rsidR="00CA03C0" w:rsidRPr="002E3DF1" w:rsidRDefault="00CA03C0" w:rsidP="00824587">
            <w:pPr>
              <w:snapToGrid w:val="0"/>
              <w:jc w:val="center"/>
              <w:rPr>
                <w:sz w:val="26"/>
                <w:szCs w:val="26"/>
                <w:lang w:val="uk-UA"/>
              </w:rPr>
            </w:pPr>
          </w:p>
        </w:tc>
        <w:tc>
          <w:tcPr>
            <w:tcW w:w="1559" w:type="dxa"/>
            <w:vAlign w:val="center"/>
          </w:tcPr>
          <w:p w:rsidR="00CA03C0" w:rsidRPr="002E3DF1" w:rsidRDefault="00CA03C0" w:rsidP="00824587">
            <w:pPr>
              <w:snapToGrid w:val="0"/>
              <w:jc w:val="center"/>
              <w:rPr>
                <w:sz w:val="26"/>
                <w:szCs w:val="26"/>
                <w:lang w:val="uk-UA"/>
              </w:rPr>
            </w:pPr>
            <w:r w:rsidRPr="002E3DF1">
              <w:rPr>
                <w:sz w:val="26"/>
                <w:szCs w:val="26"/>
                <w:lang w:val="uk-UA"/>
              </w:rPr>
              <w:t>102,4% (у грошовому виразі – 7775,0 млн. грн.)</w:t>
            </w:r>
          </w:p>
        </w:tc>
        <w:tc>
          <w:tcPr>
            <w:tcW w:w="1560" w:type="dxa"/>
            <w:vAlign w:val="center"/>
          </w:tcPr>
          <w:p w:rsidR="00CA03C0" w:rsidRPr="002E3DF1" w:rsidRDefault="00CA03C0" w:rsidP="00824587">
            <w:pPr>
              <w:snapToGrid w:val="0"/>
              <w:jc w:val="center"/>
              <w:rPr>
                <w:sz w:val="26"/>
                <w:szCs w:val="26"/>
                <w:lang w:val="uk-UA"/>
              </w:rPr>
            </w:pPr>
            <w:r w:rsidRPr="002E3DF1">
              <w:rPr>
                <w:sz w:val="26"/>
                <w:szCs w:val="26"/>
                <w:lang w:val="uk-UA"/>
              </w:rPr>
              <w:t>105,9% (у грошовому виразі –</w:t>
            </w:r>
          </w:p>
          <w:p w:rsidR="00CA03C0" w:rsidRPr="002E3DF1" w:rsidRDefault="00CA03C0" w:rsidP="00824587">
            <w:pPr>
              <w:snapToGrid w:val="0"/>
              <w:jc w:val="center"/>
              <w:rPr>
                <w:sz w:val="26"/>
                <w:szCs w:val="26"/>
                <w:lang w:val="uk-UA"/>
              </w:rPr>
            </w:pPr>
            <w:r w:rsidRPr="002E3DF1">
              <w:rPr>
                <w:sz w:val="26"/>
                <w:szCs w:val="26"/>
                <w:lang w:val="uk-UA"/>
              </w:rPr>
              <w:t>8240,78 млн. грн.)</w:t>
            </w:r>
          </w:p>
        </w:tc>
        <w:tc>
          <w:tcPr>
            <w:tcW w:w="1559" w:type="dxa"/>
            <w:vAlign w:val="center"/>
          </w:tcPr>
          <w:p w:rsidR="00CA03C0" w:rsidRPr="002E3DF1" w:rsidRDefault="00CA03C0" w:rsidP="00824587">
            <w:pPr>
              <w:snapToGrid w:val="0"/>
              <w:jc w:val="center"/>
              <w:rPr>
                <w:sz w:val="26"/>
                <w:szCs w:val="26"/>
                <w:lang w:val="uk-UA"/>
              </w:rPr>
            </w:pPr>
            <w:r w:rsidRPr="002E3DF1">
              <w:rPr>
                <w:sz w:val="26"/>
                <w:szCs w:val="26"/>
                <w:lang w:val="uk-UA"/>
              </w:rPr>
              <w:t>152,59 % (у грошовому виразі – 12574,2 млн. грн.)</w:t>
            </w:r>
          </w:p>
        </w:tc>
      </w:tr>
      <w:tr w:rsidR="00CA03C0" w:rsidRPr="008B65DF" w:rsidTr="00824587">
        <w:trPr>
          <w:trHeight w:val="799"/>
        </w:trPr>
        <w:tc>
          <w:tcPr>
            <w:tcW w:w="1415" w:type="dxa"/>
            <w:vMerge/>
            <w:shd w:val="clear" w:color="auto" w:fill="auto"/>
          </w:tcPr>
          <w:p w:rsidR="00CA03C0" w:rsidRPr="0013571B" w:rsidRDefault="00CA03C0" w:rsidP="00824587">
            <w:pPr>
              <w:jc w:val="center"/>
              <w:rPr>
                <w:b/>
                <w:lang w:val="uk-UA"/>
              </w:rPr>
            </w:pPr>
          </w:p>
        </w:tc>
        <w:tc>
          <w:tcPr>
            <w:tcW w:w="3260" w:type="dxa"/>
            <w:vAlign w:val="center"/>
          </w:tcPr>
          <w:p w:rsidR="00CA03C0" w:rsidRPr="0013571B" w:rsidRDefault="00CA03C0" w:rsidP="00824587">
            <w:pPr>
              <w:snapToGrid w:val="0"/>
              <w:rPr>
                <w:sz w:val="26"/>
                <w:szCs w:val="26"/>
                <w:lang w:val="uk-UA"/>
              </w:rPr>
            </w:pPr>
            <w:r w:rsidRPr="0013571B">
              <w:rPr>
                <w:sz w:val="26"/>
                <w:szCs w:val="26"/>
                <w:lang w:val="uk-UA"/>
              </w:rPr>
              <w:t>Темп зростання (зменшення) обсягу експорту товарів</w:t>
            </w:r>
          </w:p>
        </w:tc>
        <w:tc>
          <w:tcPr>
            <w:tcW w:w="1276" w:type="dxa"/>
            <w:vAlign w:val="center"/>
          </w:tcPr>
          <w:p w:rsidR="00CA03C0" w:rsidRPr="0013571B" w:rsidRDefault="00CA03C0" w:rsidP="00824587">
            <w:pPr>
              <w:snapToGrid w:val="0"/>
              <w:rPr>
                <w:lang w:val="uk-UA"/>
              </w:rPr>
            </w:pPr>
            <w:r w:rsidRPr="0013571B">
              <w:rPr>
                <w:lang w:val="uk-UA"/>
              </w:rPr>
              <w:t>відсоток</w:t>
            </w:r>
          </w:p>
        </w:tc>
        <w:tc>
          <w:tcPr>
            <w:tcW w:w="1559" w:type="dxa"/>
            <w:vAlign w:val="center"/>
          </w:tcPr>
          <w:p w:rsidR="00CA03C0" w:rsidRPr="00964F03" w:rsidRDefault="00CA03C0" w:rsidP="00824587">
            <w:pPr>
              <w:snapToGrid w:val="0"/>
              <w:jc w:val="center"/>
              <w:rPr>
                <w:sz w:val="26"/>
                <w:szCs w:val="26"/>
                <w:lang w:val="uk-UA"/>
              </w:rPr>
            </w:pPr>
            <w:r w:rsidRPr="00964F03">
              <w:rPr>
                <w:sz w:val="26"/>
                <w:szCs w:val="26"/>
                <w:lang w:val="uk-UA"/>
              </w:rPr>
              <w:t>111,7 %</w:t>
            </w:r>
          </w:p>
          <w:p w:rsidR="00CA03C0" w:rsidRPr="00964F03" w:rsidRDefault="00CA03C0" w:rsidP="00824587">
            <w:pPr>
              <w:snapToGrid w:val="0"/>
              <w:jc w:val="center"/>
              <w:rPr>
                <w:sz w:val="26"/>
                <w:szCs w:val="26"/>
                <w:lang w:val="uk-UA"/>
              </w:rPr>
            </w:pPr>
            <w:r w:rsidRPr="00964F03">
              <w:rPr>
                <w:sz w:val="26"/>
                <w:szCs w:val="26"/>
                <w:lang w:val="uk-UA"/>
              </w:rPr>
              <w:t>55,05 млн. дол. США</w:t>
            </w:r>
          </w:p>
        </w:tc>
        <w:tc>
          <w:tcPr>
            <w:tcW w:w="1560" w:type="dxa"/>
            <w:vAlign w:val="center"/>
          </w:tcPr>
          <w:p w:rsidR="00CA03C0" w:rsidRPr="00964F03" w:rsidRDefault="00CA03C0" w:rsidP="00824587">
            <w:pPr>
              <w:snapToGrid w:val="0"/>
              <w:jc w:val="center"/>
              <w:rPr>
                <w:sz w:val="26"/>
                <w:szCs w:val="26"/>
                <w:lang w:val="uk-UA"/>
              </w:rPr>
            </w:pPr>
            <w:r w:rsidRPr="00964F03">
              <w:rPr>
                <w:sz w:val="26"/>
                <w:szCs w:val="26"/>
                <w:lang w:val="uk-UA"/>
              </w:rPr>
              <w:t>107,6 %</w:t>
            </w:r>
          </w:p>
          <w:p w:rsidR="00CA03C0" w:rsidRPr="00964F03" w:rsidRDefault="00CA03C0" w:rsidP="00824587">
            <w:pPr>
              <w:snapToGrid w:val="0"/>
              <w:jc w:val="center"/>
              <w:rPr>
                <w:sz w:val="26"/>
                <w:szCs w:val="26"/>
                <w:lang w:val="uk-UA"/>
              </w:rPr>
            </w:pPr>
            <w:r w:rsidRPr="00964F03">
              <w:rPr>
                <w:sz w:val="26"/>
                <w:szCs w:val="26"/>
                <w:lang w:val="uk-UA"/>
              </w:rPr>
              <w:t>59,24 млн. дол. США</w:t>
            </w:r>
          </w:p>
        </w:tc>
        <w:tc>
          <w:tcPr>
            <w:tcW w:w="1417" w:type="dxa"/>
            <w:vAlign w:val="center"/>
          </w:tcPr>
          <w:p w:rsidR="00CA03C0" w:rsidRPr="00964F03" w:rsidRDefault="00CA03C0" w:rsidP="00824587">
            <w:pPr>
              <w:snapToGrid w:val="0"/>
              <w:jc w:val="center"/>
              <w:rPr>
                <w:sz w:val="26"/>
                <w:szCs w:val="26"/>
                <w:lang w:val="uk-UA"/>
              </w:rPr>
            </w:pPr>
          </w:p>
          <w:p w:rsidR="00CA03C0" w:rsidRPr="00964F03" w:rsidRDefault="00CA03C0" w:rsidP="00824587">
            <w:pPr>
              <w:snapToGrid w:val="0"/>
              <w:jc w:val="center"/>
              <w:rPr>
                <w:sz w:val="26"/>
                <w:szCs w:val="26"/>
                <w:lang w:val="uk-UA"/>
              </w:rPr>
            </w:pPr>
            <w:r w:rsidRPr="00964F03">
              <w:rPr>
                <w:sz w:val="26"/>
                <w:szCs w:val="26"/>
                <w:lang w:val="uk-UA"/>
              </w:rPr>
              <w:t>90,7 %</w:t>
            </w:r>
          </w:p>
          <w:p w:rsidR="00CA03C0" w:rsidRPr="00964F03" w:rsidRDefault="00CA03C0" w:rsidP="00824587">
            <w:pPr>
              <w:snapToGrid w:val="0"/>
              <w:jc w:val="center"/>
              <w:rPr>
                <w:sz w:val="26"/>
                <w:szCs w:val="26"/>
                <w:lang w:val="uk-UA"/>
              </w:rPr>
            </w:pPr>
            <w:r w:rsidRPr="00964F03">
              <w:rPr>
                <w:sz w:val="26"/>
                <w:szCs w:val="26"/>
                <w:lang w:val="uk-UA"/>
              </w:rPr>
              <w:t>53,75 млн. дол. США</w:t>
            </w:r>
          </w:p>
          <w:p w:rsidR="00CA03C0" w:rsidRPr="00964F03" w:rsidRDefault="00CA03C0" w:rsidP="00824587">
            <w:pPr>
              <w:snapToGrid w:val="0"/>
              <w:jc w:val="center"/>
              <w:rPr>
                <w:sz w:val="26"/>
                <w:szCs w:val="26"/>
                <w:lang w:val="uk-UA"/>
              </w:rPr>
            </w:pPr>
          </w:p>
        </w:tc>
        <w:tc>
          <w:tcPr>
            <w:tcW w:w="1559" w:type="dxa"/>
            <w:vAlign w:val="center"/>
          </w:tcPr>
          <w:p w:rsidR="00CA03C0" w:rsidRDefault="00CA03C0" w:rsidP="00824587">
            <w:pPr>
              <w:snapToGrid w:val="0"/>
              <w:jc w:val="center"/>
              <w:rPr>
                <w:sz w:val="26"/>
                <w:szCs w:val="26"/>
                <w:lang w:val="uk-UA"/>
              </w:rPr>
            </w:pPr>
          </w:p>
          <w:p w:rsidR="00CA03C0" w:rsidRDefault="00CA03C0" w:rsidP="00824587">
            <w:pPr>
              <w:snapToGrid w:val="0"/>
              <w:jc w:val="center"/>
              <w:rPr>
                <w:sz w:val="26"/>
                <w:szCs w:val="26"/>
                <w:lang w:val="uk-UA"/>
              </w:rPr>
            </w:pPr>
            <w:r>
              <w:rPr>
                <w:sz w:val="26"/>
                <w:szCs w:val="26"/>
                <w:lang w:val="uk-UA"/>
              </w:rPr>
              <w:t>104,9 %</w:t>
            </w:r>
          </w:p>
          <w:p w:rsidR="00CA03C0" w:rsidRPr="00964F03" w:rsidRDefault="00CA03C0" w:rsidP="00824587">
            <w:pPr>
              <w:snapToGrid w:val="0"/>
              <w:jc w:val="center"/>
              <w:rPr>
                <w:sz w:val="26"/>
                <w:szCs w:val="26"/>
                <w:lang w:val="uk-UA"/>
              </w:rPr>
            </w:pPr>
            <w:r>
              <w:rPr>
                <w:sz w:val="26"/>
                <w:szCs w:val="26"/>
                <w:lang w:val="uk-UA"/>
              </w:rPr>
              <w:t xml:space="preserve">56,4 </w:t>
            </w:r>
            <w:r w:rsidRPr="00964F03">
              <w:rPr>
                <w:sz w:val="26"/>
                <w:szCs w:val="26"/>
                <w:lang w:val="uk-UA"/>
              </w:rPr>
              <w:t>млн. дол. США</w:t>
            </w:r>
          </w:p>
          <w:p w:rsidR="00CA03C0" w:rsidRPr="00964F03" w:rsidRDefault="00CA03C0" w:rsidP="00824587">
            <w:pPr>
              <w:snapToGrid w:val="0"/>
              <w:jc w:val="center"/>
              <w:rPr>
                <w:sz w:val="26"/>
                <w:szCs w:val="26"/>
                <w:lang w:val="uk-UA"/>
              </w:rPr>
            </w:pPr>
          </w:p>
        </w:tc>
        <w:tc>
          <w:tcPr>
            <w:tcW w:w="1560" w:type="dxa"/>
            <w:vAlign w:val="center"/>
          </w:tcPr>
          <w:p w:rsidR="00CA03C0" w:rsidRPr="00964F03" w:rsidRDefault="00CA03C0" w:rsidP="00824587">
            <w:pPr>
              <w:snapToGrid w:val="0"/>
              <w:jc w:val="center"/>
              <w:rPr>
                <w:sz w:val="26"/>
                <w:szCs w:val="26"/>
                <w:lang w:val="uk-UA"/>
              </w:rPr>
            </w:pPr>
            <w:r w:rsidRPr="00964F03">
              <w:rPr>
                <w:sz w:val="26"/>
                <w:szCs w:val="26"/>
                <w:lang w:val="uk-UA"/>
              </w:rPr>
              <w:t>106,2 %</w:t>
            </w:r>
          </w:p>
          <w:p w:rsidR="00CA03C0" w:rsidRPr="00964F03" w:rsidRDefault="00CA03C0" w:rsidP="00824587">
            <w:pPr>
              <w:snapToGrid w:val="0"/>
              <w:jc w:val="center"/>
              <w:rPr>
                <w:sz w:val="26"/>
                <w:szCs w:val="26"/>
                <w:lang w:val="uk-UA"/>
              </w:rPr>
            </w:pPr>
            <w:r w:rsidRPr="00964F03">
              <w:rPr>
                <w:sz w:val="26"/>
                <w:szCs w:val="26"/>
                <w:lang w:val="uk-UA"/>
              </w:rPr>
              <w:t>57,1 млн. дол. США</w:t>
            </w:r>
          </w:p>
        </w:tc>
        <w:tc>
          <w:tcPr>
            <w:tcW w:w="1559" w:type="dxa"/>
            <w:vAlign w:val="center"/>
          </w:tcPr>
          <w:p w:rsidR="00CA03C0" w:rsidRPr="00964F03" w:rsidRDefault="00CA03C0" w:rsidP="00824587">
            <w:pPr>
              <w:snapToGrid w:val="0"/>
              <w:jc w:val="center"/>
              <w:rPr>
                <w:sz w:val="26"/>
                <w:szCs w:val="26"/>
                <w:lang w:val="uk-UA"/>
              </w:rPr>
            </w:pPr>
            <w:r w:rsidRPr="00964F03">
              <w:rPr>
                <w:sz w:val="26"/>
                <w:szCs w:val="26"/>
                <w:lang w:val="uk-UA"/>
              </w:rPr>
              <w:t>112,4%</w:t>
            </w:r>
          </w:p>
          <w:p w:rsidR="00CA03C0" w:rsidRPr="00964F03" w:rsidRDefault="00CA03C0" w:rsidP="00824587">
            <w:pPr>
              <w:snapToGrid w:val="0"/>
              <w:jc w:val="center"/>
              <w:rPr>
                <w:sz w:val="26"/>
                <w:szCs w:val="26"/>
                <w:lang w:val="uk-UA"/>
              </w:rPr>
            </w:pPr>
            <w:r w:rsidRPr="00964F03">
              <w:rPr>
                <w:sz w:val="26"/>
                <w:szCs w:val="26"/>
                <w:lang w:val="uk-UA"/>
              </w:rPr>
              <w:t>64,2 млн. дол. США</w:t>
            </w:r>
          </w:p>
        </w:tc>
      </w:tr>
      <w:tr w:rsidR="00CA03C0" w:rsidRPr="008B65DF" w:rsidTr="00824587">
        <w:trPr>
          <w:trHeight w:val="367"/>
        </w:trPr>
        <w:tc>
          <w:tcPr>
            <w:tcW w:w="1415" w:type="dxa"/>
            <w:vMerge/>
            <w:shd w:val="clear" w:color="auto" w:fill="auto"/>
          </w:tcPr>
          <w:p w:rsidR="00CA03C0" w:rsidRPr="0013571B" w:rsidRDefault="00CA03C0" w:rsidP="00824587">
            <w:pPr>
              <w:jc w:val="center"/>
              <w:rPr>
                <w:b/>
                <w:lang w:val="uk-UA"/>
              </w:rPr>
            </w:pPr>
          </w:p>
        </w:tc>
        <w:tc>
          <w:tcPr>
            <w:tcW w:w="3260" w:type="dxa"/>
            <w:vAlign w:val="center"/>
          </w:tcPr>
          <w:p w:rsidR="00CA03C0" w:rsidRPr="0013571B" w:rsidRDefault="00CA03C0" w:rsidP="00824587">
            <w:pPr>
              <w:snapToGrid w:val="0"/>
              <w:rPr>
                <w:sz w:val="26"/>
                <w:szCs w:val="26"/>
                <w:lang w:val="uk-UA"/>
              </w:rPr>
            </w:pPr>
            <w:r w:rsidRPr="0013571B">
              <w:rPr>
                <w:sz w:val="26"/>
                <w:szCs w:val="26"/>
                <w:lang w:val="uk-UA"/>
              </w:rPr>
              <w:t xml:space="preserve">Коефіцієнт покриття імпорту експортом </w:t>
            </w:r>
          </w:p>
        </w:tc>
        <w:tc>
          <w:tcPr>
            <w:tcW w:w="1276" w:type="dxa"/>
            <w:vAlign w:val="center"/>
          </w:tcPr>
          <w:p w:rsidR="00CA03C0" w:rsidRPr="0013571B" w:rsidRDefault="00CA03C0" w:rsidP="00824587">
            <w:pPr>
              <w:snapToGrid w:val="0"/>
              <w:rPr>
                <w:lang w:val="uk-UA"/>
              </w:rPr>
            </w:pPr>
            <w:r w:rsidRPr="0013571B">
              <w:rPr>
                <w:lang w:val="uk-UA"/>
              </w:rPr>
              <w:t>разів</w:t>
            </w:r>
          </w:p>
        </w:tc>
        <w:tc>
          <w:tcPr>
            <w:tcW w:w="1559" w:type="dxa"/>
            <w:vAlign w:val="center"/>
          </w:tcPr>
          <w:p w:rsidR="00CA03C0" w:rsidRPr="00964F03" w:rsidRDefault="00CA03C0" w:rsidP="00824587">
            <w:pPr>
              <w:snapToGrid w:val="0"/>
              <w:jc w:val="center"/>
              <w:rPr>
                <w:sz w:val="26"/>
                <w:szCs w:val="26"/>
                <w:lang w:val="uk-UA"/>
              </w:rPr>
            </w:pPr>
            <w:r w:rsidRPr="00964F03">
              <w:rPr>
                <w:sz w:val="26"/>
                <w:szCs w:val="26"/>
                <w:lang w:val="uk-UA"/>
              </w:rPr>
              <w:t>0,6</w:t>
            </w:r>
          </w:p>
        </w:tc>
        <w:tc>
          <w:tcPr>
            <w:tcW w:w="1560" w:type="dxa"/>
            <w:vAlign w:val="center"/>
          </w:tcPr>
          <w:p w:rsidR="00CA03C0" w:rsidRPr="00964F03" w:rsidRDefault="00CA03C0" w:rsidP="00824587">
            <w:pPr>
              <w:snapToGrid w:val="0"/>
              <w:jc w:val="center"/>
              <w:rPr>
                <w:sz w:val="26"/>
                <w:szCs w:val="26"/>
                <w:lang w:val="uk-UA"/>
              </w:rPr>
            </w:pPr>
            <w:r w:rsidRPr="00964F03">
              <w:rPr>
                <w:sz w:val="26"/>
                <w:szCs w:val="26"/>
                <w:lang w:val="uk-UA"/>
              </w:rPr>
              <w:t>0,7</w:t>
            </w:r>
          </w:p>
        </w:tc>
        <w:tc>
          <w:tcPr>
            <w:tcW w:w="1417" w:type="dxa"/>
            <w:vAlign w:val="center"/>
          </w:tcPr>
          <w:p w:rsidR="00CA03C0" w:rsidRPr="00964F03" w:rsidRDefault="00CA03C0" w:rsidP="00824587">
            <w:pPr>
              <w:snapToGrid w:val="0"/>
              <w:jc w:val="center"/>
              <w:rPr>
                <w:sz w:val="26"/>
                <w:szCs w:val="26"/>
                <w:lang w:val="uk-UA"/>
              </w:rPr>
            </w:pPr>
            <w:r w:rsidRPr="00964F03">
              <w:rPr>
                <w:sz w:val="26"/>
                <w:szCs w:val="26"/>
                <w:lang w:val="uk-UA"/>
              </w:rPr>
              <w:t>0,8</w:t>
            </w:r>
          </w:p>
        </w:tc>
        <w:tc>
          <w:tcPr>
            <w:tcW w:w="1559" w:type="dxa"/>
            <w:vAlign w:val="center"/>
          </w:tcPr>
          <w:p w:rsidR="00CA03C0" w:rsidRPr="00964F03" w:rsidRDefault="00CA03C0" w:rsidP="00824587">
            <w:pPr>
              <w:snapToGrid w:val="0"/>
              <w:jc w:val="center"/>
              <w:rPr>
                <w:color w:val="000000" w:themeColor="text1"/>
                <w:sz w:val="26"/>
                <w:szCs w:val="26"/>
                <w:lang w:val="uk-UA"/>
              </w:rPr>
            </w:pPr>
            <w:r>
              <w:rPr>
                <w:color w:val="000000" w:themeColor="text1"/>
                <w:sz w:val="26"/>
                <w:szCs w:val="26"/>
                <w:lang w:val="uk-UA"/>
              </w:rPr>
              <w:t>0,8</w:t>
            </w:r>
          </w:p>
        </w:tc>
        <w:tc>
          <w:tcPr>
            <w:tcW w:w="1560" w:type="dxa"/>
            <w:vAlign w:val="center"/>
          </w:tcPr>
          <w:p w:rsidR="00CA03C0" w:rsidRPr="00964F03" w:rsidRDefault="00CA03C0" w:rsidP="00824587">
            <w:pPr>
              <w:snapToGrid w:val="0"/>
              <w:jc w:val="center"/>
              <w:rPr>
                <w:color w:val="000000" w:themeColor="text1"/>
                <w:sz w:val="26"/>
                <w:szCs w:val="26"/>
                <w:lang w:val="uk-UA"/>
              </w:rPr>
            </w:pPr>
            <w:r w:rsidRPr="00964F03">
              <w:rPr>
                <w:color w:val="000000" w:themeColor="text1"/>
                <w:sz w:val="26"/>
                <w:szCs w:val="26"/>
                <w:lang w:val="uk-UA"/>
              </w:rPr>
              <w:t>0,7</w:t>
            </w:r>
          </w:p>
        </w:tc>
        <w:tc>
          <w:tcPr>
            <w:tcW w:w="1559" w:type="dxa"/>
            <w:vAlign w:val="center"/>
          </w:tcPr>
          <w:p w:rsidR="00CA03C0" w:rsidRPr="00964F03" w:rsidRDefault="00CA03C0" w:rsidP="00824587">
            <w:pPr>
              <w:snapToGrid w:val="0"/>
              <w:jc w:val="center"/>
              <w:rPr>
                <w:color w:val="000000" w:themeColor="text1"/>
                <w:sz w:val="26"/>
                <w:szCs w:val="26"/>
                <w:lang w:val="uk-UA"/>
              </w:rPr>
            </w:pPr>
            <w:r w:rsidRPr="00964F03">
              <w:rPr>
                <w:color w:val="000000" w:themeColor="text1"/>
                <w:sz w:val="26"/>
                <w:szCs w:val="26"/>
                <w:lang w:val="uk-UA"/>
              </w:rPr>
              <w:t>0,7</w:t>
            </w:r>
          </w:p>
        </w:tc>
      </w:tr>
      <w:tr w:rsidR="00CA03C0" w:rsidRPr="008B65DF" w:rsidTr="00824587">
        <w:trPr>
          <w:trHeight w:val="367"/>
        </w:trPr>
        <w:tc>
          <w:tcPr>
            <w:tcW w:w="1415" w:type="dxa"/>
            <w:vMerge/>
            <w:shd w:val="clear" w:color="auto" w:fill="auto"/>
          </w:tcPr>
          <w:p w:rsidR="00CA03C0" w:rsidRPr="0013571B" w:rsidRDefault="00CA03C0" w:rsidP="00824587">
            <w:pPr>
              <w:jc w:val="center"/>
              <w:rPr>
                <w:b/>
                <w:lang w:val="uk-UA"/>
              </w:rPr>
            </w:pPr>
          </w:p>
        </w:tc>
        <w:tc>
          <w:tcPr>
            <w:tcW w:w="3260" w:type="dxa"/>
            <w:vAlign w:val="center"/>
          </w:tcPr>
          <w:p w:rsidR="00CA03C0" w:rsidRPr="0013571B" w:rsidRDefault="00CA03C0" w:rsidP="00824587">
            <w:pPr>
              <w:snapToGrid w:val="0"/>
              <w:rPr>
                <w:sz w:val="26"/>
                <w:szCs w:val="26"/>
                <w:lang w:val="uk-UA"/>
              </w:rPr>
            </w:pPr>
            <w:r w:rsidRPr="0013571B">
              <w:rPr>
                <w:sz w:val="26"/>
                <w:szCs w:val="26"/>
                <w:lang w:val="uk-UA"/>
              </w:rPr>
              <w:t xml:space="preserve">Кількість малих та середніх підприємств на 10 </w:t>
            </w:r>
            <w:r w:rsidRPr="0013571B">
              <w:rPr>
                <w:sz w:val="26"/>
                <w:szCs w:val="26"/>
                <w:lang w:val="uk-UA"/>
              </w:rPr>
              <w:lastRenderedPageBreak/>
              <w:t>тис. населення</w:t>
            </w:r>
          </w:p>
        </w:tc>
        <w:tc>
          <w:tcPr>
            <w:tcW w:w="1276" w:type="dxa"/>
            <w:vAlign w:val="center"/>
          </w:tcPr>
          <w:p w:rsidR="00CA03C0" w:rsidRPr="0013571B" w:rsidRDefault="00CA03C0" w:rsidP="00824587">
            <w:pPr>
              <w:snapToGrid w:val="0"/>
              <w:rPr>
                <w:sz w:val="26"/>
                <w:szCs w:val="26"/>
                <w:lang w:val="uk-UA"/>
              </w:rPr>
            </w:pPr>
            <w:r w:rsidRPr="0013571B">
              <w:rPr>
                <w:sz w:val="26"/>
                <w:szCs w:val="26"/>
                <w:lang w:val="uk-UA"/>
              </w:rPr>
              <w:lastRenderedPageBreak/>
              <w:t>одиниць</w:t>
            </w:r>
          </w:p>
        </w:tc>
        <w:tc>
          <w:tcPr>
            <w:tcW w:w="1559" w:type="dxa"/>
            <w:vAlign w:val="center"/>
          </w:tcPr>
          <w:p w:rsidR="00CA03C0" w:rsidRPr="00964F03" w:rsidRDefault="00CA03C0" w:rsidP="00824587">
            <w:pPr>
              <w:snapToGrid w:val="0"/>
              <w:jc w:val="center"/>
              <w:rPr>
                <w:sz w:val="26"/>
                <w:szCs w:val="26"/>
                <w:lang w:val="uk-UA"/>
              </w:rPr>
            </w:pPr>
            <w:r w:rsidRPr="00964F03">
              <w:rPr>
                <w:sz w:val="26"/>
                <w:szCs w:val="26"/>
                <w:lang w:val="uk-UA"/>
              </w:rPr>
              <w:t>128</w:t>
            </w:r>
          </w:p>
        </w:tc>
        <w:tc>
          <w:tcPr>
            <w:tcW w:w="1560" w:type="dxa"/>
            <w:vAlign w:val="center"/>
          </w:tcPr>
          <w:p w:rsidR="00CA03C0" w:rsidRPr="00964F03" w:rsidRDefault="00CA03C0" w:rsidP="00824587">
            <w:pPr>
              <w:snapToGrid w:val="0"/>
              <w:jc w:val="center"/>
              <w:rPr>
                <w:sz w:val="26"/>
                <w:szCs w:val="26"/>
                <w:lang w:val="uk-UA"/>
              </w:rPr>
            </w:pPr>
            <w:r w:rsidRPr="00964F03">
              <w:rPr>
                <w:sz w:val="26"/>
                <w:szCs w:val="26"/>
                <w:lang w:val="uk-UA"/>
              </w:rPr>
              <w:t>139</w:t>
            </w:r>
          </w:p>
        </w:tc>
        <w:tc>
          <w:tcPr>
            <w:tcW w:w="1417" w:type="dxa"/>
            <w:vAlign w:val="center"/>
          </w:tcPr>
          <w:p w:rsidR="00CA03C0" w:rsidRPr="00964F03" w:rsidRDefault="00CA03C0" w:rsidP="00824587">
            <w:pPr>
              <w:snapToGrid w:val="0"/>
              <w:jc w:val="center"/>
              <w:rPr>
                <w:sz w:val="26"/>
                <w:szCs w:val="26"/>
                <w:lang w:val="uk-UA"/>
              </w:rPr>
            </w:pPr>
            <w:r w:rsidRPr="00964F03">
              <w:rPr>
                <w:sz w:val="26"/>
                <w:szCs w:val="26"/>
                <w:lang w:val="uk-UA"/>
              </w:rPr>
              <w:t>135</w:t>
            </w:r>
          </w:p>
        </w:tc>
        <w:tc>
          <w:tcPr>
            <w:tcW w:w="1559" w:type="dxa"/>
            <w:shd w:val="clear" w:color="auto" w:fill="auto"/>
          </w:tcPr>
          <w:p w:rsidR="00CA03C0" w:rsidRPr="00964F03" w:rsidRDefault="00CA03C0" w:rsidP="00824587">
            <w:pPr>
              <w:snapToGrid w:val="0"/>
              <w:jc w:val="center"/>
              <w:rPr>
                <w:sz w:val="26"/>
                <w:szCs w:val="26"/>
                <w:lang w:val="uk-UA"/>
              </w:rPr>
            </w:pPr>
            <w:r>
              <w:rPr>
                <w:sz w:val="26"/>
                <w:szCs w:val="26"/>
                <w:lang w:val="uk-UA"/>
              </w:rPr>
              <w:t>138</w:t>
            </w:r>
          </w:p>
        </w:tc>
        <w:tc>
          <w:tcPr>
            <w:tcW w:w="1560" w:type="dxa"/>
            <w:vAlign w:val="center"/>
          </w:tcPr>
          <w:p w:rsidR="00CA03C0" w:rsidRPr="00964F03" w:rsidRDefault="00CA03C0" w:rsidP="00824587">
            <w:pPr>
              <w:snapToGrid w:val="0"/>
              <w:jc w:val="center"/>
              <w:rPr>
                <w:sz w:val="26"/>
                <w:szCs w:val="26"/>
                <w:lang w:val="uk-UA"/>
              </w:rPr>
            </w:pPr>
            <w:r w:rsidRPr="00964F03">
              <w:rPr>
                <w:sz w:val="26"/>
                <w:szCs w:val="26"/>
                <w:lang w:val="uk-UA"/>
              </w:rPr>
              <w:t>142</w:t>
            </w:r>
          </w:p>
        </w:tc>
        <w:tc>
          <w:tcPr>
            <w:tcW w:w="1559" w:type="dxa"/>
            <w:vAlign w:val="center"/>
          </w:tcPr>
          <w:p w:rsidR="00CA03C0" w:rsidRPr="00964F03" w:rsidRDefault="00CA03C0" w:rsidP="00824587">
            <w:pPr>
              <w:snapToGrid w:val="0"/>
              <w:jc w:val="center"/>
              <w:rPr>
                <w:sz w:val="26"/>
                <w:szCs w:val="26"/>
                <w:lang w:val="uk-UA"/>
              </w:rPr>
            </w:pPr>
            <w:r w:rsidRPr="00964F03">
              <w:rPr>
                <w:sz w:val="26"/>
                <w:szCs w:val="26"/>
                <w:lang w:val="uk-UA"/>
              </w:rPr>
              <w:t>145</w:t>
            </w:r>
          </w:p>
        </w:tc>
      </w:tr>
      <w:tr w:rsidR="00CA03C0" w:rsidRPr="008B65DF" w:rsidTr="00824587">
        <w:trPr>
          <w:trHeight w:val="367"/>
        </w:trPr>
        <w:tc>
          <w:tcPr>
            <w:tcW w:w="1415" w:type="dxa"/>
            <w:vMerge/>
            <w:shd w:val="clear" w:color="auto" w:fill="auto"/>
          </w:tcPr>
          <w:p w:rsidR="00CA03C0" w:rsidRPr="0013571B" w:rsidRDefault="00CA03C0" w:rsidP="00824587">
            <w:pPr>
              <w:jc w:val="center"/>
              <w:rPr>
                <w:b/>
                <w:lang w:val="uk-UA"/>
              </w:rPr>
            </w:pPr>
          </w:p>
        </w:tc>
        <w:tc>
          <w:tcPr>
            <w:tcW w:w="3260" w:type="dxa"/>
            <w:vAlign w:val="center"/>
          </w:tcPr>
          <w:p w:rsidR="00CA03C0" w:rsidRPr="0013571B" w:rsidRDefault="00CA03C0" w:rsidP="00824587">
            <w:pPr>
              <w:snapToGrid w:val="0"/>
              <w:rPr>
                <w:sz w:val="26"/>
                <w:szCs w:val="26"/>
                <w:lang w:val="uk-UA"/>
              </w:rPr>
            </w:pPr>
            <w:r w:rsidRPr="0013571B">
              <w:rPr>
                <w:sz w:val="26"/>
                <w:szCs w:val="26"/>
                <w:lang w:val="uk-UA"/>
              </w:rPr>
              <w:t>Частка малих і середніх підприємств</w:t>
            </w:r>
          </w:p>
        </w:tc>
        <w:tc>
          <w:tcPr>
            <w:tcW w:w="1276" w:type="dxa"/>
            <w:vAlign w:val="center"/>
          </w:tcPr>
          <w:p w:rsidR="00CA03C0" w:rsidRPr="0013571B" w:rsidRDefault="00CA03C0" w:rsidP="00824587">
            <w:pPr>
              <w:snapToGrid w:val="0"/>
              <w:rPr>
                <w:sz w:val="26"/>
                <w:szCs w:val="26"/>
                <w:lang w:val="uk-UA"/>
              </w:rPr>
            </w:pPr>
            <w:r w:rsidRPr="0013571B">
              <w:rPr>
                <w:sz w:val="26"/>
                <w:szCs w:val="26"/>
                <w:lang w:val="uk-UA"/>
              </w:rPr>
              <w:t>відсоток</w:t>
            </w:r>
          </w:p>
        </w:tc>
        <w:tc>
          <w:tcPr>
            <w:tcW w:w="1559" w:type="dxa"/>
            <w:vAlign w:val="center"/>
          </w:tcPr>
          <w:p w:rsidR="00CA03C0" w:rsidRPr="00964F03" w:rsidRDefault="00CA03C0" w:rsidP="00824587">
            <w:pPr>
              <w:snapToGrid w:val="0"/>
              <w:jc w:val="center"/>
              <w:rPr>
                <w:sz w:val="26"/>
                <w:szCs w:val="26"/>
                <w:lang w:val="uk-UA"/>
              </w:rPr>
            </w:pPr>
            <w:r w:rsidRPr="00964F03">
              <w:rPr>
                <w:sz w:val="26"/>
                <w:szCs w:val="26"/>
                <w:lang w:val="uk-UA"/>
              </w:rPr>
              <w:t>95</w:t>
            </w:r>
          </w:p>
        </w:tc>
        <w:tc>
          <w:tcPr>
            <w:tcW w:w="1560" w:type="dxa"/>
            <w:vAlign w:val="center"/>
          </w:tcPr>
          <w:p w:rsidR="00CA03C0" w:rsidRPr="00964F03" w:rsidRDefault="00CA03C0" w:rsidP="00824587">
            <w:pPr>
              <w:snapToGrid w:val="0"/>
              <w:jc w:val="center"/>
              <w:rPr>
                <w:sz w:val="26"/>
                <w:szCs w:val="26"/>
                <w:lang w:val="uk-UA"/>
              </w:rPr>
            </w:pPr>
            <w:r w:rsidRPr="00964F03">
              <w:rPr>
                <w:sz w:val="26"/>
                <w:szCs w:val="26"/>
                <w:lang w:val="uk-UA"/>
              </w:rPr>
              <w:t>95</w:t>
            </w:r>
          </w:p>
        </w:tc>
        <w:tc>
          <w:tcPr>
            <w:tcW w:w="1417" w:type="dxa"/>
            <w:vAlign w:val="center"/>
          </w:tcPr>
          <w:p w:rsidR="00CA03C0" w:rsidRPr="00964F03" w:rsidRDefault="00CA03C0" w:rsidP="00824587">
            <w:pPr>
              <w:snapToGrid w:val="0"/>
              <w:jc w:val="center"/>
              <w:rPr>
                <w:sz w:val="26"/>
                <w:szCs w:val="26"/>
                <w:lang w:val="uk-UA"/>
              </w:rPr>
            </w:pPr>
            <w:r w:rsidRPr="00964F03">
              <w:rPr>
                <w:sz w:val="26"/>
                <w:szCs w:val="26"/>
                <w:lang w:val="uk-UA"/>
              </w:rPr>
              <w:t>95</w:t>
            </w:r>
          </w:p>
        </w:tc>
        <w:tc>
          <w:tcPr>
            <w:tcW w:w="1559" w:type="dxa"/>
            <w:vAlign w:val="center"/>
          </w:tcPr>
          <w:p w:rsidR="00CA03C0" w:rsidRPr="00964F03" w:rsidRDefault="00CA03C0" w:rsidP="00824587">
            <w:pPr>
              <w:snapToGrid w:val="0"/>
              <w:jc w:val="center"/>
              <w:rPr>
                <w:sz w:val="26"/>
                <w:szCs w:val="26"/>
                <w:lang w:val="uk-UA"/>
              </w:rPr>
            </w:pPr>
            <w:r>
              <w:rPr>
                <w:sz w:val="26"/>
                <w:szCs w:val="26"/>
                <w:lang w:val="uk-UA"/>
              </w:rPr>
              <w:t>96</w:t>
            </w:r>
          </w:p>
        </w:tc>
        <w:tc>
          <w:tcPr>
            <w:tcW w:w="1560" w:type="dxa"/>
            <w:vAlign w:val="center"/>
          </w:tcPr>
          <w:p w:rsidR="00CA03C0" w:rsidRPr="00964F03" w:rsidRDefault="00CA03C0" w:rsidP="00824587">
            <w:pPr>
              <w:snapToGrid w:val="0"/>
              <w:jc w:val="center"/>
              <w:rPr>
                <w:sz w:val="26"/>
                <w:szCs w:val="26"/>
                <w:lang w:val="uk-UA"/>
              </w:rPr>
            </w:pPr>
            <w:r w:rsidRPr="00964F03">
              <w:rPr>
                <w:sz w:val="26"/>
                <w:szCs w:val="26"/>
                <w:lang w:val="uk-UA"/>
              </w:rPr>
              <w:t>96</w:t>
            </w:r>
          </w:p>
        </w:tc>
        <w:tc>
          <w:tcPr>
            <w:tcW w:w="1559" w:type="dxa"/>
            <w:vAlign w:val="center"/>
          </w:tcPr>
          <w:p w:rsidR="00CA03C0" w:rsidRPr="00964F03" w:rsidRDefault="00CA03C0" w:rsidP="00824587">
            <w:pPr>
              <w:snapToGrid w:val="0"/>
              <w:jc w:val="center"/>
              <w:rPr>
                <w:sz w:val="26"/>
                <w:szCs w:val="26"/>
                <w:lang w:val="uk-UA"/>
              </w:rPr>
            </w:pPr>
            <w:r w:rsidRPr="00964F03">
              <w:rPr>
                <w:sz w:val="26"/>
                <w:szCs w:val="26"/>
                <w:lang w:val="uk-UA"/>
              </w:rPr>
              <w:t>97</w:t>
            </w:r>
          </w:p>
        </w:tc>
      </w:tr>
      <w:tr w:rsidR="00CA03C0" w:rsidRPr="008B65DF" w:rsidTr="00824587">
        <w:trPr>
          <w:trHeight w:val="367"/>
        </w:trPr>
        <w:tc>
          <w:tcPr>
            <w:tcW w:w="1415" w:type="dxa"/>
            <w:vMerge/>
            <w:shd w:val="clear" w:color="auto" w:fill="auto"/>
          </w:tcPr>
          <w:p w:rsidR="00CA03C0" w:rsidRPr="0013571B" w:rsidRDefault="00CA03C0" w:rsidP="00824587">
            <w:pPr>
              <w:jc w:val="center"/>
              <w:rPr>
                <w:b/>
                <w:lang w:val="uk-UA"/>
              </w:rPr>
            </w:pPr>
          </w:p>
        </w:tc>
        <w:tc>
          <w:tcPr>
            <w:tcW w:w="3260" w:type="dxa"/>
            <w:vAlign w:val="center"/>
          </w:tcPr>
          <w:p w:rsidR="00CA03C0" w:rsidRPr="0013571B" w:rsidRDefault="00CA03C0" w:rsidP="00824587">
            <w:pPr>
              <w:rPr>
                <w:sz w:val="26"/>
                <w:szCs w:val="26"/>
                <w:lang w:val="uk-UA"/>
              </w:rPr>
            </w:pPr>
            <w:r w:rsidRPr="0013571B">
              <w:rPr>
                <w:sz w:val="26"/>
                <w:szCs w:val="26"/>
                <w:lang w:val="uk-UA"/>
              </w:rPr>
              <w:t xml:space="preserve">Частка обсягу виробництва малих підприємств в загальному обсязі виробництва </w:t>
            </w:r>
          </w:p>
        </w:tc>
        <w:tc>
          <w:tcPr>
            <w:tcW w:w="1276" w:type="dxa"/>
            <w:vAlign w:val="center"/>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964F03" w:rsidRDefault="00CA03C0" w:rsidP="00824587">
            <w:pPr>
              <w:jc w:val="center"/>
              <w:rPr>
                <w:sz w:val="26"/>
                <w:szCs w:val="26"/>
                <w:lang w:val="uk-UA"/>
              </w:rPr>
            </w:pPr>
            <w:r w:rsidRPr="00964F03">
              <w:rPr>
                <w:sz w:val="26"/>
                <w:szCs w:val="26"/>
                <w:lang w:val="uk-UA"/>
              </w:rPr>
              <w:t>26,2</w:t>
            </w:r>
          </w:p>
        </w:tc>
        <w:tc>
          <w:tcPr>
            <w:tcW w:w="1560" w:type="dxa"/>
            <w:vAlign w:val="center"/>
          </w:tcPr>
          <w:p w:rsidR="00CA03C0" w:rsidRPr="00964F03" w:rsidRDefault="00CA03C0" w:rsidP="00824587">
            <w:pPr>
              <w:jc w:val="center"/>
              <w:rPr>
                <w:sz w:val="26"/>
                <w:szCs w:val="26"/>
                <w:lang w:val="uk-UA"/>
              </w:rPr>
            </w:pPr>
            <w:r w:rsidRPr="00964F03">
              <w:rPr>
                <w:sz w:val="26"/>
                <w:szCs w:val="26"/>
                <w:lang w:val="uk-UA"/>
              </w:rPr>
              <w:t>24,6</w:t>
            </w:r>
          </w:p>
        </w:tc>
        <w:tc>
          <w:tcPr>
            <w:tcW w:w="1417" w:type="dxa"/>
            <w:vAlign w:val="center"/>
          </w:tcPr>
          <w:p w:rsidR="00CA03C0" w:rsidRPr="00964F03" w:rsidRDefault="00CA03C0" w:rsidP="00824587">
            <w:pPr>
              <w:jc w:val="center"/>
              <w:rPr>
                <w:sz w:val="26"/>
                <w:szCs w:val="26"/>
                <w:lang w:val="uk-UA"/>
              </w:rPr>
            </w:pPr>
            <w:r w:rsidRPr="00964F03">
              <w:rPr>
                <w:sz w:val="26"/>
                <w:szCs w:val="26"/>
                <w:lang w:val="uk-UA"/>
              </w:rPr>
              <w:t>21,4</w:t>
            </w:r>
          </w:p>
        </w:tc>
        <w:tc>
          <w:tcPr>
            <w:tcW w:w="1559" w:type="dxa"/>
            <w:vAlign w:val="center"/>
          </w:tcPr>
          <w:p w:rsidR="00CA03C0" w:rsidRPr="00964F03" w:rsidRDefault="00CA03C0" w:rsidP="00824587">
            <w:pPr>
              <w:jc w:val="center"/>
              <w:rPr>
                <w:sz w:val="26"/>
                <w:szCs w:val="26"/>
                <w:lang w:val="uk-UA"/>
              </w:rPr>
            </w:pPr>
            <w:r>
              <w:rPr>
                <w:sz w:val="26"/>
                <w:szCs w:val="26"/>
                <w:lang w:val="uk-UA"/>
              </w:rPr>
              <w:t>22,5</w:t>
            </w:r>
          </w:p>
        </w:tc>
        <w:tc>
          <w:tcPr>
            <w:tcW w:w="1560" w:type="dxa"/>
            <w:vAlign w:val="center"/>
          </w:tcPr>
          <w:p w:rsidR="00CA03C0" w:rsidRPr="00964F03" w:rsidRDefault="00CA03C0" w:rsidP="00824587">
            <w:pPr>
              <w:jc w:val="center"/>
              <w:rPr>
                <w:sz w:val="26"/>
                <w:szCs w:val="26"/>
                <w:lang w:val="uk-UA"/>
              </w:rPr>
            </w:pPr>
            <w:r w:rsidRPr="00964F03">
              <w:rPr>
                <w:sz w:val="26"/>
                <w:szCs w:val="26"/>
                <w:lang w:val="uk-UA"/>
              </w:rPr>
              <w:t>25</w:t>
            </w:r>
            <w:r>
              <w:rPr>
                <w:sz w:val="26"/>
                <w:szCs w:val="26"/>
                <w:lang w:val="uk-UA"/>
              </w:rPr>
              <w:t>,0</w:t>
            </w:r>
          </w:p>
        </w:tc>
        <w:tc>
          <w:tcPr>
            <w:tcW w:w="1559" w:type="dxa"/>
            <w:vAlign w:val="center"/>
          </w:tcPr>
          <w:p w:rsidR="00CA03C0" w:rsidRPr="00964F03" w:rsidRDefault="00CA03C0" w:rsidP="00824587">
            <w:pPr>
              <w:jc w:val="center"/>
              <w:rPr>
                <w:sz w:val="26"/>
                <w:szCs w:val="26"/>
                <w:lang w:val="uk-UA"/>
              </w:rPr>
            </w:pPr>
            <w:r w:rsidRPr="00964F03">
              <w:rPr>
                <w:sz w:val="26"/>
                <w:szCs w:val="26"/>
                <w:lang w:val="uk-UA"/>
              </w:rPr>
              <w:t>30</w:t>
            </w:r>
            <w:r>
              <w:rPr>
                <w:sz w:val="26"/>
                <w:szCs w:val="26"/>
                <w:lang w:val="uk-UA"/>
              </w:rPr>
              <w:t>,0</w:t>
            </w:r>
          </w:p>
        </w:tc>
      </w:tr>
      <w:tr w:rsidR="00CA03C0" w:rsidRPr="008B65DF" w:rsidTr="00824587">
        <w:trPr>
          <w:trHeight w:val="367"/>
        </w:trPr>
        <w:tc>
          <w:tcPr>
            <w:tcW w:w="1415" w:type="dxa"/>
            <w:vMerge/>
            <w:shd w:val="clear" w:color="auto" w:fill="auto"/>
          </w:tcPr>
          <w:p w:rsidR="00CA03C0" w:rsidRPr="0013571B" w:rsidRDefault="00CA03C0" w:rsidP="00824587">
            <w:pPr>
              <w:jc w:val="center"/>
              <w:rPr>
                <w:b/>
                <w:lang w:val="uk-UA"/>
              </w:rPr>
            </w:pPr>
          </w:p>
        </w:tc>
        <w:tc>
          <w:tcPr>
            <w:tcW w:w="3260" w:type="dxa"/>
          </w:tcPr>
          <w:p w:rsidR="00CA03C0" w:rsidRPr="0013571B" w:rsidRDefault="00CA03C0" w:rsidP="00824587">
            <w:pPr>
              <w:rPr>
                <w:sz w:val="26"/>
                <w:szCs w:val="26"/>
                <w:lang w:val="uk-UA"/>
              </w:rPr>
            </w:pPr>
            <w:r w:rsidRPr="0013571B">
              <w:rPr>
                <w:sz w:val="26"/>
                <w:szCs w:val="26"/>
                <w:lang w:val="uk-UA"/>
              </w:rPr>
              <w:t>Кількість фізичних осіб-підприємців</w:t>
            </w:r>
          </w:p>
        </w:tc>
        <w:tc>
          <w:tcPr>
            <w:tcW w:w="1276" w:type="dxa"/>
          </w:tcPr>
          <w:p w:rsidR="00CA03C0" w:rsidRPr="0013571B" w:rsidRDefault="00CA03C0" w:rsidP="00824587">
            <w:pPr>
              <w:rPr>
                <w:sz w:val="26"/>
                <w:szCs w:val="26"/>
                <w:lang w:val="uk-UA"/>
              </w:rPr>
            </w:pPr>
            <w:r w:rsidRPr="0013571B">
              <w:rPr>
                <w:sz w:val="26"/>
                <w:szCs w:val="26"/>
                <w:lang w:val="uk-UA"/>
              </w:rPr>
              <w:t>осіб</w:t>
            </w:r>
          </w:p>
        </w:tc>
        <w:tc>
          <w:tcPr>
            <w:tcW w:w="1559" w:type="dxa"/>
            <w:vAlign w:val="center"/>
          </w:tcPr>
          <w:p w:rsidR="00CA03C0" w:rsidRPr="00964F03" w:rsidRDefault="00CA03C0" w:rsidP="00824587">
            <w:pPr>
              <w:jc w:val="center"/>
              <w:rPr>
                <w:sz w:val="26"/>
                <w:szCs w:val="26"/>
                <w:lang w:val="uk-UA"/>
              </w:rPr>
            </w:pPr>
            <w:r w:rsidRPr="00964F03">
              <w:rPr>
                <w:sz w:val="26"/>
                <w:szCs w:val="26"/>
                <w:lang w:val="uk-UA"/>
              </w:rPr>
              <w:t>2555</w:t>
            </w:r>
          </w:p>
        </w:tc>
        <w:tc>
          <w:tcPr>
            <w:tcW w:w="1560" w:type="dxa"/>
            <w:vAlign w:val="center"/>
          </w:tcPr>
          <w:p w:rsidR="00CA03C0" w:rsidRPr="00964F03" w:rsidRDefault="00CA03C0" w:rsidP="00824587">
            <w:pPr>
              <w:jc w:val="center"/>
              <w:rPr>
                <w:sz w:val="26"/>
                <w:szCs w:val="26"/>
                <w:lang w:val="uk-UA"/>
              </w:rPr>
            </w:pPr>
            <w:r w:rsidRPr="00964F03">
              <w:rPr>
                <w:sz w:val="26"/>
                <w:szCs w:val="26"/>
                <w:lang w:val="uk-UA"/>
              </w:rPr>
              <w:t>2534</w:t>
            </w:r>
          </w:p>
        </w:tc>
        <w:tc>
          <w:tcPr>
            <w:tcW w:w="1417" w:type="dxa"/>
            <w:shd w:val="clear" w:color="auto" w:fill="auto"/>
            <w:vAlign w:val="center"/>
          </w:tcPr>
          <w:p w:rsidR="00CA03C0" w:rsidRPr="00964F03" w:rsidRDefault="00CA03C0" w:rsidP="00824587">
            <w:pPr>
              <w:jc w:val="center"/>
              <w:rPr>
                <w:sz w:val="26"/>
                <w:szCs w:val="26"/>
                <w:lang w:val="uk-UA"/>
              </w:rPr>
            </w:pPr>
            <w:r w:rsidRPr="00964F03">
              <w:rPr>
                <w:sz w:val="26"/>
                <w:szCs w:val="26"/>
                <w:lang w:val="uk-UA"/>
              </w:rPr>
              <w:t>2530</w:t>
            </w:r>
          </w:p>
        </w:tc>
        <w:tc>
          <w:tcPr>
            <w:tcW w:w="1559" w:type="dxa"/>
            <w:shd w:val="clear" w:color="auto" w:fill="auto"/>
            <w:vAlign w:val="center"/>
          </w:tcPr>
          <w:p w:rsidR="00CA03C0" w:rsidRPr="00964F03" w:rsidRDefault="00CA03C0" w:rsidP="00824587">
            <w:pPr>
              <w:jc w:val="center"/>
              <w:rPr>
                <w:sz w:val="26"/>
                <w:szCs w:val="26"/>
                <w:lang w:val="uk-UA"/>
              </w:rPr>
            </w:pPr>
            <w:r>
              <w:rPr>
                <w:sz w:val="26"/>
                <w:szCs w:val="26"/>
                <w:lang w:val="uk-UA"/>
              </w:rPr>
              <w:t>2584</w:t>
            </w:r>
          </w:p>
        </w:tc>
        <w:tc>
          <w:tcPr>
            <w:tcW w:w="1560" w:type="dxa"/>
            <w:shd w:val="clear" w:color="auto" w:fill="auto"/>
            <w:vAlign w:val="center"/>
          </w:tcPr>
          <w:p w:rsidR="00CA03C0" w:rsidRPr="00964F03" w:rsidRDefault="00CA03C0" w:rsidP="00824587">
            <w:pPr>
              <w:jc w:val="center"/>
              <w:rPr>
                <w:sz w:val="26"/>
                <w:szCs w:val="26"/>
                <w:lang w:val="uk-UA"/>
              </w:rPr>
            </w:pPr>
            <w:r w:rsidRPr="00964F03">
              <w:rPr>
                <w:sz w:val="26"/>
                <w:szCs w:val="26"/>
                <w:lang w:val="uk-UA"/>
              </w:rPr>
              <w:t>25</w:t>
            </w:r>
            <w:r>
              <w:rPr>
                <w:sz w:val="26"/>
                <w:szCs w:val="26"/>
                <w:lang w:val="uk-UA"/>
              </w:rPr>
              <w:t>93</w:t>
            </w:r>
          </w:p>
        </w:tc>
        <w:tc>
          <w:tcPr>
            <w:tcW w:w="1559" w:type="dxa"/>
            <w:shd w:val="clear" w:color="auto" w:fill="auto"/>
            <w:vAlign w:val="center"/>
          </w:tcPr>
          <w:p w:rsidR="00CA03C0" w:rsidRPr="00964F03" w:rsidRDefault="00CA03C0" w:rsidP="00824587">
            <w:pPr>
              <w:jc w:val="center"/>
              <w:rPr>
                <w:sz w:val="26"/>
                <w:szCs w:val="26"/>
                <w:lang w:val="uk-UA"/>
              </w:rPr>
            </w:pPr>
            <w:r w:rsidRPr="00964F03">
              <w:rPr>
                <w:sz w:val="26"/>
                <w:szCs w:val="26"/>
                <w:lang w:val="uk-UA"/>
              </w:rPr>
              <w:t>2</w:t>
            </w:r>
            <w:r>
              <w:rPr>
                <w:sz w:val="26"/>
                <w:szCs w:val="26"/>
                <w:lang w:val="uk-UA"/>
              </w:rPr>
              <w:t>625</w:t>
            </w:r>
          </w:p>
        </w:tc>
      </w:tr>
      <w:tr w:rsidR="00CA03C0" w:rsidRPr="008B65DF" w:rsidTr="00824587">
        <w:trPr>
          <w:trHeight w:val="367"/>
        </w:trPr>
        <w:tc>
          <w:tcPr>
            <w:tcW w:w="1415" w:type="dxa"/>
            <w:vMerge/>
            <w:shd w:val="clear" w:color="auto" w:fill="auto"/>
          </w:tcPr>
          <w:p w:rsidR="00CA03C0" w:rsidRPr="0013571B" w:rsidRDefault="00CA03C0" w:rsidP="00824587">
            <w:pPr>
              <w:jc w:val="center"/>
              <w:rPr>
                <w:b/>
                <w:lang w:val="uk-UA"/>
              </w:rPr>
            </w:pPr>
          </w:p>
        </w:tc>
        <w:tc>
          <w:tcPr>
            <w:tcW w:w="3260" w:type="dxa"/>
          </w:tcPr>
          <w:p w:rsidR="00CA03C0" w:rsidRPr="0013571B" w:rsidRDefault="00CA03C0" w:rsidP="00824587">
            <w:pPr>
              <w:rPr>
                <w:sz w:val="26"/>
                <w:szCs w:val="26"/>
                <w:lang w:val="uk-UA"/>
              </w:rPr>
            </w:pPr>
            <w:r w:rsidRPr="0013571B">
              <w:rPr>
                <w:sz w:val="26"/>
                <w:szCs w:val="26"/>
                <w:lang w:val="uk-UA"/>
              </w:rPr>
              <w:t>Кількість створених нових робочих місць в усіх сферах діяльності</w:t>
            </w:r>
          </w:p>
        </w:tc>
        <w:tc>
          <w:tcPr>
            <w:tcW w:w="1276" w:type="dxa"/>
            <w:vAlign w:val="center"/>
          </w:tcPr>
          <w:p w:rsidR="00CA03C0" w:rsidRPr="0013571B" w:rsidRDefault="00CA03C0" w:rsidP="00824587">
            <w:pPr>
              <w:rPr>
                <w:sz w:val="26"/>
                <w:szCs w:val="26"/>
                <w:lang w:val="uk-UA"/>
              </w:rPr>
            </w:pPr>
            <w:r w:rsidRPr="0013571B">
              <w:rPr>
                <w:sz w:val="26"/>
                <w:szCs w:val="26"/>
                <w:lang w:val="uk-UA"/>
              </w:rPr>
              <w:t>одиниць</w:t>
            </w:r>
          </w:p>
        </w:tc>
        <w:tc>
          <w:tcPr>
            <w:tcW w:w="1559" w:type="dxa"/>
            <w:vAlign w:val="center"/>
          </w:tcPr>
          <w:p w:rsidR="00CA03C0" w:rsidRPr="00964F03" w:rsidRDefault="00CA03C0" w:rsidP="00824587">
            <w:pPr>
              <w:jc w:val="center"/>
              <w:rPr>
                <w:sz w:val="26"/>
                <w:szCs w:val="26"/>
                <w:lang w:val="uk-UA"/>
              </w:rPr>
            </w:pPr>
            <w:r w:rsidRPr="00964F03">
              <w:rPr>
                <w:sz w:val="26"/>
                <w:szCs w:val="26"/>
                <w:lang w:val="uk-UA"/>
              </w:rPr>
              <w:t>296</w:t>
            </w:r>
          </w:p>
        </w:tc>
        <w:tc>
          <w:tcPr>
            <w:tcW w:w="1560" w:type="dxa"/>
            <w:vAlign w:val="center"/>
          </w:tcPr>
          <w:p w:rsidR="00CA03C0" w:rsidRPr="00964F03" w:rsidRDefault="00CA03C0" w:rsidP="00824587">
            <w:pPr>
              <w:jc w:val="center"/>
              <w:rPr>
                <w:sz w:val="26"/>
                <w:szCs w:val="26"/>
                <w:lang w:val="uk-UA"/>
              </w:rPr>
            </w:pPr>
            <w:r w:rsidRPr="00964F03">
              <w:rPr>
                <w:sz w:val="26"/>
                <w:szCs w:val="26"/>
                <w:lang w:val="uk-UA"/>
              </w:rPr>
              <w:t>398</w:t>
            </w:r>
          </w:p>
        </w:tc>
        <w:tc>
          <w:tcPr>
            <w:tcW w:w="1417" w:type="dxa"/>
            <w:vAlign w:val="center"/>
          </w:tcPr>
          <w:p w:rsidR="00CA03C0" w:rsidRPr="00964F03" w:rsidRDefault="00CA03C0" w:rsidP="00824587">
            <w:pPr>
              <w:jc w:val="center"/>
              <w:rPr>
                <w:sz w:val="26"/>
                <w:szCs w:val="26"/>
                <w:lang w:val="uk-UA"/>
              </w:rPr>
            </w:pPr>
            <w:r w:rsidRPr="00964F03">
              <w:rPr>
                <w:sz w:val="26"/>
                <w:szCs w:val="26"/>
                <w:lang w:val="uk-UA"/>
              </w:rPr>
              <w:t>418</w:t>
            </w:r>
          </w:p>
        </w:tc>
        <w:tc>
          <w:tcPr>
            <w:tcW w:w="1559" w:type="dxa"/>
            <w:vAlign w:val="center"/>
          </w:tcPr>
          <w:p w:rsidR="00CA03C0" w:rsidRPr="00964F03" w:rsidRDefault="00CA03C0" w:rsidP="00824587">
            <w:pPr>
              <w:jc w:val="center"/>
              <w:rPr>
                <w:sz w:val="26"/>
                <w:szCs w:val="26"/>
                <w:lang w:val="uk-UA"/>
              </w:rPr>
            </w:pPr>
            <w:r>
              <w:rPr>
                <w:sz w:val="26"/>
                <w:szCs w:val="26"/>
                <w:lang w:val="uk-UA"/>
              </w:rPr>
              <w:t>425</w:t>
            </w:r>
          </w:p>
        </w:tc>
        <w:tc>
          <w:tcPr>
            <w:tcW w:w="1560" w:type="dxa"/>
            <w:vAlign w:val="center"/>
          </w:tcPr>
          <w:p w:rsidR="00CA03C0" w:rsidRPr="00964F03" w:rsidRDefault="00CA03C0" w:rsidP="00824587">
            <w:pPr>
              <w:jc w:val="center"/>
              <w:rPr>
                <w:sz w:val="26"/>
                <w:szCs w:val="26"/>
                <w:lang w:val="uk-UA"/>
              </w:rPr>
            </w:pPr>
            <w:r w:rsidRPr="00964F03">
              <w:rPr>
                <w:sz w:val="26"/>
                <w:szCs w:val="26"/>
                <w:lang w:val="uk-UA"/>
              </w:rPr>
              <w:t>435</w:t>
            </w:r>
          </w:p>
        </w:tc>
        <w:tc>
          <w:tcPr>
            <w:tcW w:w="1559" w:type="dxa"/>
            <w:vAlign w:val="center"/>
          </w:tcPr>
          <w:p w:rsidR="00CA03C0" w:rsidRPr="00964F03" w:rsidRDefault="00CA03C0" w:rsidP="00824587">
            <w:pPr>
              <w:jc w:val="center"/>
              <w:rPr>
                <w:sz w:val="26"/>
                <w:szCs w:val="26"/>
                <w:lang w:val="uk-UA"/>
              </w:rPr>
            </w:pPr>
            <w:r w:rsidRPr="00964F03">
              <w:rPr>
                <w:sz w:val="26"/>
                <w:szCs w:val="26"/>
                <w:lang w:val="uk-UA"/>
              </w:rPr>
              <w:t>641</w:t>
            </w:r>
          </w:p>
        </w:tc>
      </w:tr>
      <w:tr w:rsidR="00CA03C0" w:rsidRPr="008B65DF" w:rsidTr="00824587">
        <w:trPr>
          <w:trHeight w:val="367"/>
        </w:trPr>
        <w:tc>
          <w:tcPr>
            <w:tcW w:w="1415" w:type="dxa"/>
            <w:vMerge/>
            <w:shd w:val="clear" w:color="auto" w:fill="auto"/>
          </w:tcPr>
          <w:p w:rsidR="00CA03C0" w:rsidRPr="0013571B" w:rsidRDefault="00CA03C0" w:rsidP="00824587">
            <w:pPr>
              <w:jc w:val="center"/>
              <w:rPr>
                <w:b/>
                <w:lang w:val="uk-UA"/>
              </w:rPr>
            </w:pPr>
          </w:p>
        </w:tc>
        <w:tc>
          <w:tcPr>
            <w:tcW w:w="3260" w:type="dxa"/>
          </w:tcPr>
          <w:p w:rsidR="00CA03C0" w:rsidRPr="0013571B" w:rsidRDefault="00CA03C0" w:rsidP="00824587">
            <w:pPr>
              <w:rPr>
                <w:sz w:val="26"/>
                <w:szCs w:val="26"/>
                <w:lang w:val="uk-UA"/>
              </w:rPr>
            </w:pPr>
            <w:r w:rsidRPr="0013571B">
              <w:rPr>
                <w:sz w:val="26"/>
                <w:szCs w:val="26"/>
                <w:lang w:val="uk-UA"/>
              </w:rPr>
              <w:t>Кількість створених робочих місць в сфері підприємницької діяльності</w:t>
            </w:r>
          </w:p>
        </w:tc>
        <w:tc>
          <w:tcPr>
            <w:tcW w:w="1276" w:type="dxa"/>
            <w:vAlign w:val="center"/>
          </w:tcPr>
          <w:p w:rsidR="00CA03C0" w:rsidRPr="0013571B" w:rsidRDefault="00CA03C0" w:rsidP="00824587">
            <w:pPr>
              <w:rPr>
                <w:sz w:val="26"/>
                <w:szCs w:val="26"/>
                <w:lang w:val="uk-UA"/>
              </w:rPr>
            </w:pPr>
            <w:r w:rsidRPr="0013571B">
              <w:rPr>
                <w:sz w:val="26"/>
                <w:szCs w:val="26"/>
                <w:lang w:val="uk-UA"/>
              </w:rPr>
              <w:t>одиниць</w:t>
            </w:r>
          </w:p>
        </w:tc>
        <w:tc>
          <w:tcPr>
            <w:tcW w:w="1559" w:type="dxa"/>
            <w:vAlign w:val="center"/>
          </w:tcPr>
          <w:p w:rsidR="00CA03C0" w:rsidRPr="00964F03" w:rsidRDefault="00CA03C0" w:rsidP="00824587">
            <w:pPr>
              <w:jc w:val="center"/>
              <w:rPr>
                <w:sz w:val="26"/>
                <w:szCs w:val="26"/>
                <w:lang w:val="uk-UA"/>
              </w:rPr>
            </w:pPr>
            <w:r w:rsidRPr="00964F03">
              <w:rPr>
                <w:sz w:val="26"/>
                <w:szCs w:val="26"/>
                <w:lang w:val="uk-UA"/>
              </w:rPr>
              <w:t>205</w:t>
            </w:r>
          </w:p>
        </w:tc>
        <w:tc>
          <w:tcPr>
            <w:tcW w:w="1560" w:type="dxa"/>
            <w:vAlign w:val="center"/>
          </w:tcPr>
          <w:p w:rsidR="00CA03C0" w:rsidRPr="00964F03" w:rsidRDefault="00CA03C0" w:rsidP="00824587">
            <w:pPr>
              <w:jc w:val="center"/>
              <w:rPr>
                <w:sz w:val="26"/>
                <w:szCs w:val="26"/>
                <w:lang w:val="uk-UA"/>
              </w:rPr>
            </w:pPr>
            <w:r w:rsidRPr="00964F03">
              <w:rPr>
                <w:sz w:val="26"/>
                <w:szCs w:val="26"/>
                <w:lang w:val="uk-UA"/>
              </w:rPr>
              <w:t>299</w:t>
            </w:r>
          </w:p>
        </w:tc>
        <w:tc>
          <w:tcPr>
            <w:tcW w:w="1417" w:type="dxa"/>
            <w:vAlign w:val="center"/>
          </w:tcPr>
          <w:p w:rsidR="00CA03C0" w:rsidRPr="00964F03" w:rsidRDefault="00CA03C0" w:rsidP="00824587">
            <w:pPr>
              <w:jc w:val="center"/>
              <w:rPr>
                <w:sz w:val="26"/>
                <w:szCs w:val="26"/>
                <w:lang w:val="uk-UA"/>
              </w:rPr>
            </w:pPr>
            <w:r w:rsidRPr="00964F03">
              <w:rPr>
                <w:sz w:val="26"/>
                <w:szCs w:val="26"/>
                <w:lang w:val="uk-UA"/>
              </w:rPr>
              <w:t>295</w:t>
            </w:r>
          </w:p>
        </w:tc>
        <w:tc>
          <w:tcPr>
            <w:tcW w:w="1559" w:type="dxa"/>
            <w:vAlign w:val="center"/>
          </w:tcPr>
          <w:p w:rsidR="00CA03C0" w:rsidRPr="00964F03" w:rsidRDefault="00CA03C0" w:rsidP="00824587">
            <w:pPr>
              <w:jc w:val="center"/>
              <w:rPr>
                <w:sz w:val="26"/>
                <w:szCs w:val="26"/>
                <w:lang w:val="uk-UA"/>
              </w:rPr>
            </w:pPr>
            <w:r>
              <w:rPr>
                <w:sz w:val="26"/>
                <w:szCs w:val="26"/>
                <w:lang w:val="uk-UA"/>
              </w:rPr>
              <w:t>300</w:t>
            </w:r>
          </w:p>
        </w:tc>
        <w:tc>
          <w:tcPr>
            <w:tcW w:w="1560" w:type="dxa"/>
            <w:vAlign w:val="center"/>
          </w:tcPr>
          <w:p w:rsidR="00CA03C0" w:rsidRPr="00964F03" w:rsidRDefault="00CA03C0" w:rsidP="00824587">
            <w:pPr>
              <w:jc w:val="center"/>
              <w:rPr>
                <w:sz w:val="26"/>
                <w:szCs w:val="26"/>
                <w:lang w:val="uk-UA"/>
              </w:rPr>
            </w:pPr>
            <w:r w:rsidRPr="00964F03">
              <w:rPr>
                <w:sz w:val="26"/>
                <w:szCs w:val="26"/>
                <w:lang w:val="uk-UA"/>
              </w:rPr>
              <w:t>304</w:t>
            </w:r>
          </w:p>
        </w:tc>
        <w:tc>
          <w:tcPr>
            <w:tcW w:w="1559" w:type="dxa"/>
            <w:vAlign w:val="center"/>
          </w:tcPr>
          <w:p w:rsidR="00CA03C0" w:rsidRPr="00964F03" w:rsidRDefault="00CA03C0" w:rsidP="00824587">
            <w:pPr>
              <w:jc w:val="center"/>
              <w:rPr>
                <w:sz w:val="26"/>
                <w:szCs w:val="26"/>
                <w:lang w:val="uk-UA"/>
              </w:rPr>
            </w:pPr>
            <w:r w:rsidRPr="00964F03">
              <w:rPr>
                <w:sz w:val="26"/>
                <w:szCs w:val="26"/>
                <w:lang w:val="uk-UA"/>
              </w:rPr>
              <w:t>408</w:t>
            </w:r>
          </w:p>
        </w:tc>
      </w:tr>
      <w:tr w:rsidR="00CA03C0" w:rsidRPr="008B65DF" w:rsidTr="00824587">
        <w:trPr>
          <w:trHeight w:val="367"/>
        </w:trPr>
        <w:tc>
          <w:tcPr>
            <w:tcW w:w="1415" w:type="dxa"/>
            <w:vMerge/>
            <w:shd w:val="clear" w:color="auto" w:fill="auto"/>
          </w:tcPr>
          <w:p w:rsidR="00CA03C0" w:rsidRPr="0013571B" w:rsidRDefault="00CA03C0" w:rsidP="00824587">
            <w:pPr>
              <w:jc w:val="center"/>
              <w:rPr>
                <w:b/>
                <w:lang w:val="uk-UA"/>
              </w:rPr>
            </w:pPr>
          </w:p>
        </w:tc>
        <w:tc>
          <w:tcPr>
            <w:tcW w:w="3260" w:type="dxa"/>
          </w:tcPr>
          <w:p w:rsidR="00CA03C0" w:rsidRPr="0013571B" w:rsidRDefault="00CA03C0" w:rsidP="00824587">
            <w:pPr>
              <w:rPr>
                <w:sz w:val="26"/>
                <w:szCs w:val="26"/>
                <w:lang w:val="uk-UA"/>
              </w:rPr>
            </w:pPr>
            <w:r w:rsidRPr="0013571B">
              <w:rPr>
                <w:sz w:val="26"/>
                <w:szCs w:val="26"/>
                <w:lang w:val="uk-UA"/>
              </w:rPr>
              <w:t>Рівень безробіття</w:t>
            </w:r>
            <w:r>
              <w:rPr>
                <w:sz w:val="26"/>
                <w:szCs w:val="26"/>
                <w:lang w:val="uk-UA"/>
              </w:rPr>
              <w:t xml:space="preserve"> (МОП)</w:t>
            </w:r>
          </w:p>
        </w:tc>
        <w:tc>
          <w:tcPr>
            <w:tcW w:w="1276" w:type="dxa"/>
            <w:vAlign w:val="center"/>
          </w:tcPr>
          <w:p w:rsidR="00CA03C0" w:rsidRPr="00F26E3B" w:rsidRDefault="00CA03C0" w:rsidP="00824587">
            <w:pPr>
              <w:rPr>
                <w:sz w:val="26"/>
                <w:szCs w:val="26"/>
                <w:highlight w:val="yellow"/>
                <w:lang w:val="uk-UA"/>
              </w:rPr>
            </w:pPr>
            <w:r w:rsidRPr="00F34354">
              <w:rPr>
                <w:sz w:val="26"/>
                <w:szCs w:val="26"/>
                <w:lang w:val="uk-UA"/>
              </w:rPr>
              <w:t>відсоток</w:t>
            </w:r>
          </w:p>
        </w:tc>
        <w:tc>
          <w:tcPr>
            <w:tcW w:w="1559" w:type="dxa"/>
            <w:vAlign w:val="center"/>
          </w:tcPr>
          <w:p w:rsidR="00CA03C0" w:rsidRPr="00F34354" w:rsidRDefault="00CA03C0" w:rsidP="00824587">
            <w:pPr>
              <w:jc w:val="center"/>
              <w:rPr>
                <w:sz w:val="26"/>
                <w:szCs w:val="26"/>
                <w:lang w:val="uk-UA"/>
              </w:rPr>
            </w:pPr>
            <w:r w:rsidRPr="00F34354">
              <w:rPr>
                <w:sz w:val="26"/>
                <w:szCs w:val="26"/>
                <w:lang w:val="uk-UA"/>
              </w:rPr>
              <w:t>4,1</w:t>
            </w:r>
          </w:p>
        </w:tc>
        <w:tc>
          <w:tcPr>
            <w:tcW w:w="1560" w:type="dxa"/>
            <w:vAlign w:val="center"/>
          </w:tcPr>
          <w:p w:rsidR="00CA03C0" w:rsidRPr="00F34354" w:rsidRDefault="00CA03C0" w:rsidP="00824587">
            <w:pPr>
              <w:jc w:val="center"/>
              <w:rPr>
                <w:sz w:val="26"/>
                <w:szCs w:val="26"/>
                <w:lang w:val="uk-UA"/>
              </w:rPr>
            </w:pPr>
            <w:r w:rsidRPr="00F34354">
              <w:rPr>
                <w:sz w:val="26"/>
                <w:szCs w:val="26"/>
                <w:lang w:val="uk-UA"/>
              </w:rPr>
              <w:t>3,7</w:t>
            </w:r>
          </w:p>
        </w:tc>
        <w:tc>
          <w:tcPr>
            <w:tcW w:w="1417" w:type="dxa"/>
            <w:vAlign w:val="center"/>
          </w:tcPr>
          <w:p w:rsidR="00CA03C0" w:rsidRPr="00F34354" w:rsidRDefault="00CA03C0" w:rsidP="00824587">
            <w:pPr>
              <w:jc w:val="center"/>
              <w:rPr>
                <w:sz w:val="26"/>
                <w:szCs w:val="26"/>
                <w:lang w:val="uk-UA"/>
              </w:rPr>
            </w:pPr>
            <w:r w:rsidRPr="00F34354">
              <w:rPr>
                <w:sz w:val="26"/>
                <w:szCs w:val="26"/>
                <w:lang w:val="uk-UA"/>
              </w:rPr>
              <w:t>3,0</w:t>
            </w:r>
          </w:p>
        </w:tc>
        <w:tc>
          <w:tcPr>
            <w:tcW w:w="1559" w:type="dxa"/>
            <w:vAlign w:val="center"/>
          </w:tcPr>
          <w:p w:rsidR="00CA03C0" w:rsidRPr="00F34354" w:rsidRDefault="00CA03C0" w:rsidP="00824587">
            <w:pPr>
              <w:jc w:val="center"/>
              <w:rPr>
                <w:sz w:val="26"/>
                <w:szCs w:val="26"/>
                <w:lang w:val="uk-UA"/>
              </w:rPr>
            </w:pPr>
            <w:r w:rsidRPr="00F34354">
              <w:rPr>
                <w:sz w:val="26"/>
                <w:szCs w:val="26"/>
                <w:lang w:val="uk-UA"/>
              </w:rPr>
              <w:t>3,3</w:t>
            </w:r>
          </w:p>
        </w:tc>
        <w:tc>
          <w:tcPr>
            <w:tcW w:w="1560" w:type="dxa"/>
            <w:vAlign w:val="center"/>
          </w:tcPr>
          <w:p w:rsidR="00CA03C0" w:rsidRPr="00F34354" w:rsidRDefault="00CA03C0" w:rsidP="00824587">
            <w:pPr>
              <w:jc w:val="center"/>
              <w:rPr>
                <w:sz w:val="26"/>
                <w:szCs w:val="26"/>
                <w:lang w:val="uk-UA"/>
              </w:rPr>
            </w:pPr>
            <w:r w:rsidRPr="00F34354">
              <w:rPr>
                <w:sz w:val="26"/>
                <w:szCs w:val="26"/>
                <w:lang w:val="uk-UA"/>
              </w:rPr>
              <w:t>4,1</w:t>
            </w:r>
          </w:p>
        </w:tc>
        <w:tc>
          <w:tcPr>
            <w:tcW w:w="1559" w:type="dxa"/>
            <w:vAlign w:val="center"/>
          </w:tcPr>
          <w:p w:rsidR="00CA03C0" w:rsidRPr="00F34354" w:rsidRDefault="00CA03C0" w:rsidP="00824587">
            <w:pPr>
              <w:jc w:val="center"/>
              <w:rPr>
                <w:sz w:val="26"/>
                <w:szCs w:val="26"/>
                <w:lang w:val="uk-UA"/>
              </w:rPr>
            </w:pPr>
            <w:r w:rsidRPr="00F34354">
              <w:rPr>
                <w:sz w:val="26"/>
                <w:szCs w:val="26"/>
                <w:lang w:val="uk-UA"/>
              </w:rPr>
              <w:t>3,5</w:t>
            </w:r>
          </w:p>
        </w:tc>
      </w:tr>
      <w:tr w:rsidR="00CA03C0" w:rsidRPr="008B65DF" w:rsidTr="00824587">
        <w:trPr>
          <w:trHeight w:val="367"/>
        </w:trPr>
        <w:tc>
          <w:tcPr>
            <w:tcW w:w="1415" w:type="dxa"/>
            <w:vMerge/>
            <w:shd w:val="clear" w:color="auto" w:fill="auto"/>
          </w:tcPr>
          <w:p w:rsidR="00CA03C0" w:rsidRPr="0013571B" w:rsidRDefault="00CA03C0" w:rsidP="00824587">
            <w:pPr>
              <w:jc w:val="center"/>
              <w:rPr>
                <w:b/>
                <w:lang w:val="uk-UA"/>
              </w:rPr>
            </w:pPr>
          </w:p>
        </w:tc>
        <w:tc>
          <w:tcPr>
            <w:tcW w:w="13750" w:type="dxa"/>
            <w:gridSpan w:val="8"/>
          </w:tcPr>
          <w:p w:rsidR="00CA03C0" w:rsidRPr="008B65DF" w:rsidRDefault="00CA03C0" w:rsidP="00824587">
            <w:pPr>
              <w:jc w:val="center"/>
              <w:rPr>
                <w:sz w:val="26"/>
                <w:szCs w:val="26"/>
                <w:highlight w:val="yellow"/>
                <w:lang w:val="uk-UA"/>
              </w:rPr>
            </w:pPr>
            <w:r w:rsidRPr="0013571B">
              <w:rPr>
                <w:b/>
                <w:sz w:val="28"/>
                <w:szCs w:val="28"/>
                <w:lang w:val="uk-UA"/>
              </w:rPr>
              <w:t>Інвестиційно-інноваційний розвиток</w:t>
            </w:r>
          </w:p>
        </w:tc>
      </w:tr>
      <w:tr w:rsidR="00CA03C0" w:rsidRPr="008B65DF" w:rsidTr="00824587">
        <w:trPr>
          <w:trHeight w:val="367"/>
        </w:trPr>
        <w:tc>
          <w:tcPr>
            <w:tcW w:w="1415" w:type="dxa"/>
            <w:vMerge/>
            <w:shd w:val="clear" w:color="auto" w:fill="auto"/>
          </w:tcPr>
          <w:p w:rsidR="00CA03C0" w:rsidRPr="0013571B" w:rsidRDefault="00CA03C0" w:rsidP="00824587">
            <w:pPr>
              <w:jc w:val="center"/>
              <w:rPr>
                <w:b/>
                <w:lang w:val="uk-UA"/>
              </w:rPr>
            </w:pPr>
          </w:p>
        </w:tc>
        <w:tc>
          <w:tcPr>
            <w:tcW w:w="3260" w:type="dxa"/>
            <w:vAlign w:val="center"/>
          </w:tcPr>
          <w:p w:rsidR="00CA03C0" w:rsidRPr="0013571B" w:rsidRDefault="00CA03C0" w:rsidP="00824587">
            <w:pPr>
              <w:snapToGrid w:val="0"/>
              <w:rPr>
                <w:b/>
                <w:sz w:val="28"/>
                <w:szCs w:val="28"/>
                <w:lang w:val="uk-UA"/>
              </w:rPr>
            </w:pPr>
            <w:r w:rsidRPr="0013571B">
              <w:rPr>
                <w:sz w:val="26"/>
                <w:szCs w:val="26"/>
                <w:lang w:val="uk-UA"/>
              </w:rPr>
              <w:t>Обсяг інвестицій в основний капітал</w:t>
            </w:r>
          </w:p>
        </w:tc>
        <w:tc>
          <w:tcPr>
            <w:tcW w:w="1276" w:type="dxa"/>
          </w:tcPr>
          <w:p w:rsidR="00CA03C0" w:rsidRPr="0013571B" w:rsidRDefault="00CA03C0" w:rsidP="00824587">
            <w:pPr>
              <w:rPr>
                <w:sz w:val="26"/>
                <w:szCs w:val="26"/>
                <w:lang w:val="uk-UA"/>
              </w:rPr>
            </w:pPr>
            <w:r>
              <w:rPr>
                <w:sz w:val="26"/>
                <w:szCs w:val="26"/>
                <w:lang w:val="uk-UA"/>
              </w:rPr>
              <w:t xml:space="preserve">млн. грн. </w:t>
            </w:r>
          </w:p>
        </w:tc>
        <w:tc>
          <w:tcPr>
            <w:tcW w:w="1559" w:type="dxa"/>
            <w:vAlign w:val="center"/>
          </w:tcPr>
          <w:p w:rsidR="00CA03C0" w:rsidRPr="00695084" w:rsidRDefault="00CA03C0" w:rsidP="00824587">
            <w:pPr>
              <w:jc w:val="center"/>
              <w:rPr>
                <w:sz w:val="26"/>
                <w:szCs w:val="26"/>
                <w:lang w:val="uk-UA"/>
              </w:rPr>
            </w:pPr>
            <w:r w:rsidRPr="00695084">
              <w:rPr>
                <w:sz w:val="26"/>
                <w:szCs w:val="26"/>
                <w:lang w:val="uk-UA"/>
              </w:rPr>
              <w:t>1003,18</w:t>
            </w:r>
          </w:p>
        </w:tc>
        <w:tc>
          <w:tcPr>
            <w:tcW w:w="1560" w:type="dxa"/>
            <w:vAlign w:val="center"/>
          </w:tcPr>
          <w:p w:rsidR="00CA03C0" w:rsidRPr="00695084" w:rsidRDefault="00CA03C0" w:rsidP="00824587">
            <w:pPr>
              <w:jc w:val="center"/>
              <w:rPr>
                <w:sz w:val="26"/>
                <w:szCs w:val="26"/>
                <w:lang w:val="uk-UA"/>
              </w:rPr>
            </w:pPr>
            <w:r w:rsidRPr="00695084">
              <w:rPr>
                <w:sz w:val="26"/>
                <w:szCs w:val="26"/>
                <w:lang w:val="uk-UA"/>
              </w:rPr>
              <w:t>823,85</w:t>
            </w:r>
          </w:p>
        </w:tc>
        <w:tc>
          <w:tcPr>
            <w:tcW w:w="1417" w:type="dxa"/>
            <w:vAlign w:val="center"/>
          </w:tcPr>
          <w:p w:rsidR="00CA03C0" w:rsidRPr="00695084" w:rsidRDefault="00CA03C0" w:rsidP="00824587">
            <w:pPr>
              <w:jc w:val="center"/>
              <w:rPr>
                <w:sz w:val="26"/>
                <w:szCs w:val="26"/>
                <w:lang w:val="uk-UA"/>
              </w:rPr>
            </w:pPr>
            <w:r w:rsidRPr="00695084">
              <w:rPr>
                <w:sz w:val="26"/>
                <w:szCs w:val="26"/>
                <w:lang w:val="uk-UA"/>
              </w:rPr>
              <w:t>559</w:t>
            </w:r>
          </w:p>
        </w:tc>
        <w:tc>
          <w:tcPr>
            <w:tcW w:w="1559" w:type="dxa"/>
            <w:vAlign w:val="center"/>
          </w:tcPr>
          <w:p w:rsidR="00CA03C0" w:rsidRPr="00695084" w:rsidRDefault="00CA03C0" w:rsidP="00824587">
            <w:pPr>
              <w:jc w:val="center"/>
              <w:rPr>
                <w:sz w:val="26"/>
                <w:szCs w:val="26"/>
                <w:lang w:val="uk-UA"/>
              </w:rPr>
            </w:pPr>
            <w:r>
              <w:rPr>
                <w:sz w:val="26"/>
                <w:szCs w:val="26"/>
                <w:lang w:val="uk-UA"/>
              </w:rPr>
              <w:t>598,0</w:t>
            </w:r>
          </w:p>
        </w:tc>
        <w:tc>
          <w:tcPr>
            <w:tcW w:w="1560" w:type="dxa"/>
            <w:vAlign w:val="center"/>
          </w:tcPr>
          <w:p w:rsidR="00CA03C0" w:rsidRPr="00695084" w:rsidRDefault="00CA03C0" w:rsidP="00824587">
            <w:pPr>
              <w:jc w:val="center"/>
              <w:rPr>
                <w:sz w:val="26"/>
                <w:szCs w:val="26"/>
                <w:lang w:val="uk-UA"/>
              </w:rPr>
            </w:pPr>
            <w:r w:rsidRPr="00695084">
              <w:rPr>
                <w:sz w:val="26"/>
                <w:szCs w:val="26"/>
                <w:lang w:val="uk-UA"/>
              </w:rPr>
              <w:t>730</w:t>
            </w:r>
          </w:p>
        </w:tc>
        <w:tc>
          <w:tcPr>
            <w:tcW w:w="1559" w:type="dxa"/>
            <w:vAlign w:val="center"/>
          </w:tcPr>
          <w:p w:rsidR="00CA03C0" w:rsidRPr="00695084" w:rsidRDefault="00CA03C0" w:rsidP="00824587">
            <w:pPr>
              <w:jc w:val="center"/>
              <w:rPr>
                <w:sz w:val="26"/>
                <w:szCs w:val="26"/>
                <w:lang w:val="uk-UA"/>
              </w:rPr>
            </w:pPr>
            <w:r w:rsidRPr="00695084">
              <w:rPr>
                <w:sz w:val="26"/>
                <w:szCs w:val="26"/>
                <w:lang w:val="uk-UA"/>
              </w:rPr>
              <w:t>1130</w:t>
            </w:r>
          </w:p>
        </w:tc>
      </w:tr>
      <w:tr w:rsidR="00CA03C0" w:rsidRPr="00695084" w:rsidTr="00824587">
        <w:trPr>
          <w:trHeight w:val="391"/>
        </w:trPr>
        <w:tc>
          <w:tcPr>
            <w:tcW w:w="1415" w:type="dxa"/>
            <w:vMerge/>
            <w:shd w:val="clear" w:color="auto" w:fill="auto"/>
          </w:tcPr>
          <w:p w:rsidR="00CA03C0" w:rsidRPr="00695084" w:rsidRDefault="00CA03C0" w:rsidP="00824587">
            <w:pPr>
              <w:jc w:val="center"/>
              <w:rPr>
                <w:lang w:val="uk-UA"/>
              </w:rPr>
            </w:pPr>
          </w:p>
        </w:tc>
        <w:tc>
          <w:tcPr>
            <w:tcW w:w="3260" w:type="dxa"/>
          </w:tcPr>
          <w:p w:rsidR="00CA03C0" w:rsidRPr="00695084" w:rsidRDefault="00CA03C0" w:rsidP="00824587">
            <w:pPr>
              <w:rPr>
                <w:sz w:val="26"/>
                <w:szCs w:val="26"/>
                <w:lang w:val="uk-UA"/>
              </w:rPr>
            </w:pPr>
            <w:r w:rsidRPr="00695084">
              <w:rPr>
                <w:sz w:val="26"/>
                <w:szCs w:val="26"/>
                <w:lang w:val="uk-UA"/>
              </w:rPr>
              <w:t>Сума інвестицій фактично залучених в економіку міста (зовнішніх, внутрішніх)</w:t>
            </w:r>
          </w:p>
        </w:tc>
        <w:tc>
          <w:tcPr>
            <w:tcW w:w="1276" w:type="dxa"/>
          </w:tcPr>
          <w:p w:rsidR="00CA03C0" w:rsidRPr="00695084" w:rsidRDefault="00CA03C0" w:rsidP="00824587">
            <w:pPr>
              <w:rPr>
                <w:sz w:val="26"/>
                <w:szCs w:val="26"/>
                <w:lang w:val="uk-UA"/>
              </w:rPr>
            </w:pPr>
            <w:r w:rsidRPr="00695084">
              <w:rPr>
                <w:sz w:val="26"/>
                <w:szCs w:val="26"/>
                <w:lang w:val="uk-UA"/>
              </w:rPr>
              <w:t>млн. дол. США.</w:t>
            </w:r>
          </w:p>
        </w:tc>
        <w:tc>
          <w:tcPr>
            <w:tcW w:w="1559" w:type="dxa"/>
            <w:vAlign w:val="center"/>
          </w:tcPr>
          <w:p w:rsidR="00CA03C0" w:rsidRPr="00695084" w:rsidRDefault="00CA03C0" w:rsidP="00824587">
            <w:pPr>
              <w:jc w:val="center"/>
              <w:rPr>
                <w:sz w:val="26"/>
                <w:szCs w:val="26"/>
                <w:lang w:val="uk-UA"/>
              </w:rPr>
            </w:pPr>
            <w:r>
              <w:rPr>
                <w:sz w:val="26"/>
                <w:szCs w:val="26"/>
                <w:lang w:val="uk-UA"/>
              </w:rPr>
              <w:t>100,32</w:t>
            </w:r>
          </w:p>
        </w:tc>
        <w:tc>
          <w:tcPr>
            <w:tcW w:w="1560" w:type="dxa"/>
            <w:vAlign w:val="center"/>
          </w:tcPr>
          <w:p w:rsidR="00CA03C0" w:rsidRPr="00695084" w:rsidRDefault="00CA03C0" w:rsidP="00824587">
            <w:pPr>
              <w:jc w:val="center"/>
              <w:rPr>
                <w:sz w:val="26"/>
                <w:szCs w:val="26"/>
                <w:lang w:val="uk-UA"/>
              </w:rPr>
            </w:pPr>
            <w:r>
              <w:rPr>
                <w:sz w:val="26"/>
                <w:szCs w:val="26"/>
                <w:lang w:val="uk-UA"/>
              </w:rPr>
              <w:t>101,9</w:t>
            </w:r>
          </w:p>
        </w:tc>
        <w:tc>
          <w:tcPr>
            <w:tcW w:w="1417" w:type="dxa"/>
            <w:vAlign w:val="center"/>
          </w:tcPr>
          <w:p w:rsidR="00CA03C0" w:rsidRPr="00695084" w:rsidRDefault="00CA03C0" w:rsidP="00824587">
            <w:pPr>
              <w:jc w:val="center"/>
              <w:rPr>
                <w:sz w:val="26"/>
                <w:szCs w:val="26"/>
                <w:lang w:val="uk-UA"/>
              </w:rPr>
            </w:pPr>
            <w:r>
              <w:rPr>
                <w:sz w:val="26"/>
                <w:szCs w:val="26"/>
                <w:lang w:val="uk-UA"/>
              </w:rPr>
              <w:t>101,9</w:t>
            </w:r>
          </w:p>
        </w:tc>
        <w:tc>
          <w:tcPr>
            <w:tcW w:w="1559" w:type="dxa"/>
            <w:vAlign w:val="center"/>
          </w:tcPr>
          <w:p w:rsidR="00CA03C0" w:rsidRDefault="00CA03C0" w:rsidP="00824587">
            <w:pPr>
              <w:jc w:val="center"/>
              <w:rPr>
                <w:sz w:val="26"/>
                <w:szCs w:val="26"/>
                <w:lang w:val="uk-UA"/>
              </w:rPr>
            </w:pPr>
            <w:r>
              <w:rPr>
                <w:sz w:val="26"/>
                <w:szCs w:val="26"/>
                <w:lang w:val="uk-UA"/>
              </w:rPr>
              <w:t>102,0</w:t>
            </w:r>
          </w:p>
        </w:tc>
        <w:tc>
          <w:tcPr>
            <w:tcW w:w="1560" w:type="dxa"/>
            <w:vAlign w:val="center"/>
          </w:tcPr>
          <w:p w:rsidR="00CA03C0" w:rsidRPr="00695084" w:rsidRDefault="00CA03C0" w:rsidP="00824587">
            <w:pPr>
              <w:jc w:val="center"/>
              <w:rPr>
                <w:sz w:val="26"/>
                <w:szCs w:val="26"/>
                <w:lang w:val="uk-UA"/>
              </w:rPr>
            </w:pPr>
            <w:r>
              <w:rPr>
                <w:sz w:val="26"/>
                <w:szCs w:val="26"/>
                <w:lang w:val="uk-UA"/>
              </w:rPr>
              <w:t>102,1</w:t>
            </w:r>
          </w:p>
        </w:tc>
        <w:tc>
          <w:tcPr>
            <w:tcW w:w="1559" w:type="dxa"/>
            <w:vAlign w:val="center"/>
          </w:tcPr>
          <w:p w:rsidR="00CA03C0" w:rsidRPr="00695084" w:rsidRDefault="00CA03C0" w:rsidP="00824587">
            <w:pPr>
              <w:jc w:val="center"/>
              <w:rPr>
                <w:sz w:val="26"/>
                <w:szCs w:val="26"/>
                <w:lang w:val="uk-UA"/>
              </w:rPr>
            </w:pPr>
            <w:r>
              <w:rPr>
                <w:sz w:val="26"/>
                <w:szCs w:val="26"/>
                <w:lang w:val="uk-UA"/>
              </w:rPr>
              <w:t>105,0</w:t>
            </w:r>
          </w:p>
        </w:tc>
      </w:tr>
      <w:tr w:rsidR="00CA03C0" w:rsidRPr="008B65DF" w:rsidTr="00824587">
        <w:trPr>
          <w:trHeight w:val="563"/>
        </w:trPr>
        <w:tc>
          <w:tcPr>
            <w:tcW w:w="1415" w:type="dxa"/>
            <w:vMerge/>
            <w:shd w:val="clear" w:color="auto" w:fill="auto"/>
          </w:tcPr>
          <w:p w:rsidR="00CA03C0" w:rsidRPr="0013571B" w:rsidRDefault="00CA03C0" w:rsidP="00824587">
            <w:pPr>
              <w:jc w:val="center"/>
              <w:rPr>
                <w:b/>
                <w:lang w:val="uk-UA"/>
              </w:rPr>
            </w:pPr>
          </w:p>
        </w:tc>
        <w:tc>
          <w:tcPr>
            <w:tcW w:w="3260" w:type="dxa"/>
          </w:tcPr>
          <w:p w:rsidR="00CA03C0" w:rsidRPr="0013571B" w:rsidRDefault="00CA03C0" w:rsidP="00824587">
            <w:pPr>
              <w:rPr>
                <w:sz w:val="26"/>
                <w:szCs w:val="26"/>
                <w:lang w:val="uk-UA"/>
              </w:rPr>
            </w:pPr>
            <w:r w:rsidRPr="0013571B">
              <w:rPr>
                <w:sz w:val="26"/>
                <w:szCs w:val="26"/>
                <w:lang w:val="uk-UA"/>
              </w:rPr>
              <w:t>Кількість (площа) земельних ділянок для інвестування («браунфілдів»)</w:t>
            </w:r>
          </w:p>
        </w:tc>
        <w:tc>
          <w:tcPr>
            <w:tcW w:w="1276" w:type="dxa"/>
            <w:shd w:val="clear" w:color="auto" w:fill="auto"/>
            <w:vAlign w:val="center"/>
          </w:tcPr>
          <w:p w:rsidR="00CA03C0" w:rsidRPr="002E3DF1" w:rsidRDefault="00CA03C0" w:rsidP="00824587">
            <w:pPr>
              <w:jc w:val="center"/>
              <w:rPr>
                <w:sz w:val="26"/>
                <w:szCs w:val="26"/>
                <w:lang w:val="uk-UA"/>
              </w:rPr>
            </w:pPr>
            <w:r w:rsidRPr="002E3DF1">
              <w:rPr>
                <w:sz w:val="26"/>
                <w:szCs w:val="26"/>
                <w:lang w:val="uk-UA"/>
              </w:rPr>
              <w:t>одиниць/</w:t>
            </w:r>
          </w:p>
          <w:p w:rsidR="00CA03C0" w:rsidRPr="002E3DF1" w:rsidRDefault="00CA03C0" w:rsidP="00824587">
            <w:pPr>
              <w:jc w:val="center"/>
              <w:rPr>
                <w:sz w:val="26"/>
                <w:szCs w:val="26"/>
                <w:lang w:val="uk-UA"/>
              </w:rPr>
            </w:pPr>
            <w:r w:rsidRPr="002E3DF1">
              <w:rPr>
                <w:sz w:val="26"/>
                <w:szCs w:val="26"/>
                <w:lang w:val="uk-UA"/>
              </w:rPr>
              <w:t>га</w:t>
            </w:r>
          </w:p>
        </w:tc>
        <w:tc>
          <w:tcPr>
            <w:tcW w:w="1559" w:type="dxa"/>
            <w:shd w:val="clear" w:color="auto" w:fill="auto"/>
            <w:vAlign w:val="center"/>
          </w:tcPr>
          <w:p w:rsidR="00CA03C0" w:rsidRPr="002E3DF1" w:rsidRDefault="00CA03C0" w:rsidP="00824587">
            <w:pPr>
              <w:jc w:val="center"/>
              <w:rPr>
                <w:sz w:val="26"/>
                <w:szCs w:val="26"/>
                <w:lang w:val="uk-UA"/>
              </w:rPr>
            </w:pPr>
            <w:r>
              <w:rPr>
                <w:sz w:val="26"/>
                <w:szCs w:val="26"/>
                <w:lang w:val="uk-UA"/>
              </w:rPr>
              <w:t>0,1559</w:t>
            </w:r>
          </w:p>
        </w:tc>
        <w:tc>
          <w:tcPr>
            <w:tcW w:w="1560" w:type="dxa"/>
            <w:shd w:val="clear" w:color="auto" w:fill="auto"/>
            <w:vAlign w:val="center"/>
          </w:tcPr>
          <w:p w:rsidR="00CA03C0" w:rsidRDefault="00CA03C0" w:rsidP="00824587">
            <w:pPr>
              <w:jc w:val="center"/>
            </w:pPr>
            <w:r w:rsidRPr="0039561C">
              <w:rPr>
                <w:sz w:val="26"/>
                <w:szCs w:val="26"/>
                <w:lang w:val="uk-UA"/>
              </w:rPr>
              <w:t>0,1559</w:t>
            </w:r>
          </w:p>
        </w:tc>
        <w:tc>
          <w:tcPr>
            <w:tcW w:w="1417" w:type="dxa"/>
            <w:shd w:val="clear" w:color="auto" w:fill="auto"/>
            <w:vAlign w:val="center"/>
          </w:tcPr>
          <w:p w:rsidR="00CA03C0" w:rsidRDefault="00CA03C0" w:rsidP="00824587">
            <w:pPr>
              <w:jc w:val="center"/>
            </w:pPr>
            <w:r w:rsidRPr="0039561C">
              <w:rPr>
                <w:sz w:val="26"/>
                <w:szCs w:val="26"/>
                <w:lang w:val="uk-UA"/>
              </w:rPr>
              <w:t>0,1559</w:t>
            </w:r>
          </w:p>
        </w:tc>
        <w:tc>
          <w:tcPr>
            <w:tcW w:w="1559" w:type="dxa"/>
            <w:shd w:val="clear" w:color="auto" w:fill="auto"/>
            <w:vAlign w:val="center"/>
          </w:tcPr>
          <w:p w:rsidR="00CA03C0" w:rsidRDefault="00CA03C0" w:rsidP="00824587">
            <w:pPr>
              <w:jc w:val="center"/>
            </w:pPr>
            <w:r w:rsidRPr="0039561C">
              <w:rPr>
                <w:sz w:val="26"/>
                <w:szCs w:val="26"/>
                <w:lang w:val="uk-UA"/>
              </w:rPr>
              <w:t>0,1559</w:t>
            </w:r>
          </w:p>
        </w:tc>
        <w:tc>
          <w:tcPr>
            <w:tcW w:w="1560" w:type="dxa"/>
            <w:shd w:val="clear" w:color="auto" w:fill="auto"/>
            <w:vAlign w:val="center"/>
          </w:tcPr>
          <w:p w:rsidR="00CA03C0" w:rsidRDefault="00CA03C0" w:rsidP="00824587">
            <w:pPr>
              <w:jc w:val="center"/>
            </w:pPr>
            <w:r w:rsidRPr="0039561C">
              <w:rPr>
                <w:sz w:val="26"/>
                <w:szCs w:val="26"/>
                <w:lang w:val="uk-UA"/>
              </w:rPr>
              <w:t>0,1559</w:t>
            </w:r>
          </w:p>
        </w:tc>
        <w:tc>
          <w:tcPr>
            <w:tcW w:w="1559" w:type="dxa"/>
            <w:shd w:val="clear" w:color="auto" w:fill="auto"/>
            <w:vAlign w:val="center"/>
          </w:tcPr>
          <w:p w:rsidR="00CA03C0" w:rsidRDefault="00CA03C0" w:rsidP="00824587">
            <w:pPr>
              <w:jc w:val="center"/>
            </w:pPr>
            <w:r w:rsidRPr="0039561C">
              <w:rPr>
                <w:sz w:val="26"/>
                <w:szCs w:val="26"/>
                <w:lang w:val="uk-UA"/>
              </w:rPr>
              <w:t>0,1559</w:t>
            </w:r>
          </w:p>
        </w:tc>
      </w:tr>
      <w:tr w:rsidR="00CA03C0" w:rsidRPr="008B65DF" w:rsidTr="00824587">
        <w:trPr>
          <w:trHeight w:val="563"/>
        </w:trPr>
        <w:tc>
          <w:tcPr>
            <w:tcW w:w="1415" w:type="dxa"/>
            <w:vMerge/>
            <w:shd w:val="clear" w:color="auto" w:fill="auto"/>
          </w:tcPr>
          <w:p w:rsidR="00CA03C0" w:rsidRPr="0013571B" w:rsidRDefault="00CA03C0" w:rsidP="00824587">
            <w:pPr>
              <w:jc w:val="center"/>
              <w:rPr>
                <w:b/>
                <w:lang w:val="uk-UA"/>
              </w:rPr>
            </w:pPr>
          </w:p>
        </w:tc>
        <w:tc>
          <w:tcPr>
            <w:tcW w:w="3260" w:type="dxa"/>
          </w:tcPr>
          <w:p w:rsidR="00CA03C0" w:rsidRPr="0013571B" w:rsidRDefault="00CA03C0" w:rsidP="00824587">
            <w:pPr>
              <w:rPr>
                <w:sz w:val="26"/>
                <w:szCs w:val="26"/>
                <w:lang w:val="uk-UA"/>
              </w:rPr>
            </w:pPr>
            <w:r w:rsidRPr="0013571B">
              <w:rPr>
                <w:sz w:val="26"/>
                <w:szCs w:val="26"/>
                <w:lang w:val="uk-UA"/>
              </w:rPr>
              <w:t xml:space="preserve">Кількість (площа) вільних земельних ділянок </w:t>
            </w:r>
            <w:r w:rsidRPr="0013571B">
              <w:rPr>
                <w:sz w:val="26"/>
                <w:szCs w:val="26"/>
                <w:lang w:val="uk-UA"/>
              </w:rPr>
              <w:lastRenderedPageBreak/>
              <w:t>комерційного призначення для інвестування («грінфілдів»)</w:t>
            </w:r>
          </w:p>
        </w:tc>
        <w:tc>
          <w:tcPr>
            <w:tcW w:w="1276" w:type="dxa"/>
            <w:shd w:val="clear" w:color="auto" w:fill="auto"/>
            <w:vAlign w:val="center"/>
          </w:tcPr>
          <w:p w:rsidR="00CA03C0" w:rsidRPr="002E3DF1" w:rsidRDefault="00CA03C0" w:rsidP="00824587">
            <w:pPr>
              <w:snapToGrid w:val="0"/>
              <w:jc w:val="center"/>
              <w:rPr>
                <w:sz w:val="26"/>
                <w:szCs w:val="26"/>
                <w:lang w:val="uk-UA"/>
              </w:rPr>
            </w:pPr>
            <w:r w:rsidRPr="002E3DF1">
              <w:rPr>
                <w:sz w:val="26"/>
                <w:szCs w:val="26"/>
                <w:lang w:val="uk-UA"/>
              </w:rPr>
              <w:lastRenderedPageBreak/>
              <w:t>одиниць/</w:t>
            </w:r>
          </w:p>
          <w:p w:rsidR="00CA03C0" w:rsidRPr="002E3DF1" w:rsidRDefault="00CA03C0" w:rsidP="00824587">
            <w:pPr>
              <w:snapToGrid w:val="0"/>
              <w:jc w:val="center"/>
              <w:rPr>
                <w:sz w:val="26"/>
                <w:szCs w:val="26"/>
                <w:lang w:val="uk-UA"/>
              </w:rPr>
            </w:pPr>
            <w:r w:rsidRPr="002E3DF1">
              <w:rPr>
                <w:sz w:val="26"/>
                <w:szCs w:val="26"/>
                <w:lang w:val="uk-UA"/>
              </w:rPr>
              <w:t>га</w:t>
            </w:r>
          </w:p>
        </w:tc>
        <w:tc>
          <w:tcPr>
            <w:tcW w:w="1559" w:type="dxa"/>
            <w:shd w:val="clear" w:color="auto" w:fill="auto"/>
            <w:vAlign w:val="center"/>
          </w:tcPr>
          <w:p w:rsidR="00CA03C0" w:rsidRPr="002E3DF1" w:rsidRDefault="00CA03C0" w:rsidP="00824587">
            <w:pPr>
              <w:snapToGrid w:val="0"/>
              <w:jc w:val="center"/>
              <w:rPr>
                <w:sz w:val="26"/>
                <w:szCs w:val="26"/>
                <w:lang w:val="uk-UA"/>
              </w:rPr>
            </w:pPr>
            <w:r w:rsidRPr="002E3DF1">
              <w:rPr>
                <w:sz w:val="26"/>
                <w:szCs w:val="26"/>
                <w:lang w:val="uk-UA"/>
              </w:rPr>
              <w:t>1,425</w:t>
            </w:r>
          </w:p>
        </w:tc>
        <w:tc>
          <w:tcPr>
            <w:tcW w:w="1560" w:type="dxa"/>
            <w:shd w:val="clear" w:color="auto" w:fill="auto"/>
            <w:vAlign w:val="center"/>
          </w:tcPr>
          <w:p w:rsidR="00CA03C0" w:rsidRPr="002E3DF1" w:rsidRDefault="00CA03C0" w:rsidP="00824587">
            <w:pPr>
              <w:jc w:val="center"/>
            </w:pPr>
            <w:r w:rsidRPr="002E3DF1">
              <w:rPr>
                <w:sz w:val="26"/>
                <w:szCs w:val="26"/>
                <w:lang w:val="uk-UA"/>
              </w:rPr>
              <w:t>1,425</w:t>
            </w:r>
          </w:p>
        </w:tc>
        <w:tc>
          <w:tcPr>
            <w:tcW w:w="1417" w:type="dxa"/>
            <w:shd w:val="clear" w:color="auto" w:fill="auto"/>
            <w:vAlign w:val="center"/>
          </w:tcPr>
          <w:p w:rsidR="00CA03C0" w:rsidRPr="002E3DF1" w:rsidRDefault="00CA03C0" w:rsidP="00824587">
            <w:pPr>
              <w:jc w:val="center"/>
            </w:pPr>
            <w:r w:rsidRPr="002E3DF1">
              <w:rPr>
                <w:sz w:val="26"/>
                <w:szCs w:val="26"/>
                <w:lang w:val="uk-UA"/>
              </w:rPr>
              <w:t>1,425</w:t>
            </w:r>
          </w:p>
        </w:tc>
        <w:tc>
          <w:tcPr>
            <w:tcW w:w="1559" w:type="dxa"/>
            <w:shd w:val="clear" w:color="auto" w:fill="auto"/>
            <w:vAlign w:val="center"/>
          </w:tcPr>
          <w:p w:rsidR="00CA03C0" w:rsidRPr="002E3DF1" w:rsidRDefault="00CA03C0" w:rsidP="00824587">
            <w:pPr>
              <w:jc w:val="center"/>
            </w:pPr>
            <w:r w:rsidRPr="002E3DF1">
              <w:rPr>
                <w:sz w:val="26"/>
                <w:szCs w:val="26"/>
                <w:lang w:val="uk-UA"/>
              </w:rPr>
              <w:t>1,425</w:t>
            </w:r>
          </w:p>
        </w:tc>
        <w:tc>
          <w:tcPr>
            <w:tcW w:w="1560" w:type="dxa"/>
            <w:shd w:val="clear" w:color="auto" w:fill="auto"/>
            <w:vAlign w:val="center"/>
          </w:tcPr>
          <w:p w:rsidR="00CA03C0" w:rsidRPr="002E3DF1" w:rsidRDefault="00CA03C0" w:rsidP="00824587">
            <w:pPr>
              <w:jc w:val="center"/>
            </w:pPr>
            <w:r w:rsidRPr="002E3DF1">
              <w:rPr>
                <w:sz w:val="26"/>
                <w:szCs w:val="26"/>
                <w:lang w:val="uk-UA"/>
              </w:rPr>
              <w:t>1,425</w:t>
            </w:r>
          </w:p>
        </w:tc>
        <w:tc>
          <w:tcPr>
            <w:tcW w:w="1559" w:type="dxa"/>
            <w:shd w:val="clear" w:color="auto" w:fill="auto"/>
            <w:vAlign w:val="center"/>
          </w:tcPr>
          <w:p w:rsidR="00CA03C0" w:rsidRPr="002E3DF1" w:rsidRDefault="00CA03C0" w:rsidP="00824587">
            <w:pPr>
              <w:jc w:val="center"/>
            </w:pPr>
            <w:r w:rsidRPr="002E3DF1">
              <w:rPr>
                <w:sz w:val="26"/>
                <w:szCs w:val="26"/>
                <w:lang w:val="uk-UA"/>
              </w:rPr>
              <w:t>1,425</w:t>
            </w:r>
          </w:p>
        </w:tc>
      </w:tr>
      <w:tr w:rsidR="00CA03C0" w:rsidRPr="008B65DF" w:rsidTr="00824587">
        <w:trPr>
          <w:trHeight w:val="367"/>
        </w:trPr>
        <w:tc>
          <w:tcPr>
            <w:tcW w:w="1415" w:type="dxa"/>
            <w:vMerge/>
            <w:shd w:val="clear" w:color="auto" w:fill="auto"/>
            <w:vAlign w:val="center"/>
          </w:tcPr>
          <w:p w:rsidR="00CA03C0" w:rsidRPr="005B182F" w:rsidRDefault="00CA03C0" w:rsidP="00824587">
            <w:pPr>
              <w:jc w:val="center"/>
              <w:rPr>
                <w:b/>
                <w:sz w:val="32"/>
                <w:szCs w:val="32"/>
                <w:lang w:val="uk-UA"/>
              </w:rPr>
            </w:pPr>
          </w:p>
        </w:tc>
        <w:tc>
          <w:tcPr>
            <w:tcW w:w="13750" w:type="dxa"/>
            <w:gridSpan w:val="8"/>
          </w:tcPr>
          <w:p w:rsidR="00CA03C0" w:rsidRPr="008B65DF" w:rsidRDefault="00CA03C0" w:rsidP="00824587">
            <w:pPr>
              <w:snapToGrid w:val="0"/>
              <w:jc w:val="center"/>
              <w:rPr>
                <w:sz w:val="26"/>
                <w:szCs w:val="26"/>
                <w:highlight w:val="yellow"/>
                <w:lang w:val="uk-UA"/>
              </w:rPr>
            </w:pPr>
            <w:r w:rsidRPr="0013571B">
              <w:rPr>
                <w:b/>
                <w:sz w:val="28"/>
                <w:szCs w:val="28"/>
                <w:lang w:val="uk-UA"/>
              </w:rPr>
              <w:t>Рівень життя населення</w:t>
            </w:r>
          </w:p>
        </w:tc>
      </w:tr>
      <w:tr w:rsidR="00CA03C0" w:rsidRPr="008B65DF" w:rsidTr="00824587">
        <w:trPr>
          <w:trHeight w:val="361"/>
        </w:trPr>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 xml:space="preserve">Динаміка чисельності населення </w:t>
            </w:r>
            <w:r>
              <w:rPr>
                <w:sz w:val="26"/>
                <w:szCs w:val="26"/>
                <w:lang w:val="uk-UA"/>
              </w:rPr>
              <w:t>громади</w:t>
            </w:r>
            <w:r w:rsidRPr="0013571B">
              <w:rPr>
                <w:sz w:val="26"/>
                <w:szCs w:val="26"/>
                <w:lang w:val="uk-UA"/>
              </w:rPr>
              <w:t xml:space="preserve"> за рік</w:t>
            </w:r>
          </w:p>
        </w:tc>
        <w:tc>
          <w:tcPr>
            <w:tcW w:w="1276" w:type="dxa"/>
          </w:tcPr>
          <w:p w:rsidR="00CA03C0" w:rsidRPr="0013571B" w:rsidRDefault="00CA03C0" w:rsidP="00824587">
            <w:pPr>
              <w:snapToGrid w:val="0"/>
              <w:rPr>
                <w:sz w:val="26"/>
                <w:szCs w:val="26"/>
                <w:lang w:val="uk-UA"/>
              </w:rPr>
            </w:pPr>
            <w:r w:rsidRPr="0013571B">
              <w:rPr>
                <w:sz w:val="26"/>
                <w:szCs w:val="26"/>
                <w:lang w:val="uk-UA"/>
              </w:rPr>
              <w:t>осіб</w:t>
            </w:r>
          </w:p>
        </w:tc>
        <w:tc>
          <w:tcPr>
            <w:tcW w:w="1559" w:type="dxa"/>
            <w:vAlign w:val="center"/>
          </w:tcPr>
          <w:p w:rsidR="00CA03C0" w:rsidRPr="00B30A8E" w:rsidRDefault="00CA03C0" w:rsidP="00824587">
            <w:pPr>
              <w:snapToGrid w:val="0"/>
              <w:jc w:val="center"/>
              <w:rPr>
                <w:sz w:val="26"/>
                <w:szCs w:val="26"/>
                <w:lang w:val="uk-UA"/>
              </w:rPr>
            </w:pPr>
            <w:r w:rsidRPr="00B30A8E">
              <w:rPr>
                <w:sz w:val="26"/>
                <w:szCs w:val="26"/>
                <w:lang w:val="uk-UA"/>
              </w:rPr>
              <w:t>33579</w:t>
            </w:r>
          </w:p>
        </w:tc>
        <w:tc>
          <w:tcPr>
            <w:tcW w:w="1560" w:type="dxa"/>
            <w:vAlign w:val="center"/>
          </w:tcPr>
          <w:p w:rsidR="00CA03C0" w:rsidRPr="00B30A8E" w:rsidRDefault="00CA03C0" w:rsidP="00824587">
            <w:pPr>
              <w:snapToGrid w:val="0"/>
              <w:jc w:val="center"/>
              <w:rPr>
                <w:sz w:val="26"/>
                <w:szCs w:val="26"/>
                <w:lang w:val="uk-UA"/>
              </w:rPr>
            </w:pPr>
            <w:r w:rsidRPr="00B30A8E">
              <w:rPr>
                <w:sz w:val="26"/>
                <w:szCs w:val="26"/>
                <w:lang w:val="uk-UA"/>
              </w:rPr>
              <w:t>34443</w:t>
            </w:r>
          </w:p>
        </w:tc>
        <w:tc>
          <w:tcPr>
            <w:tcW w:w="1417" w:type="dxa"/>
            <w:vAlign w:val="center"/>
          </w:tcPr>
          <w:p w:rsidR="00CA03C0" w:rsidRPr="00B30A8E" w:rsidRDefault="00CA03C0" w:rsidP="00824587">
            <w:pPr>
              <w:snapToGrid w:val="0"/>
              <w:jc w:val="center"/>
              <w:rPr>
                <w:sz w:val="26"/>
                <w:szCs w:val="26"/>
                <w:lang w:val="uk-UA"/>
              </w:rPr>
            </w:pPr>
            <w:r w:rsidRPr="00B30A8E">
              <w:rPr>
                <w:sz w:val="26"/>
                <w:szCs w:val="26"/>
                <w:lang w:val="uk-UA"/>
              </w:rPr>
              <w:t>46106</w:t>
            </w:r>
          </w:p>
        </w:tc>
        <w:tc>
          <w:tcPr>
            <w:tcW w:w="1559" w:type="dxa"/>
            <w:vAlign w:val="center"/>
          </w:tcPr>
          <w:p w:rsidR="00CA03C0" w:rsidRPr="00B30A8E" w:rsidRDefault="00CA03C0" w:rsidP="00824587">
            <w:pPr>
              <w:snapToGrid w:val="0"/>
              <w:jc w:val="center"/>
              <w:rPr>
                <w:sz w:val="26"/>
                <w:szCs w:val="26"/>
                <w:lang w:val="uk-UA"/>
              </w:rPr>
            </w:pPr>
            <w:r>
              <w:rPr>
                <w:sz w:val="26"/>
                <w:szCs w:val="26"/>
                <w:lang w:val="uk-UA"/>
              </w:rPr>
              <w:t>46118</w:t>
            </w:r>
          </w:p>
        </w:tc>
        <w:tc>
          <w:tcPr>
            <w:tcW w:w="1560" w:type="dxa"/>
            <w:shd w:val="clear" w:color="auto" w:fill="auto"/>
            <w:vAlign w:val="center"/>
          </w:tcPr>
          <w:p w:rsidR="00CA03C0" w:rsidRPr="00B30A8E" w:rsidRDefault="00CA03C0" w:rsidP="00824587">
            <w:pPr>
              <w:snapToGrid w:val="0"/>
              <w:jc w:val="center"/>
              <w:rPr>
                <w:sz w:val="26"/>
                <w:szCs w:val="26"/>
                <w:lang w:val="uk-UA"/>
              </w:rPr>
            </w:pPr>
            <w:r w:rsidRPr="00B30A8E">
              <w:rPr>
                <w:sz w:val="26"/>
                <w:szCs w:val="26"/>
                <w:lang w:val="uk-UA"/>
              </w:rPr>
              <w:t>46134</w:t>
            </w:r>
          </w:p>
        </w:tc>
        <w:tc>
          <w:tcPr>
            <w:tcW w:w="1559" w:type="dxa"/>
            <w:shd w:val="clear" w:color="auto" w:fill="auto"/>
            <w:vAlign w:val="center"/>
          </w:tcPr>
          <w:p w:rsidR="00CA03C0" w:rsidRPr="00B30A8E" w:rsidRDefault="00CA03C0" w:rsidP="00824587">
            <w:pPr>
              <w:snapToGrid w:val="0"/>
              <w:jc w:val="center"/>
              <w:rPr>
                <w:sz w:val="26"/>
                <w:szCs w:val="26"/>
                <w:lang w:val="uk-UA"/>
              </w:rPr>
            </w:pPr>
            <w:r w:rsidRPr="00B30A8E">
              <w:rPr>
                <w:sz w:val="26"/>
                <w:szCs w:val="26"/>
                <w:lang w:val="uk-UA"/>
              </w:rPr>
              <w:t>46158</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 xml:space="preserve">Природний приріст/скорочення </w:t>
            </w:r>
          </w:p>
        </w:tc>
        <w:tc>
          <w:tcPr>
            <w:tcW w:w="1276" w:type="dxa"/>
            <w:shd w:val="clear" w:color="auto" w:fill="auto"/>
          </w:tcPr>
          <w:p w:rsidR="00CA03C0" w:rsidRPr="0013571B" w:rsidRDefault="00CA03C0" w:rsidP="00824587">
            <w:pPr>
              <w:rPr>
                <w:sz w:val="26"/>
                <w:szCs w:val="26"/>
                <w:lang w:val="uk-UA"/>
              </w:rPr>
            </w:pPr>
            <w:r w:rsidRPr="0013571B">
              <w:rPr>
                <w:sz w:val="26"/>
                <w:szCs w:val="26"/>
                <w:lang w:val="uk-UA"/>
              </w:rPr>
              <w:t>осіб</w:t>
            </w:r>
          </w:p>
        </w:tc>
        <w:tc>
          <w:tcPr>
            <w:tcW w:w="1559" w:type="dxa"/>
            <w:vAlign w:val="center"/>
          </w:tcPr>
          <w:p w:rsidR="00CA03C0" w:rsidRPr="00753C2E" w:rsidRDefault="00CA03C0" w:rsidP="00824587">
            <w:pPr>
              <w:jc w:val="center"/>
              <w:rPr>
                <w:sz w:val="26"/>
                <w:szCs w:val="26"/>
                <w:lang w:val="uk-UA"/>
              </w:rPr>
            </w:pPr>
            <w:r w:rsidRPr="00753C2E">
              <w:rPr>
                <w:sz w:val="26"/>
                <w:szCs w:val="26"/>
                <w:lang w:val="uk-UA"/>
              </w:rPr>
              <w:t>-72</w:t>
            </w:r>
          </w:p>
        </w:tc>
        <w:tc>
          <w:tcPr>
            <w:tcW w:w="1560" w:type="dxa"/>
            <w:vAlign w:val="center"/>
          </w:tcPr>
          <w:p w:rsidR="00CA03C0" w:rsidRPr="00753C2E" w:rsidRDefault="00CA03C0" w:rsidP="00824587">
            <w:pPr>
              <w:jc w:val="center"/>
              <w:rPr>
                <w:sz w:val="26"/>
                <w:szCs w:val="26"/>
                <w:lang w:val="uk-UA"/>
              </w:rPr>
            </w:pPr>
            <w:r w:rsidRPr="00753C2E">
              <w:rPr>
                <w:sz w:val="26"/>
                <w:szCs w:val="26"/>
                <w:lang w:val="uk-UA"/>
              </w:rPr>
              <w:t>-128</w:t>
            </w:r>
          </w:p>
        </w:tc>
        <w:tc>
          <w:tcPr>
            <w:tcW w:w="1417" w:type="dxa"/>
            <w:shd w:val="clear" w:color="auto" w:fill="auto"/>
            <w:vAlign w:val="center"/>
          </w:tcPr>
          <w:p w:rsidR="00CA03C0" w:rsidRPr="00753C2E" w:rsidRDefault="00CA03C0" w:rsidP="00824587">
            <w:pPr>
              <w:jc w:val="center"/>
              <w:rPr>
                <w:sz w:val="26"/>
                <w:szCs w:val="26"/>
                <w:lang w:val="uk-UA"/>
              </w:rPr>
            </w:pPr>
            <w:r w:rsidRPr="00753C2E">
              <w:rPr>
                <w:sz w:val="26"/>
                <w:szCs w:val="26"/>
                <w:lang w:val="uk-UA"/>
              </w:rPr>
              <w:t>-296</w:t>
            </w:r>
          </w:p>
        </w:tc>
        <w:tc>
          <w:tcPr>
            <w:tcW w:w="1559" w:type="dxa"/>
            <w:vAlign w:val="center"/>
          </w:tcPr>
          <w:p w:rsidR="00CA03C0" w:rsidRPr="00753C2E" w:rsidRDefault="00CA03C0" w:rsidP="00824587">
            <w:pPr>
              <w:jc w:val="center"/>
              <w:rPr>
                <w:sz w:val="26"/>
                <w:szCs w:val="26"/>
                <w:lang w:val="uk-UA"/>
              </w:rPr>
            </w:pPr>
            <w:r w:rsidRPr="00753C2E">
              <w:rPr>
                <w:sz w:val="26"/>
                <w:szCs w:val="26"/>
                <w:lang w:val="uk-UA"/>
              </w:rPr>
              <w:t>-200</w:t>
            </w:r>
          </w:p>
        </w:tc>
        <w:tc>
          <w:tcPr>
            <w:tcW w:w="1560" w:type="dxa"/>
            <w:vAlign w:val="center"/>
          </w:tcPr>
          <w:p w:rsidR="00CA03C0" w:rsidRPr="00753C2E" w:rsidRDefault="00CA03C0" w:rsidP="00824587">
            <w:pPr>
              <w:jc w:val="center"/>
              <w:rPr>
                <w:sz w:val="26"/>
                <w:szCs w:val="26"/>
                <w:lang w:val="uk-UA"/>
              </w:rPr>
            </w:pPr>
            <w:r w:rsidRPr="00753C2E">
              <w:rPr>
                <w:sz w:val="26"/>
                <w:szCs w:val="26"/>
                <w:lang w:val="uk-UA"/>
              </w:rPr>
              <w:t>-115</w:t>
            </w:r>
          </w:p>
        </w:tc>
        <w:tc>
          <w:tcPr>
            <w:tcW w:w="1559" w:type="dxa"/>
            <w:vAlign w:val="center"/>
          </w:tcPr>
          <w:p w:rsidR="00CA03C0" w:rsidRPr="00753C2E" w:rsidRDefault="00CA03C0" w:rsidP="00824587">
            <w:pPr>
              <w:jc w:val="center"/>
              <w:rPr>
                <w:sz w:val="26"/>
                <w:szCs w:val="26"/>
                <w:lang w:val="uk-UA"/>
              </w:rPr>
            </w:pPr>
            <w:r w:rsidRPr="00753C2E">
              <w:rPr>
                <w:sz w:val="26"/>
                <w:szCs w:val="26"/>
                <w:lang w:val="uk-UA"/>
              </w:rPr>
              <w:t>-100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 xml:space="preserve">Сальдо міграції населення </w:t>
            </w:r>
          </w:p>
        </w:tc>
        <w:tc>
          <w:tcPr>
            <w:tcW w:w="1276" w:type="dxa"/>
            <w:shd w:val="clear" w:color="auto" w:fill="auto"/>
          </w:tcPr>
          <w:p w:rsidR="00CA03C0" w:rsidRPr="0013571B" w:rsidRDefault="00CA03C0" w:rsidP="00824587">
            <w:pPr>
              <w:rPr>
                <w:sz w:val="26"/>
                <w:szCs w:val="26"/>
                <w:lang w:val="uk-UA"/>
              </w:rPr>
            </w:pPr>
            <w:r w:rsidRPr="0013571B">
              <w:rPr>
                <w:sz w:val="26"/>
                <w:szCs w:val="26"/>
                <w:lang w:val="uk-UA"/>
              </w:rPr>
              <w:t>осіб</w:t>
            </w:r>
          </w:p>
        </w:tc>
        <w:tc>
          <w:tcPr>
            <w:tcW w:w="1559" w:type="dxa"/>
            <w:vAlign w:val="center"/>
          </w:tcPr>
          <w:p w:rsidR="00CA03C0" w:rsidRPr="00753C2E" w:rsidRDefault="00CA03C0" w:rsidP="00824587">
            <w:pPr>
              <w:jc w:val="center"/>
              <w:rPr>
                <w:sz w:val="26"/>
                <w:szCs w:val="26"/>
                <w:lang w:val="uk-UA"/>
              </w:rPr>
            </w:pPr>
            <w:r w:rsidRPr="00753C2E">
              <w:rPr>
                <w:sz w:val="26"/>
                <w:szCs w:val="26"/>
                <w:lang w:val="uk-UA"/>
              </w:rPr>
              <w:t>+200</w:t>
            </w:r>
          </w:p>
        </w:tc>
        <w:tc>
          <w:tcPr>
            <w:tcW w:w="1560" w:type="dxa"/>
            <w:vAlign w:val="center"/>
          </w:tcPr>
          <w:p w:rsidR="00CA03C0" w:rsidRPr="00753C2E" w:rsidRDefault="00CA03C0" w:rsidP="00824587">
            <w:pPr>
              <w:jc w:val="center"/>
              <w:rPr>
                <w:sz w:val="26"/>
                <w:szCs w:val="26"/>
                <w:lang w:val="uk-UA"/>
              </w:rPr>
            </w:pPr>
            <w:r w:rsidRPr="00753C2E">
              <w:rPr>
                <w:sz w:val="26"/>
                <w:szCs w:val="26"/>
                <w:lang w:val="uk-UA"/>
              </w:rPr>
              <w:t>+151</w:t>
            </w:r>
          </w:p>
        </w:tc>
        <w:tc>
          <w:tcPr>
            <w:tcW w:w="1417" w:type="dxa"/>
            <w:shd w:val="clear" w:color="auto" w:fill="auto"/>
            <w:vAlign w:val="center"/>
          </w:tcPr>
          <w:p w:rsidR="00CA03C0" w:rsidRPr="00753C2E" w:rsidRDefault="00CA03C0" w:rsidP="00824587">
            <w:pPr>
              <w:jc w:val="center"/>
              <w:rPr>
                <w:sz w:val="26"/>
                <w:szCs w:val="26"/>
                <w:lang w:val="uk-UA"/>
              </w:rPr>
            </w:pPr>
            <w:r w:rsidRPr="00753C2E">
              <w:rPr>
                <w:sz w:val="26"/>
                <w:szCs w:val="26"/>
                <w:lang w:val="uk-UA"/>
              </w:rPr>
              <w:t>-107</w:t>
            </w:r>
          </w:p>
        </w:tc>
        <w:tc>
          <w:tcPr>
            <w:tcW w:w="1559" w:type="dxa"/>
            <w:vAlign w:val="center"/>
          </w:tcPr>
          <w:p w:rsidR="00CA03C0" w:rsidRPr="00753C2E" w:rsidRDefault="00CA03C0" w:rsidP="00824587">
            <w:pPr>
              <w:jc w:val="center"/>
              <w:rPr>
                <w:sz w:val="26"/>
                <w:szCs w:val="26"/>
                <w:lang w:val="uk-UA"/>
              </w:rPr>
            </w:pPr>
            <w:r w:rsidRPr="00753C2E">
              <w:rPr>
                <w:sz w:val="26"/>
                <w:szCs w:val="26"/>
                <w:lang w:val="uk-UA"/>
              </w:rPr>
              <w:t>-73</w:t>
            </w:r>
          </w:p>
        </w:tc>
        <w:tc>
          <w:tcPr>
            <w:tcW w:w="1560" w:type="dxa"/>
            <w:vAlign w:val="center"/>
          </w:tcPr>
          <w:p w:rsidR="00CA03C0" w:rsidRPr="00753C2E" w:rsidRDefault="00CA03C0" w:rsidP="00824587">
            <w:pPr>
              <w:jc w:val="center"/>
              <w:rPr>
                <w:sz w:val="26"/>
                <w:szCs w:val="26"/>
                <w:lang w:val="uk-UA"/>
              </w:rPr>
            </w:pPr>
            <w:r w:rsidRPr="00753C2E">
              <w:rPr>
                <w:sz w:val="26"/>
                <w:szCs w:val="26"/>
                <w:lang w:val="uk-UA"/>
              </w:rPr>
              <w:t>+59</w:t>
            </w:r>
          </w:p>
        </w:tc>
        <w:tc>
          <w:tcPr>
            <w:tcW w:w="1559" w:type="dxa"/>
            <w:vAlign w:val="center"/>
          </w:tcPr>
          <w:p w:rsidR="00CA03C0" w:rsidRPr="00753C2E" w:rsidRDefault="00CA03C0" w:rsidP="00824587">
            <w:pPr>
              <w:jc w:val="center"/>
              <w:rPr>
                <w:sz w:val="26"/>
                <w:szCs w:val="26"/>
                <w:lang w:val="uk-UA"/>
              </w:rPr>
            </w:pPr>
            <w:r w:rsidRPr="00753C2E">
              <w:rPr>
                <w:sz w:val="26"/>
                <w:szCs w:val="26"/>
                <w:lang w:val="uk-UA"/>
              </w:rPr>
              <w:t>+140</w:t>
            </w:r>
          </w:p>
        </w:tc>
      </w:tr>
      <w:tr w:rsidR="00CA03C0" w:rsidRPr="008B65DF" w:rsidTr="00824587">
        <w:trPr>
          <w:trHeight w:val="1255"/>
        </w:trPr>
        <w:tc>
          <w:tcPr>
            <w:tcW w:w="1415" w:type="dxa"/>
            <w:vMerge/>
            <w:tcBorders>
              <w:bottom w:val="single" w:sz="4" w:space="0" w:color="auto"/>
            </w:tcBorders>
            <w:shd w:val="clear" w:color="auto" w:fill="auto"/>
          </w:tcPr>
          <w:p w:rsidR="00CA03C0" w:rsidRPr="0013571B" w:rsidRDefault="00CA03C0" w:rsidP="00824587">
            <w:pPr>
              <w:spacing w:line="360" w:lineRule="auto"/>
              <w:rPr>
                <w:b/>
                <w:lang w:val="uk-UA"/>
              </w:rPr>
            </w:pPr>
          </w:p>
        </w:tc>
        <w:tc>
          <w:tcPr>
            <w:tcW w:w="3260" w:type="dxa"/>
            <w:tcBorders>
              <w:bottom w:val="single" w:sz="4" w:space="0" w:color="auto"/>
            </w:tcBorders>
            <w:shd w:val="clear" w:color="auto" w:fill="auto"/>
          </w:tcPr>
          <w:p w:rsidR="00CA03C0" w:rsidRPr="0013571B" w:rsidRDefault="00CA03C0" w:rsidP="00824587">
            <w:pPr>
              <w:rPr>
                <w:sz w:val="26"/>
                <w:szCs w:val="26"/>
                <w:lang w:val="uk-UA"/>
              </w:rPr>
            </w:pPr>
            <w:r w:rsidRPr="0013571B">
              <w:rPr>
                <w:sz w:val="26"/>
                <w:szCs w:val="26"/>
                <w:lang w:val="uk-UA"/>
              </w:rPr>
              <w:t xml:space="preserve">Вікова структура населення </w:t>
            </w:r>
          </w:p>
          <w:p w:rsidR="00CA03C0" w:rsidRPr="0013571B" w:rsidRDefault="00CA03C0" w:rsidP="00824587">
            <w:pPr>
              <w:rPr>
                <w:sz w:val="26"/>
                <w:szCs w:val="26"/>
                <w:lang w:val="uk-UA"/>
              </w:rPr>
            </w:pPr>
            <w:r w:rsidRPr="0013571B">
              <w:rPr>
                <w:sz w:val="26"/>
                <w:szCs w:val="26"/>
                <w:lang w:val="uk-UA"/>
              </w:rPr>
              <w:t xml:space="preserve">0 – 14 років </w:t>
            </w:r>
          </w:p>
          <w:p w:rsidR="00CA03C0" w:rsidRPr="0013571B" w:rsidRDefault="00CA03C0" w:rsidP="00824587">
            <w:pPr>
              <w:rPr>
                <w:sz w:val="26"/>
                <w:szCs w:val="26"/>
                <w:lang w:val="uk-UA"/>
              </w:rPr>
            </w:pPr>
            <w:r w:rsidRPr="0013571B">
              <w:rPr>
                <w:sz w:val="26"/>
                <w:szCs w:val="26"/>
                <w:lang w:val="uk-UA"/>
              </w:rPr>
              <w:t>15 – 64 років</w:t>
            </w:r>
          </w:p>
          <w:p w:rsidR="00CA03C0" w:rsidRPr="0013571B" w:rsidRDefault="00CA03C0" w:rsidP="00824587">
            <w:pPr>
              <w:rPr>
                <w:sz w:val="26"/>
                <w:szCs w:val="26"/>
                <w:lang w:val="uk-UA"/>
              </w:rPr>
            </w:pPr>
            <w:r w:rsidRPr="0013571B">
              <w:rPr>
                <w:sz w:val="26"/>
                <w:szCs w:val="26"/>
                <w:lang w:val="uk-UA"/>
              </w:rPr>
              <w:t>65 і понад років</w:t>
            </w:r>
          </w:p>
        </w:tc>
        <w:tc>
          <w:tcPr>
            <w:tcW w:w="1276" w:type="dxa"/>
            <w:tcBorders>
              <w:bottom w:val="single" w:sz="4" w:space="0" w:color="auto"/>
            </w:tcBorders>
            <w:shd w:val="clear" w:color="auto" w:fill="auto"/>
          </w:tcPr>
          <w:p w:rsidR="00CA03C0" w:rsidRPr="0013571B" w:rsidRDefault="00CA03C0" w:rsidP="00824587">
            <w:pPr>
              <w:rPr>
                <w:sz w:val="26"/>
                <w:szCs w:val="26"/>
                <w:lang w:val="uk-UA"/>
              </w:rPr>
            </w:pPr>
            <w:r w:rsidRPr="0013571B">
              <w:rPr>
                <w:sz w:val="26"/>
                <w:szCs w:val="26"/>
                <w:lang w:val="uk-UA"/>
              </w:rPr>
              <w:t>осіб</w:t>
            </w:r>
          </w:p>
        </w:tc>
        <w:tc>
          <w:tcPr>
            <w:tcW w:w="1559" w:type="dxa"/>
            <w:tcBorders>
              <w:bottom w:val="single" w:sz="4" w:space="0" w:color="auto"/>
            </w:tcBorders>
          </w:tcPr>
          <w:p w:rsidR="00CA03C0" w:rsidRDefault="00CA03C0" w:rsidP="00824587">
            <w:pPr>
              <w:jc w:val="center"/>
              <w:rPr>
                <w:sz w:val="26"/>
                <w:szCs w:val="26"/>
                <w:lang w:val="uk-UA"/>
              </w:rPr>
            </w:pPr>
          </w:p>
          <w:p w:rsidR="00CA03C0" w:rsidRDefault="00CA03C0" w:rsidP="00824587">
            <w:pPr>
              <w:jc w:val="center"/>
              <w:rPr>
                <w:sz w:val="26"/>
                <w:szCs w:val="26"/>
                <w:lang w:val="uk-UA"/>
              </w:rPr>
            </w:pPr>
            <w:r>
              <w:rPr>
                <w:sz w:val="26"/>
                <w:szCs w:val="26"/>
                <w:lang w:val="uk-UA"/>
              </w:rPr>
              <w:t>6179</w:t>
            </w:r>
          </w:p>
          <w:p w:rsidR="00CA03C0" w:rsidRDefault="00CA03C0" w:rsidP="00824587">
            <w:pPr>
              <w:jc w:val="center"/>
              <w:rPr>
                <w:sz w:val="26"/>
                <w:szCs w:val="26"/>
                <w:lang w:val="uk-UA"/>
              </w:rPr>
            </w:pPr>
            <w:r>
              <w:rPr>
                <w:sz w:val="26"/>
                <w:szCs w:val="26"/>
                <w:lang w:val="uk-UA"/>
              </w:rPr>
              <w:t>24072</w:t>
            </w:r>
          </w:p>
          <w:p w:rsidR="00CA03C0" w:rsidRPr="00B30A8E" w:rsidRDefault="00CA03C0" w:rsidP="00824587">
            <w:pPr>
              <w:jc w:val="center"/>
              <w:rPr>
                <w:sz w:val="26"/>
                <w:szCs w:val="26"/>
                <w:lang w:val="uk-UA"/>
              </w:rPr>
            </w:pPr>
            <w:r>
              <w:rPr>
                <w:sz w:val="26"/>
                <w:szCs w:val="26"/>
                <w:lang w:val="uk-UA"/>
              </w:rPr>
              <w:t>3328</w:t>
            </w:r>
          </w:p>
        </w:tc>
        <w:tc>
          <w:tcPr>
            <w:tcW w:w="1560" w:type="dxa"/>
            <w:tcBorders>
              <w:bottom w:val="single" w:sz="4" w:space="0" w:color="auto"/>
            </w:tcBorders>
          </w:tcPr>
          <w:p w:rsidR="00CA03C0" w:rsidRDefault="00CA03C0" w:rsidP="00824587">
            <w:pPr>
              <w:jc w:val="center"/>
              <w:rPr>
                <w:sz w:val="26"/>
                <w:szCs w:val="26"/>
                <w:lang w:val="uk-UA"/>
              </w:rPr>
            </w:pPr>
          </w:p>
          <w:p w:rsidR="00CA03C0" w:rsidRDefault="00CA03C0" w:rsidP="00824587">
            <w:pPr>
              <w:jc w:val="center"/>
              <w:rPr>
                <w:sz w:val="26"/>
                <w:szCs w:val="26"/>
                <w:lang w:val="uk-UA"/>
              </w:rPr>
            </w:pPr>
            <w:r>
              <w:rPr>
                <w:sz w:val="26"/>
                <w:szCs w:val="26"/>
                <w:lang w:val="uk-UA"/>
              </w:rPr>
              <w:t>6754</w:t>
            </w:r>
          </w:p>
          <w:p w:rsidR="00CA03C0" w:rsidRDefault="00CA03C0" w:rsidP="00824587">
            <w:pPr>
              <w:jc w:val="center"/>
              <w:rPr>
                <w:sz w:val="26"/>
                <w:szCs w:val="26"/>
                <w:lang w:val="uk-UA"/>
              </w:rPr>
            </w:pPr>
            <w:r>
              <w:rPr>
                <w:sz w:val="26"/>
                <w:szCs w:val="26"/>
                <w:lang w:val="uk-UA"/>
              </w:rPr>
              <w:t>24199</w:t>
            </w:r>
          </w:p>
          <w:p w:rsidR="00CA03C0" w:rsidRPr="00B30A8E" w:rsidRDefault="00CA03C0" w:rsidP="00824587">
            <w:pPr>
              <w:jc w:val="center"/>
              <w:rPr>
                <w:sz w:val="26"/>
                <w:szCs w:val="26"/>
                <w:lang w:val="uk-UA"/>
              </w:rPr>
            </w:pPr>
            <w:r>
              <w:rPr>
                <w:sz w:val="26"/>
                <w:szCs w:val="26"/>
                <w:lang w:val="uk-UA"/>
              </w:rPr>
              <w:t>3490</w:t>
            </w:r>
          </w:p>
        </w:tc>
        <w:tc>
          <w:tcPr>
            <w:tcW w:w="1417" w:type="dxa"/>
            <w:tcBorders>
              <w:bottom w:val="single" w:sz="4" w:space="0" w:color="auto"/>
            </w:tcBorders>
            <w:shd w:val="clear" w:color="auto" w:fill="auto"/>
          </w:tcPr>
          <w:p w:rsidR="00CA03C0" w:rsidRDefault="00CA03C0" w:rsidP="00824587">
            <w:pPr>
              <w:jc w:val="center"/>
              <w:rPr>
                <w:sz w:val="26"/>
                <w:szCs w:val="26"/>
                <w:lang w:val="uk-UA"/>
              </w:rPr>
            </w:pPr>
          </w:p>
          <w:p w:rsidR="00CA03C0" w:rsidRDefault="00CA03C0" w:rsidP="00824587">
            <w:pPr>
              <w:jc w:val="center"/>
              <w:rPr>
                <w:sz w:val="26"/>
                <w:szCs w:val="26"/>
                <w:lang w:val="uk-UA"/>
              </w:rPr>
            </w:pPr>
            <w:r>
              <w:rPr>
                <w:sz w:val="26"/>
                <w:szCs w:val="26"/>
                <w:lang w:val="uk-UA"/>
              </w:rPr>
              <w:t>9351</w:t>
            </w:r>
          </w:p>
          <w:p w:rsidR="00CA03C0" w:rsidRDefault="00CA03C0" w:rsidP="00824587">
            <w:pPr>
              <w:jc w:val="center"/>
              <w:rPr>
                <w:sz w:val="26"/>
                <w:szCs w:val="26"/>
                <w:lang w:val="uk-UA"/>
              </w:rPr>
            </w:pPr>
            <w:r>
              <w:rPr>
                <w:sz w:val="26"/>
                <w:szCs w:val="26"/>
                <w:lang w:val="uk-UA"/>
              </w:rPr>
              <w:t>27542</w:t>
            </w:r>
          </w:p>
          <w:p w:rsidR="00CA03C0" w:rsidRPr="00B30A8E" w:rsidRDefault="00CA03C0" w:rsidP="00824587">
            <w:pPr>
              <w:jc w:val="center"/>
              <w:rPr>
                <w:sz w:val="26"/>
                <w:szCs w:val="26"/>
                <w:lang w:val="uk-UA"/>
              </w:rPr>
            </w:pPr>
            <w:r>
              <w:rPr>
                <w:sz w:val="26"/>
                <w:szCs w:val="26"/>
                <w:lang w:val="uk-UA"/>
              </w:rPr>
              <w:t>9213</w:t>
            </w:r>
          </w:p>
        </w:tc>
        <w:tc>
          <w:tcPr>
            <w:tcW w:w="1559" w:type="dxa"/>
            <w:tcBorders>
              <w:bottom w:val="single" w:sz="4" w:space="0" w:color="auto"/>
            </w:tcBorders>
            <w:vAlign w:val="center"/>
          </w:tcPr>
          <w:p w:rsidR="00CA03C0" w:rsidRDefault="00CA03C0" w:rsidP="00824587">
            <w:pPr>
              <w:jc w:val="center"/>
              <w:rPr>
                <w:sz w:val="26"/>
                <w:szCs w:val="26"/>
                <w:lang w:val="uk-UA"/>
              </w:rPr>
            </w:pPr>
          </w:p>
          <w:p w:rsidR="00CA03C0" w:rsidRDefault="00CA03C0" w:rsidP="00824587">
            <w:pPr>
              <w:jc w:val="center"/>
              <w:rPr>
                <w:sz w:val="26"/>
                <w:szCs w:val="26"/>
                <w:lang w:val="uk-UA"/>
              </w:rPr>
            </w:pPr>
            <w:r>
              <w:rPr>
                <w:sz w:val="26"/>
                <w:szCs w:val="26"/>
                <w:lang w:val="uk-UA"/>
              </w:rPr>
              <w:t>9359</w:t>
            </w:r>
          </w:p>
          <w:p w:rsidR="00CA03C0" w:rsidRDefault="00CA03C0" w:rsidP="00824587">
            <w:pPr>
              <w:jc w:val="center"/>
              <w:rPr>
                <w:sz w:val="26"/>
                <w:szCs w:val="26"/>
                <w:lang w:val="uk-UA"/>
              </w:rPr>
            </w:pPr>
            <w:r>
              <w:rPr>
                <w:sz w:val="26"/>
                <w:szCs w:val="26"/>
                <w:lang w:val="uk-UA"/>
              </w:rPr>
              <w:t>27549</w:t>
            </w:r>
          </w:p>
          <w:p w:rsidR="00CA03C0" w:rsidRDefault="00CA03C0" w:rsidP="00824587">
            <w:pPr>
              <w:jc w:val="center"/>
              <w:rPr>
                <w:sz w:val="26"/>
                <w:szCs w:val="26"/>
                <w:lang w:val="uk-UA"/>
              </w:rPr>
            </w:pPr>
            <w:r>
              <w:rPr>
                <w:sz w:val="26"/>
                <w:szCs w:val="26"/>
                <w:lang w:val="uk-UA"/>
              </w:rPr>
              <w:t>9210</w:t>
            </w:r>
          </w:p>
          <w:p w:rsidR="00CA03C0" w:rsidRDefault="00CA03C0" w:rsidP="00824587">
            <w:pPr>
              <w:jc w:val="center"/>
              <w:rPr>
                <w:sz w:val="26"/>
                <w:szCs w:val="26"/>
                <w:lang w:val="uk-UA"/>
              </w:rPr>
            </w:pPr>
          </w:p>
        </w:tc>
        <w:tc>
          <w:tcPr>
            <w:tcW w:w="1560" w:type="dxa"/>
            <w:tcBorders>
              <w:bottom w:val="single" w:sz="4" w:space="0" w:color="auto"/>
            </w:tcBorders>
          </w:tcPr>
          <w:p w:rsidR="00CA03C0" w:rsidRDefault="00CA03C0" w:rsidP="00824587">
            <w:pPr>
              <w:jc w:val="center"/>
              <w:rPr>
                <w:sz w:val="26"/>
                <w:szCs w:val="26"/>
                <w:lang w:val="uk-UA"/>
              </w:rPr>
            </w:pPr>
          </w:p>
          <w:p w:rsidR="00CA03C0" w:rsidRDefault="00CA03C0" w:rsidP="00824587">
            <w:pPr>
              <w:jc w:val="center"/>
              <w:rPr>
                <w:sz w:val="26"/>
                <w:szCs w:val="26"/>
                <w:lang w:val="uk-UA"/>
              </w:rPr>
            </w:pPr>
            <w:r>
              <w:rPr>
                <w:sz w:val="26"/>
                <w:szCs w:val="26"/>
                <w:lang w:val="uk-UA"/>
              </w:rPr>
              <w:t>9376</w:t>
            </w:r>
          </w:p>
          <w:p w:rsidR="00CA03C0" w:rsidRDefault="00CA03C0" w:rsidP="00824587">
            <w:pPr>
              <w:jc w:val="center"/>
              <w:rPr>
                <w:sz w:val="26"/>
                <w:szCs w:val="26"/>
                <w:lang w:val="uk-UA"/>
              </w:rPr>
            </w:pPr>
            <w:r>
              <w:rPr>
                <w:sz w:val="26"/>
                <w:szCs w:val="26"/>
                <w:lang w:val="uk-UA"/>
              </w:rPr>
              <w:t>27551</w:t>
            </w:r>
          </w:p>
          <w:p w:rsidR="00CA03C0" w:rsidRPr="00B30A8E" w:rsidRDefault="00CA03C0" w:rsidP="00824587">
            <w:pPr>
              <w:jc w:val="center"/>
              <w:rPr>
                <w:sz w:val="26"/>
                <w:szCs w:val="26"/>
                <w:lang w:val="uk-UA"/>
              </w:rPr>
            </w:pPr>
            <w:r>
              <w:rPr>
                <w:sz w:val="26"/>
                <w:szCs w:val="26"/>
                <w:lang w:val="uk-UA"/>
              </w:rPr>
              <w:t>9207</w:t>
            </w:r>
          </w:p>
        </w:tc>
        <w:tc>
          <w:tcPr>
            <w:tcW w:w="1559" w:type="dxa"/>
            <w:tcBorders>
              <w:bottom w:val="single" w:sz="4" w:space="0" w:color="auto"/>
            </w:tcBorders>
          </w:tcPr>
          <w:p w:rsidR="00CA03C0" w:rsidRDefault="00CA03C0" w:rsidP="00824587">
            <w:pPr>
              <w:jc w:val="center"/>
              <w:rPr>
                <w:sz w:val="26"/>
                <w:szCs w:val="26"/>
                <w:lang w:val="uk-UA"/>
              </w:rPr>
            </w:pPr>
          </w:p>
          <w:p w:rsidR="00CA03C0" w:rsidRDefault="00CA03C0" w:rsidP="00824587">
            <w:pPr>
              <w:jc w:val="center"/>
              <w:rPr>
                <w:sz w:val="26"/>
                <w:szCs w:val="26"/>
                <w:lang w:val="uk-UA"/>
              </w:rPr>
            </w:pPr>
            <w:r>
              <w:rPr>
                <w:sz w:val="26"/>
                <w:szCs w:val="26"/>
                <w:lang w:val="uk-UA"/>
              </w:rPr>
              <w:t>9392</w:t>
            </w:r>
          </w:p>
          <w:p w:rsidR="00CA03C0" w:rsidRDefault="00CA03C0" w:rsidP="00824587">
            <w:pPr>
              <w:jc w:val="center"/>
              <w:rPr>
                <w:sz w:val="26"/>
                <w:szCs w:val="26"/>
                <w:lang w:val="uk-UA"/>
              </w:rPr>
            </w:pPr>
            <w:r>
              <w:rPr>
                <w:sz w:val="26"/>
                <w:szCs w:val="26"/>
                <w:lang w:val="uk-UA"/>
              </w:rPr>
              <w:t>27556</w:t>
            </w:r>
          </w:p>
          <w:p w:rsidR="00CA03C0" w:rsidRPr="00B30A8E" w:rsidRDefault="00CA03C0" w:rsidP="00824587">
            <w:pPr>
              <w:jc w:val="center"/>
              <w:rPr>
                <w:sz w:val="26"/>
                <w:szCs w:val="26"/>
                <w:lang w:val="uk-UA"/>
              </w:rPr>
            </w:pPr>
            <w:r>
              <w:rPr>
                <w:sz w:val="26"/>
                <w:szCs w:val="26"/>
                <w:lang w:val="uk-UA"/>
              </w:rPr>
              <w:t>9210</w:t>
            </w:r>
          </w:p>
        </w:tc>
      </w:tr>
      <w:tr w:rsidR="00CA03C0" w:rsidRPr="008B65DF" w:rsidTr="00824587">
        <w:trPr>
          <w:trHeight w:val="525"/>
        </w:trPr>
        <w:tc>
          <w:tcPr>
            <w:tcW w:w="1415" w:type="dxa"/>
            <w:vMerge w:val="restart"/>
            <w:shd w:val="clear" w:color="auto" w:fill="auto"/>
            <w:vAlign w:val="center"/>
          </w:tcPr>
          <w:p w:rsidR="00CA03C0" w:rsidRDefault="00CA03C0" w:rsidP="00824587">
            <w:pPr>
              <w:jc w:val="center"/>
              <w:rPr>
                <w:b/>
                <w:sz w:val="32"/>
                <w:szCs w:val="32"/>
                <w:lang w:val="uk-UA"/>
              </w:rPr>
            </w:pPr>
          </w:p>
          <w:p w:rsidR="00CA03C0" w:rsidRDefault="00CA03C0" w:rsidP="00824587">
            <w:pPr>
              <w:jc w:val="center"/>
              <w:rPr>
                <w:b/>
                <w:sz w:val="32"/>
                <w:szCs w:val="32"/>
                <w:lang w:val="uk-UA"/>
              </w:rPr>
            </w:pPr>
          </w:p>
          <w:p w:rsidR="00CA03C0" w:rsidRDefault="00CA03C0" w:rsidP="00824587">
            <w:pPr>
              <w:rPr>
                <w:b/>
                <w:sz w:val="32"/>
                <w:szCs w:val="32"/>
                <w:lang w:val="uk-UA"/>
              </w:rPr>
            </w:pPr>
          </w:p>
          <w:p w:rsidR="00CA03C0" w:rsidRDefault="00CA03C0" w:rsidP="00824587">
            <w:pPr>
              <w:rPr>
                <w:b/>
                <w:sz w:val="32"/>
                <w:szCs w:val="32"/>
                <w:lang w:val="uk-UA"/>
              </w:rPr>
            </w:pPr>
          </w:p>
          <w:p w:rsidR="00CA03C0" w:rsidRDefault="00CA03C0" w:rsidP="00824587">
            <w:pPr>
              <w:jc w:val="center"/>
              <w:rPr>
                <w:b/>
                <w:sz w:val="32"/>
                <w:szCs w:val="32"/>
                <w:lang w:val="uk-UA"/>
              </w:rPr>
            </w:pPr>
          </w:p>
          <w:p w:rsidR="00CA03C0" w:rsidRPr="00C649F2" w:rsidRDefault="00CA03C0" w:rsidP="00824587">
            <w:pPr>
              <w:jc w:val="center"/>
              <w:rPr>
                <w:b/>
                <w:sz w:val="40"/>
                <w:szCs w:val="40"/>
                <w:lang w:val="uk-UA"/>
              </w:rPr>
            </w:pPr>
            <w:r w:rsidRPr="00C649F2">
              <w:rPr>
                <w:b/>
                <w:sz w:val="40"/>
                <w:szCs w:val="40"/>
                <w:lang w:val="uk-UA"/>
              </w:rPr>
              <w:t xml:space="preserve"> С</w:t>
            </w:r>
          </w:p>
          <w:p w:rsidR="00CA03C0" w:rsidRPr="00C649F2" w:rsidRDefault="00CA03C0" w:rsidP="00824587">
            <w:pPr>
              <w:jc w:val="center"/>
              <w:rPr>
                <w:b/>
                <w:sz w:val="40"/>
                <w:szCs w:val="40"/>
                <w:lang w:val="uk-UA"/>
              </w:rPr>
            </w:pPr>
            <w:r w:rsidRPr="00C649F2">
              <w:rPr>
                <w:b/>
                <w:sz w:val="40"/>
                <w:szCs w:val="40"/>
                <w:lang w:val="uk-UA"/>
              </w:rPr>
              <w:t>т</w:t>
            </w:r>
          </w:p>
          <w:p w:rsidR="00CA03C0" w:rsidRPr="00C649F2" w:rsidRDefault="00CA03C0" w:rsidP="00824587">
            <w:pPr>
              <w:jc w:val="center"/>
              <w:rPr>
                <w:b/>
                <w:sz w:val="40"/>
                <w:szCs w:val="40"/>
                <w:lang w:val="uk-UA"/>
              </w:rPr>
            </w:pPr>
            <w:r w:rsidRPr="00C649F2">
              <w:rPr>
                <w:b/>
                <w:sz w:val="40"/>
                <w:szCs w:val="40"/>
                <w:lang w:val="uk-UA"/>
              </w:rPr>
              <w:t>а</w:t>
            </w:r>
          </w:p>
          <w:p w:rsidR="00CA03C0" w:rsidRPr="00C649F2" w:rsidRDefault="00CA03C0" w:rsidP="00824587">
            <w:pPr>
              <w:jc w:val="center"/>
              <w:rPr>
                <w:b/>
                <w:sz w:val="40"/>
                <w:szCs w:val="40"/>
                <w:lang w:val="uk-UA"/>
              </w:rPr>
            </w:pPr>
            <w:r w:rsidRPr="00C649F2">
              <w:rPr>
                <w:b/>
                <w:sz w:val="40"/>
                <w:szCs w:val="40"/>
                <w:lang w:val="uk-UA"/>
              </w:rPr>
              <w:t>л</w:t>
            </w:r>
          </w:p>
          <w:p w:rsidR="00CA03C0" w:rsidRPr="00C649F2" w:rsidRDefault="00CA03C0" w:rsidP="00824587">
            <w:pPr>
              <w:jc w:val="center"/>
              <w:rPr>
                <w:b/>
                <w:sz w:val="40"/>
                <w:szCs w:val="40"/>
                <w:lang w:val="uk-UA"/>
              </w:rPr>
            </w:pPr>
            <w:r w:rsidRPr="00C649F2">
              <w:rPr>
                <w:b/>
                <w:sz w:val="40"/>
                <w:szCs w:val="40"/>
                <w:lang w:val="uk-UA"/>
              </w:rPr>
              <w:t>и</w:t>
            </w:r>
          </w:p>
          <w:p w:rsidR="00CA03C0" w:rsidRPr="00C649F2" w:rsidRDefault="00CA03C0" w:rsidP="00824587">
            <w:pPr>
              <w:tabs>
                <w:tab w:val="left" w:pos="493"/>
              </w:tabs>
              <w:jc w:val="center"/>
              <w:rPr>
                <w:b/>
                <w:sz w:val="40"/>
                <w:szCs w:val="40"/>
                <w:lang w:val="uk-UA"/>
              </w:rPr>
            </w:pPr>
            <w:r w:rsidRPr="00C649F2">
              <w:rPr>
                <w:b/>
                <w:sz w:val="40"/>
                <w:szCs w:val="40"/>
                <w:lang w:val="uk-UA"/>
              </w:rPr>
              <w:t xml:space="preserve">й </w:t>
            </w:r>
          </w:p>
          <w:p w:rsidR="00CA03C0" w:rsidRPr="00C649F2" w:rsidRDefault="00CA03C0" w:rsidP="00824587">
            <w:pPr>
              <w:jc w:val="center"/>
              <w:rPr>
                <w:b/>
                <w:sz w:val="40"/>
                <w:szCs w:val="40"/>
                <w:lang w:val="uk-UA"/>
              </w:rPr>
            </w:pPr>
          </w:p>
          <w:p w:rsidR="00CA03C0" w:rsidRPr="00C649F2" w:rsidRDefault="00CA03C0" w:rsidP="00824587">
            <w:pPr>
              <w:tabs>
                <w:tab w:val="left" w:pos="456"/>
              </w:tabs>
              <w:jc w:val="center"/>
              <w:rPr>
                <w:b/>
                <w:sz w:val="40"/>
                <w:szCs w:val="40"/>
                <w:lang w:val="uk-UA"/>
              </w:rPr>
            </w:pPr>
            <w:r w:rsidRPr="00C649F2">
              <w:rPr>
                <w:b/>
                <w:sz w:val="40"/>
                <w:szCs w:val="40"/>
                <w:lang w:val="uk-UA"/>
              </w:rPr>
              <w:t>с</w:t>
            </w:r>
          </w:p>
          <w:p w:rsidR="00CA03C0" w:rsidRPr="00C649F2" w:rsidRDefault="00CA03C0" w:rsidP="00824587">
            <w:pPr>
              <w:jc w:val="center"/>
              <w:rPr>
                <w:b/>
                <w:sz w:val="40"/>
                <w:szCs w:val="40"/>
                <w:lang w:val="uk-UA"/>
              </w:rPr>
            </w:pPr>
            <w:r w:rsidRPr="00C649F2">
              <w:rPr>
                <w:b/>
                <w:sz w:val="40"/>
                <w:szCs w:val="40"/>
                <w:lang w:val="uk-UA"/>
              </w:rPr>
              <w:t>о</w:t>
            </w:r>
          </w:p>
          <w:p w:rsidR="00CA03C0" w:rsidRPr="00C649F2" w:rsidRDefault="00CA03C0" w:rsidP="00824587">
            <w:pPr>
              <w:jc w:val="center"/>
              <w:rPr>
                <w:b/>
                <w:sz w:val="40"/>
                <w:szCs w:val="40"/>
                <w:lang w:val="uk-UA"/>
              </w:rPr>
            </w:pPr>
            <w:r w:rsidRPr="00C649F2">
              <w:rPr>
                <w:b/>
                <w:sz w:val="40"/>
                <w:szCs w:val="40"/>
                <w:lang w:val="uk-UA"/>
              </w:rPr>
              <w:t>ц</w:t>
            </w:r>
          </w:p>
          <w:p w:rsidR="00CA03C0" w:rsidRPr="00C649F2" w:rsidRDefault="00CA03C0" w:rsidP="00824587">
            <w:pPr>
              <w:jc w:val="center"/>
              <w:rPr>
                <w:b/>
                <w:sz w:val="40"/>
                <w:szCs w:val="40"/>
                <w:lang w:val="uk-UA"/>
              </w:rPr>
            </w:pPr>
            <w:r w:rsidRPr="00C649F2">
              <w:rPr>
                <w:b/>
                <w:sz w:val="40"/>
                <w:szCs w:val="40"/>
                <w:lang w:val="uk-UA"/>
              </w:rPr>
              <w:t>і</w:t>
            </w:r>
          </w:p>
          <w:p w:rsidR="00CA03C0" w:rsidRPr="00C649F2" w:rsidRDefault="00CA03C0" w:rsidP="00824587">
            <w:pPr>
              <w:jc w:val="center"/>
              <w:rPr>
                <w:b/>
                <w:sz w:val="40"/>
                <w:szCs w:val="40"/>
                <w:lang w:val="uk-UA"/>
              </w:rPr>
            </w:pPr>
            <w:r w:rsidRPr="00C649F2">
              <w:rPr>
                <w:b/>
                <w:sz w:val="40"/>
                <w:szCs w:val="40"/>
                <w:lang w:val="uk-UA"/>
              </w:rPr>
              <w:t>а</w:t>
            </w:r>
          </w:p>
          <w:p w:rsidR="00CA03C0" w:rsidRPr="00C649F2" w:rsidRDefault="00CA03C0" w:rsidP="00824587">
            <w:pPr>
              <w:jc w:val="center"/>
              <w:rPr>
                <w:b/>
                <w:sz w:val="40"/>
                <w:szCs w:val="40"/>
                <w:lang w:val="uk-UA"/>
              </w:rPr>
            </w:pPr>
            <w:r w:rsidRPr="00C649F2">
              <w:rPr>
                <w:b/>
                <w:sz w:val="40"/>
                <w:szCs w:val="40"/>
                <w:lang w:val="uk-UA"/>
              </w:rPr>
              <w:t>л</w:t>
            </w:r>
          </w:p>
          <w:p w:rsidR="00CA03C0" w:rsidRPr="00C649F2" w:rsidRDefault="00CA03C0" w:rsidP="00824587">
            <w:pPr>
              <w:jc w:val="center"/>
              <w:rPr>
                <w:b/>
                <w:sz w:val="40"/>
                <w:szCs w:val="40"/>
                <w:lang w:val="uk-UA"/>
              </w:rPr>
            </w:pPr>
            <w:r w:rsidRPr="00C649F2">
              <w:rPr>
                <w:b/>
                <w:sz w:val="40"/>
                <w:szCs w:val="40"/>
                <w:lang w:val="uk-UA"/>
              </w:rPr>
              <w:t>ь</w:t>
            </w:r>
          </w:p>
          <w:p w:rsidR="00CA03C0" w:rsidRPr="00C649F2" w:rsidRDefault="00CA03C0" w:rsidP="00824587">
            <w:pPr>
              <w:jc w:val="center"/>
              <w:rPr>
                <w:b/>
                <w:sz w:val="40"/>
                <w:szCs w:val="40"/>
                <w:lang w:val="uk-UA"/>
              </w:rPr>
            </w:pPr>
            <w:r w:rsidRPr="00C649F2">
              <w:rPr>
                <w:b/>
                <w:sz w:val="40"/>
                <w:szCs w:val="40"/>
                <w:lang w:val="uk-UA"/>
              </w:rPr>
              <w:t>н</w:t>
            </w:r>
          </w:p>
          <w:p w:rsidR="00CA03C0" w:rsidRPr="00C649F2" w:rsidRDefault="00CA03C0" w:rsidP="00824587">
            <w:pPr>
              <w:jc w:val="center"/>
              <w:rPr>
                <w:b/>
                <w:sz w:val="40"/>
                <w:szCs w:val="40"/>
                <w:lang w:val="uk-UA"/>
              </w:rPr>
            </w:pPr>
            <w:r w:rsidRPr="00C649F2">
              <w:rPr>
                <w:b/>
                <w:sz w:val="40"/>
                <w:szCs w:val="40"/>
                <w:lang w:val="uk-UA"/>
              </w:rPr>
              <w:t>и</w:t>
            </w:r>
          </w:p>
          <w:p w:rsidR="00CA03C0" w:rsidRPr="00C649F2" w:rsidRDefault="00CA03C0" w:rsidP="00824587">
            <w:pPr>
              <w:jc w:val="center"/>
              <w:rPr>
                <w:b/>
                <w:sz w:val="40"/>
                <w:szCs w:val="40"/>
                <w:lang w:val="uk-UA"/>
              </w:rPr>
            </w:pPr>
            <w:r w:rsidRPr="00C649F2">
              <w:rPr>
                <w:b/>
                <w:sz w:val="40"/>
                <w:szCs w:val="40"/>
                <w:lang w:val="uk-UA"/>
              </w:rPr>
              <w:t>й</w:t>
            </w:r>
          </w:p>
          <w:p w:rsidR="00CA03C0" w:rsidRPr="00C649F2" w:rsidRDefault="00CA03C0" w:rsidP="00824587">
            <w:pPr>
              <w:jc w:val="center"/>
              <w:rPr>
                <w:b/>
                <w:sz w:val="40"/>
                <w:szCs w:val="40"/>
                <w:lang w:val="uk-UA"/>
              </w:rPr>
            </w:pPr>
          </w:p>
          <w:p w:rsidR="00CA03C0" w:rsidRPr="00C649F2" w:rsidRDefault="00CA03C0" w:rsidP="00824587">
            <w:pPr>
              <w:jc w:val="center"/>
              <w:rPr>
                <w:b/>
                <w:sz w:val="40"/>
                <w:szCs w:val="40"/>
                <w:lang w:val="uk-UA"/>
              </w:rPr>
            </w:pPr>
            <w:r w:rsidRPr="00C649F2">
              <w:rPr>
                <w:b/>
                <w:sz w:val="40"/>
                <w:szCs w:val="40"/>
                <w:lang w:val="uk-UA"/>
              </w:rPr>
              <w:t>р</w:t>
            </w:r>
          </w:p>
          <w:p w:rsidR="00CA03C0" w:rsidRPr="00C649F2" w:rsidRDefault="00CA03C0" w:rsidP="00824587">
            <w:pPr>
              <w:jc w:val="center"/>
              <w:rPr>
                <w:b/>
                <w:sz w:val="40"/>
                <w:szCs w:val="40"/>
                <w:lang w:val="uk-UA"/>
              </w:rPr>
            </w:pPr>
            <w:r w:rsidRPr="00C649F2">
              <w:rPr>
                <w:b/>
                <w:sz w:val="40"/>
                <w:szCs w:val="40"/>
                <w:lang w:val="uk-UA"/>
              </w:rPr>
              <w:t>о</w:t>
            </w:r>
          </w:p>
          <w:p w:rsidR="00CA03C0" w:rsidRPr="00C649F2" w:rsidRDefault="00CA03C0" w:rsidP="00824587">
            <w:pPr>
              <w:jc w:val="center"/>
              <w:rPr>
                <w:b/>
                <w:sz w:val="40"/>
                <w:szCs w:val="40"/>
                <w:lang w:val="uk-UA"/>
              </w:rPr>
            </w:pPr>
            <w:r w:rsidRPr="00C649F2">
              <w:rPr>
                <w:b/>
                <w:sz w:val="40"/>
                <w:szCs w:val="40"/>
                <w:lang w:val="uk-UA"/>
              </w:rPr>
              <w:t>з</w:t>
            </w:r>
          </w:p>
          <w:p w:rsidR="00CA03C0" w:rsidRPr="00C649F2" w:rsidRDefault="00CA03C0" w:rsidP="00824587">
            <w:pPr>
              <w:jc w:val="center"/>
              <w:rPr>
                <w:b/>
                <w:sz w:val="40"/>
                <w:szCs w:val="40"/>
                <w:lang w:val="uk-UA"/>
              </w:rPr>
            </w:pPr>
            <w:r w:rsidRPr="00C649F2">
              <w:rPr>
                <w:b/>
                <w:sz w:val="40"/>
                <w:szCs w:val="40"/>
                <w:lang w:val="uk-UA"/>
              </w:rPr>
              <w:t>в</w:t>
            </w:r>
          </w:p>
          <w:p w:rsidR="00CA03C0" w:rsidRPr="00C649F2" w:rsidRDefault="00CA03C0" w:rsidP="00824587">
            <w:pPr>
              <w:jc w:val="center"/>
              <w:rPr>
                <w:b/>
                <w:sz w:val="40"/>
                <w:szCs w:val="40"/>
                <w:lang w:val="uk-UA"/>
              </w:rPr>
            </w:pPr>
            <w:r w:rsidRPr="00C649F2">
              <w:rPr>
                <w:b/>
                <w:sz w:val="40"/>
                <w:szCs w:val="40"/>
                <w:lang w:val="uk-UA"/>
              </w:rPr>
              <w:t>и</w:t>
            </w:r>
          </w:p>
          <w:p w:rsidR="00CA03C0" w:rsidRPr="00C649F2" w:rsidRDefault="00CA03C0" w:rsidP="00824587">
            <w:pPr>
              <w:jc w:val="center"/>
              <w:rPr>
                <w:b/>
                <w:sz w:val="40"/>
                <w:szCs w:val="40"/>
                <w:lang w:val="uk-UA"/>
              </w:rPr>
            </w:pPr>
            <w:r w:rsidRPr="00C649F2">
              <w:rPr>
                <w:b/>
                <w:sz w:val="40"/>
                <w:szCs w:val="40"/>
                <w:lang w:val="uk-UA"/>
              </w:rPr>
              <w:t>т</w:t>
            </w:r>
          </w:p>
          <w:p w:rsidR="00CA03C0" w:rsidRPr="00C649F2" w:rsidRDefault="00CA03C0" w:rsidP="00824587">
            <w:pPr>
              <w:jc w:val="center"/>
              <w:rPr>
                <w:b/>
                <w:sz w:val="40"/>
                <w:szCs w:val="40"/>
                <w:lang w:val="uk-UA"/>
              </w:rPr>
            </w:pPr>
            <w:r w:rsidRPr="00C649F2">
              <w:rPr>
                <w:b/>
                <w:sz w:val="40"/>
                <w:szCs w:val="40"/>
                <w:lang w:val="uk-UA"/>
              </w:rPr>
              <w:t>о</w:t>
            </w:r>
          </w:p>
          <w:p w:rsidR="00CA03C0" w:rsidRPr="00C649F2" w:rsidRDefault="00CA03C0" w:rsidP="00824587">
            <w:pPr>
              <w:jc w:val="center"/>
              <w:rPr>
                <w:b/>
                <w:sz w:val="40"/>
                <w:szCs w:val="40"/>
                <w:lang w:val="uk-UA"/>
              </w:rPr>
            </w:pPr>
            <w:r w:rsidRPr="00C649F2">
              <w:rPr>
                <w:b/>
                <w:sz w:val="40"/>
                <w:szCs w:val="40"/>
                <w:lang w:val="uk-UA"/>
              </w:rPr>
              <w:t>к</w:t>
            </w:r>
          </w:p>
          <w:p w:rsidR="00CA03C0" w:rsidRPr="00C649F2" w:rsidRDefault="00CA03C0" w:rsidP="00824587">
            <w:pPr>
              <w:jc w:val="center"/>
              <w:rPr>
                <w:b/>
                <w:sz w:val="40"/>
                <w:szCs w:val="40"/>
                <w:lang w:val="uk-UA"/>
              </w:rPr>
            </w:pPr>
          </w:p>
          <w:p w:rsidR="00CA03C0" w:rsidRPr="00C649F2" w:rsidRDefault="00CA03C0" w:rsidP="00824587">
            <w:pPr>
              <w:rPr>
                <w:b/>
                <w:sz w:val="40"/>
                <w:szCs w:val="40"/>
                <w:lang w:val="uk-UA"/>
              </w:rPr>
            </w:pPr>
          </w:p>
          <w:p w:rsidR="00CA03C0" w:rsidRDefault="00CA03C0" w:rsidP="00824587">
            <w:pPr>
              <w:jc w:val="center"/>
              <w:rPr>
                <w:b/>
                <w:lang w:val="uk-UA"/>
              </w:rPr>
            </w:pPr>
          </w:p>
          <w:p w:rsidR="00CA03C0" w:rsidRDefault="00CA03C0" w:rsidP="00824587">
            <w:pPr>
              <w:jc w:val="center"/>
              <w:rPr>
                <w:b/>
                <w:lang w:val="uk-UA"/>
              </w:rPr>
            </w:pPr>
          </w:p>
          <w:p w:rsidR="00CA03C0" w:rsidRDefault="00CA03C0" w:rsidP="00824587">
            <w:pPr>
              <w:jc w:val="center"/>
              <w:rPr>
                <w:b/>
                <w:lang w:val="uk-UA"/>
              </w:rPr>
            </w:pPr>
          </w:p>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lastRenderedPageBreak/>
              <w:t>Середньомісячна заробітна плата</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гривень</w:t>
            </w:r>
          </w:p>
        </w:tc>
        <w:tc>
          <w:tcPr>
            <w:tcW w:w="1559" w:type="dxa"/>
            <w:vAlign w:val="center"/>
          </w:tcPr>
          <w:p w:rsidR="00CA03C0" w:rsidRPr="00B30A8E" w:rsidRDefault="00CA03C0" w:rsidP="00824587">
            <w:pPr>
              <w:jc w:val="center"/>
              <w:rPr>
                <w:sz w:val="26"/>
                <w:szCs w:val="26"/>
                <w:lang w:val="uk-UA"/>
              </w:rPr>
            </w:pPr>
            <w:r w:rsidRPr="00B30A8E">
              <w:rPr>
                <w:sz w:val="26"/>
                <w:szCs w:val="26"/>
                <w:lang w:val="uk-UA"/>
              </w:rPr>
              <w:t>10444,0</w:t>
            </w:r>
          </w:p>
        </w:tc>
        <w:tc>
          <w:tcPr>
            <w:tcW w:w="1560" w:type="dxa"/>
            <w:vAlign w:val="center"/>
          </w:tcPr>
          <w:p w:rsidR="00CA03C0" w:rsidRPr="00B30A8E" w:rsidRDefault="00CA03C0" w:rsidP="00824587">
            <w:pPr>
              <w:jc w:val="center"/>
              <w:rPr>
                <w:sz w:val="26"/>
                <w:szCs w:val="26"/>
                <w:lang w:val="uk-UA"/>
              </w:rPr>
            </w:pPr>
            <w:r w:rsidRPr="00B30A8E">
              <w:rPr>
                <w:sz w:val="26"/>
                <w:szCs w:val="26"/>
                <w:lang w:val="uk-UA"/>
              </w:rPr>
              <w:t>13100,0</w:t>
            </w:r>
          </w:p>
        </w:tc>
        <w:tc>
          <w:tcPr>
            <w:tcW w:w="1417" w:type="dxa"/>
            <w:shd w:val="clear" w:color="auto" w:fill="auto"/>
            <w:vAlign w:val="center"/>
          </w:tcPr>
          <w:p w:rsidR="00CA03C0" w:rsidRPr="00B30A8E" w:rsidRDefault="00CA03C0" w:rsidP="00824587">
            <w:pPr>
              <w:jc w:val="center"/>
              <w:rPr>
                <w:sz w:val="26"/>
                <w:szCs w:val="26"/>
                <w:lang w:val="uk-UA"/>
              </w:rPr>
            </w:pPr>
            <w:r w:rsidRPr="00B30A8E">
              <w:rPr>
                <w:sz w:val="26"/>
                <w:szCs w:val="26"/>
                <w:lang w:val="uk-UA"/>
              </w:rPr>
              <w:t>15410,0</w:t>
            </w:r>
          </w:p>
        </w:tc>
        <w:tc>
          <w:tcPr>
            <w:tcW w:w="1559" w:type="dxa"/>
            <w:vAlign w:val="center"/>
          </w:tcPr>
          <w:p w:rsidR="00CA03C0" w:rsidRPr="00B30A8E" w:rsidRDefault="00CA03C0" w:rsidP="00824587">
            <w:pPr>
              <w:jc w:val="center"/>
              <w:rPr>
                <w:sz w:val="26"/>
                <w:szCs w:val="26"/>
                <w:lang w:val="uk-UA"/>
              </w:rPr>
            </w:pPr>
            <w:r>
              <w:rPr>
                <w:sz w:val="26"/>
                <w:szCs w:val="26"/>
                <w:lang w:val="uk-UA"/>
              </w:rPr>
              <w:t>15900,0</w:t>
            </w:r>
          </w:p>
        </w:tc>
        <w:tc>
          <w:tcPr>
            <w:tcW w:w="1560" w:type="dxa"/>
            <w:shd w:val="clear" w:color="auto" w:fill="auto"/>
            <w:vAlign w:val="center"/>
          </w:tcPr>
          <w:p w:rsidR="00CA03C0" w:rsidRPr="00B30A8E" w:rsidRDefault="00CA03C0" w:rsidP="00824587">
            <w:pPr>
              <w:jc w:val="center"/>
              <w:rPr>
                <w:sz w:val="26"/>
                <w:szCs w:val="26"/>
                <w:lang w:val="uk-UA"/>
              </w:rPr>
            </w:pPr>
            <w:r w:rsidRPr="00B30A8E">
              <w:rPr>
                <w:sz w:val="26"/>
                <w:szCs w:val="26"/>
                <w:lang w:val="uk-UA"/>
              </w:rPr>
              <w:t>16100,0</w:t>
            </w:r>
          </w:p>
        </w:tc>
        <w:tc>
          <w:tcPr>
            <w:tcW w:w="1559" w:type="dxa"/>
            <w:shd w:val="clear" w:color="auto" w:fill="auto"/>
            <w:vAlign w:val="center"/>
          </w:tcPr>
          <w:p w:rsidR="00CA03C0" w:rsidRPr="00B30A8E" w:rsidRDefault="00CA03C0" w:rsidP="00824587">
            <w:pPr>
              <w:jc w:val="center"/>
              <w:rPr>
                <w:sz w:val="26"/>
                <w:szCs w:val="26"/>
                <w:lang w:val="uk-UA"/>
              </w:rPr>
            </w:pPr>
            <w:r w:rsidRPr="00B30A8E">
              <w:rPr>
                <w:sz w:val="26"/>
                <w:szCs w:val="26"/>
                <w:lang w:val="uk-UA"/>
              </w:rPr>
              <w:t>20000,0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Заборгованість виплати заробітної плати</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гривень</w:t>
            </w:r>
          </w:p>
        </w:tc>
        <w:tc>
          <w:tcPr>
            <w:tcW w:w="1559" w:type="dxa"/>
            <w:vAlign w:val="center"/>
          </w:tcPr>
          <w:p w:rsidR="00CA03C0" w:rsidRPr="00B30A8E" w:rsidRDefault="00CA03C0" w:rsidP="00824587">
            <w:pPr>
              <w:jc w:val="center"/>
              <w:rPr>
                <w:sz w:val="26"/>
                <w:szCs w:val="26"/>
                <w:lang w:val="uk-UA"/>
              </w:rPr>
            </w:pPr>
            <w:r w:rsidRPr="00B30A8E">
              <w:rPr>
                <w:sz w:val="26"/>
                <w:szCs w:val="26"/>
                <w:lang w:val="uk-UA"/>
              </w:rPr>
              <w:t>0</w:t>
            </w:r>
          </w:p>
        </w:tc>
        <w:tc>
          <w:tcPr>
            <w:tcW w:w="1560" w:type="dxa"/>
            <w:vAlign w:val="center"/>
          </w:tcPr>
          <w:p w:rsidR="00CA03C0" w:rsidRPr="00B30A8E" w:rsidRDefault="00CA03C0" w:rsidP="00824587">
            <w:pPr>
              <w:jc w:val="center"/>
              <w:rPr>
                <w:sz w:val="26"/>
                <w:szCs w:val="26"/>
                <w:lang w:val="uk-UA"/>
              </w:rPr>
            </w:pPr>
            <w:r w:rsidRPr="00B30A8E">
              <w:rPr>
                <w:sz w:val="26"/>
                <w:szCs w:val="26"/>
                <w:lang w:val="uk-UA"/>
              </w:rPr>
              <w:t>0</w:t>
            </w:r>
          </w:p>
        </w:tc>
        <w:tc>
          <w:tcPr>
            <w:tcW w:w="1417" w:type="dxa"/>
            <w:shd w:val="clear" w:color="auto" w:fill="auto"/>
            <w:vAlign w:val="center"/>
          </w:tcPr>
          <w:p w:rsidR="00CA03C0" w:rsidRPr="00B30A8E" w:rsidRDefault="00CA03C0" w:rsidP="00824587">
            <w:pPr>
              <w:jc w:val="center"/>
              <w:rPr>
                <w:sz w:val="26"/>
                <w:szCs w:val="26"/>
                <w:lang w:val="uk-UA"/>
              </w:rPr>
            </w:pPr>
            <w:r w:rsidRPr="00B30A8E">
              <w:rPr>
                <w:sz w:val="26"/>
                <w:szCs w:val="26"/>
                <w:lang w:val="uk-UA"/>
              </w:rPr>
              <w:t>0</w:t>
            </w:r>
          </w:p>
        </w:tc>
        <w:tc>
          <w:tcPr>
            <w:tcW w:w="1559" w:type="dxa"/>
            <w:vAlign w:val="center"/>
          </w:tcPr>
          <w:p w:rsidR="00CA03C0" w:rsidRPr="00B30A8E" w:rsidRDefault="00CA03C0" w:rsidP="00824587">
            <w:pPr>
              <w:jc w:val="center"/>
              <w:rPr>
                <w:sz w:val="26"/>
                <w:szCs w:val="26"/>
                <w:lang w:val="uk-UA"/>
              </w:rPr>
            </w:pPr>
            <w:r>
              <w:rPr>
                <w:sz w:val="26"/>
                <w:szCs w:val="26"/>
                <w:lang w:val="uk-UA"/>
              </w:rPr>
              <w:t>0</w:t>
            </w:r>
          </w:p>
        </w:tc>
        <w:tc>
          <w:tcPr>
            <w:tcW w:w="1560" w:type="dxa"/>
            <w:vAlign w:val="center"/>
          </w:tcPr>
          <w:p w:rsidR="00CA03C0" w:rsidRPr="00B30A8E" w:rsidRDefault="00CA03C0" w:rsidP="00824587">
            <w:pPr>
              <w:jc w:val="center"/>
              <w:rPr>
                <w:sz w:val="26"/>
                <w:szCs w:val="26"/>
                <w:lang w:val="uk-UA"/>
              </w:rPr>
            </w:pPr>
            <w:r w:rsidRPr="00B30A8E">
              <w:rPr>
                <w:sz w:val="26"/>
                <w:szCs w:val="26"/>
                <w:lang w:val="uk-UA"/>
              </w:rPr>
              <w:t>0</w:t>
            </w:r>
          </w:p>
        </w:tc>
        <w:tc>
          <w:tcPr>
            <w:tcW w:w="1559" w:type="dxa"/>
            <w:vAlign w:val="center"/>
          </w:tcPr>
          <w:p w:rsidR="00CA03C0" w:rsidRPr="00B30A8E" w:rsidRDefault="00CA03C0" w:rsidP="00824587">
            <w:pPr>
              <w:jc w:val="center"/>
              <w:rPr>
                <w:sz w:val="26"/>
                <w:szCs w:val="26"/>
                <w:lang w:val="uk-UA"/>
              </w:rPr>
            </w:pPr>
            <w:r w:rsidRPr="00B30A8E">
              <w:rPr>
                <w:sz w:val="26"/>
                <w:szCs w:val="26"/>
                <w:lang w:val="uk-UA"/>
              </w:rPr>
              <w:t>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Середньомісячна пенсія</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гривень</w:t>
            </w:r>
          </w:p>
        </w:tc>
        <w:tc>
          <w:tcPr>
            <w:tcW w:w="1559" w:type="dxa"/>
            <w:vAlign w:val="center"/>
          </w:tcPr>
          <w:p w:rsidR="00CA03C0" w:rsidRPr="00B30A8E" w:rsidRDefault="00CA03C0" w:rsidP="00824587">
            <w:pPr>
              <w:jc w:val="center"/>
              <w:rPr>
                <w:sz w:val="26"/>
                <w:szCs w:val="26"/>
                <w:lang w:val="uk-UA"/>
              </w:rPr>
            </w:pPr>
            <w:r>
              <w:rPr>
                <w:sz w:val="26"/>
                <w:szCs w:val="26"/>
                <w:lang w:val="uk-UA"/>
              </w:rPr>
              <w:t>3030,81</w:t>
            </w:r>
          </w:p>
        </w:tc>
        <w:tc>
          <w:tcPr>
            <w:tcW w:w="1560" w:type="dxa"/>
            <w:vAlign w:val="center"/>
          </w:tcPr>
          <w:p w:rsidR="00CA03C0" w:rsidRPr="00B30A8E" w:rsidRDefault="00CA03C0" w:rsidP="00824587">
            <w:pPr>
              <w:jc w:val="center"/>
              <w:rPr>
                <w:sz w:val="26"/>
                <w:szCs w:val="26"/>
                <w:lang w:val="uk-UA"/>
              </w:rPr>
            </w:pPr>
            <w:r>
              <w:rPr>
                <w:sz w:val="26"/>
                <w:szCs w:val="26"/>
                <w:lang w:val="uk-UA"/>
              </w:rPr>
              <w:t>3341,59</w:t>
            </w:r>
          </w:p>
        </w:tc>
        <w:tc>
          <w:tcPr>
            <w:tcW w:w="1417" w:type="dxa"/>
            <w:shd w:val="clear" w:color="auto" w:fill="auto"/>
            <w:vAlign w:val="center"/>
          </w:tcPr>
          <w:p w:rsidR="00CA03C0" w:rsidRPr="00B30A8E" w:rsidRDefault="00CA03C0" w:rsidP="00824587">
            <w:pPr>
              <w:jc w:val="center"/>
              <w:rPr>
                <w:sz w:val="26"/>
                <w:szCs w:val="26"/>
                <w:lang w:val="uk-UA"/>
              </w:rPr>
            </w:pPr>
            <w:r>
              <w:rPr>
                <w:sz w:val="26"/>
                <w:szCs w:val="26"/>
                <w:lang w:val="uk-UA"/>
              </w:rPr>
              <w:t>3384,93</w:t>
            </w:r>
          </w:p>
        </w:tc>
        <w:tc>
          <w:tcPr>
            <w:tcW w:w="1559" w:type="dxa"/>
            <w:vAlign w:val="center"/>
          </w:tcPr>
          <w:p w:rsidR="00CA03C0" w:rsidRDefault="00CA03C0" w:rsidP="00824587">
            <w:pPr>
              <w:jc w:val="center"/>
              <w:rPr>
                <w:sz w:val="26"/>
                <w:szCs w:val="26"/>
                <w:lang w:val="uk-UA"/>
              </w:rPr>
            </w:pPr>
            <w:r>
              <w:rPr>
                <w:sz w:val="26"/>
                <w:szCs w:val="26"/>
                <w:lang w:val="uk-UA"/>
              </w:rPr>
              <w:t>3470,0</w:t>
            </w:r>
          </w:p>
        </w:tc>
        <w:tc>
          <w:tcPr>
            <w:tcW w:w="1560" w:type="dxa"/>
            <w:shd w:val="clear" w:color="auto" w:fill="auto"/>
            <w:vAlign w:val="center"/>
          </w:tcPr>
          <w:p w:rsidR="00CA03C0" w:rsidRPr="00B30A8E" w:rsidRDefault="00CA03C0" w:rsidP="00824587">
            <w:pPr>
              <w:jc w:val="center"/>
              <w:rPr>
                <w:sz w:val="26"/>
                <w:szCs w:val="26"/>
                <w:lang w:val="uk-UA"/>
              </w:rPr>
            </w:pPr>
            <w:r>
              <w:rPr>
                <w:sz w:val="26"/>
                <w:szCs w:val="26"/>
                <w:lang w:val="uk-UA"/>
              </w:rPr>
              <w:t>3560,0</w:t>
            </w:r>
          </w:p>
        </w:tc>
        <w:tc>
          <w:tcPr>
            <w:tcW w:w="1559" w:type="dxa"/>
            <w:shd w:val="clear" w:color="auto" w:fill="auto"/>
            <w:vAlign w:val="center"/>
          </w:tcPr>
          <w:p w:rsidR="00CA03C0" w:rsidRPr="00B30A8E" w:rsidRDefault="00CA03C0" w:rsidP="00824587">
            <w:pPr>
              <w:jc w:val="center"/>
              <w:rPr>
                <w:sz w:val="26"/>
                <w:szCs w:val="26"/>
                <w:lang w:val="uk-UA"/>
              </w:rPr>
            </w:pPr>
            <w:r>
              <w:rPr>
                <w:sz w:val="26"/>
                <w:szCs w:val="26"/>
                <w:lang w:val="uk-UA"/>
              </w:rPr>
              <w:t>4200,0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13750" w:type="dxa"/>
            <w:gridSpan w:val="8"/>
          </w:tcPr>
          <w:p w:rsidR="00CA03C0" w:rsidRPr="006712FA" w:rsidRDefault="00CA03C0" w:rsidP="00824587">
            <w:pPr>
              <w:jc w:val="center"/>
              <w:rPr>
                <w:sz w:val="26"/>
                <w:szCs w:val="26"/>
                <w:highlight w:val="yellow"/>
                <w:lang w:val="uk-UA"/>
              </w:rPr>
            </w:pPr>
            <w:r w:rsidRPr="006712FA">
              <w:rPr>
                <w:b/>
                <w:sz w:val="28"/>
                <w:szCs w:val="28"/>
                <w:lang w:val="uk-UA"/>
              </w:rPr>
              <w:t>Якість життя населення</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Рівень охоплення населення сімейною медициною</w:t>
            </w:r>
          </w:p>
        </w:tc>
        <w:tc>
          <w:tcPr>
            <w:tcW w:w="1276" w:type="dxa"/>
            <w:shd w:val="clear" w:color="auto" w:fill="auto"/>
            <w:vAlign w:val="center"/>
          </w:tcPr>
          <w:p w:rsidR="00CA03C0" w:rsidRPr="0013571B" w:rsidRDefault="00CA03C0" w:rsidP="00824587">
            <w:pPr>
              <w:rPr>
                <w:sz w:val="26"/>
                <w:szCs w:val="26"/>
                <w:lang w:val="uk-UA"/>
              </w:rPr>
            </w:pPr>
            <w:r>
              <w:rPr>
                <w:sz w:val="26"/>
                <w:szCs w:val="26"/>
                <w:lang w:val="uk-UA"/>
              </w:rPr>
              <w:t>відсоток</w:t>
            </w:r>
          </w:p>
        </w:tc>
        <w:tc>
          <w:tcPr>
            <w:tcW w:w="1559" w:type="dxa"/>
            <w:vAlign w:val="center"/>
          </w:tcPr>
          <w:p w:rsidR="00CA03C0" w:rsidRPr="008939D1" w:rsidRDefault="00CA03C0" w:rsidP="00824587">
            <w:pPr>
              <w:jc w:val="center"/>
              <w:rPr>
                <w:sz w:val="26"/>
                <w:szCs w:val="26"/>
                <w:lang w:val="uk-UA"/>
              </w:rPr>
            </w:pPr>
            <w:r>
              <w:rPr>
                <w:sz w:val="26"/>
                <w:szCs w:val="26"/>
                <w:lang w:val="uk-UA"/>
              </w:rPr>
              <w:t>72,0</w:t>
            </w:r>
          </w:p>
        </w:tc>
        <w:tc>
          <w:tcPr>
            <w:tcW w:w="1560" w:type="dxa"/>
            <w:vAlign w:val="center"/>
          </w:tcPr>
          <w:p w:rsidR="00CA03C0" w:rsidRPr="008939D1" w:rsidRDefault="00CA03C0" w:rsidP="00824587">
            <w:pPr>
              <w:jc w:val="center"/>
              <w:rPr>
                <w:sz w:val="26"/>
                <w:szCs w:val="26"/>
                <w:lang w:val="uk-UA"/>
              </w:rPr>
            </w:pPr>
            <w:r>
              <w:rPr>
                <w:sz w:val="26"/>
                <w:szCs w:val="26"/>
                <w:lang w:val="uk-UA"/>
              </w:rPr>
              <w:t>91,9</w:t>
            </w:r>
          </w:p>
        </w:tc>
        <w:tc>
          <w:tcPr>
            <w:tcW w:w="1417" w:type="dxa"/>
            <w:shd w:val="clear" w:color="auto" w:fill="auto"/>
            <w:vAlign w:val="center"/>
          </w:tcPr>
          <w:p w:rsidR="00CA03C0" w:rsidRPr="008939D1" w:rsidRDefault="00CA03C0" w:rsidP="00824587">
            <w:pPr>
              <w:jc w:val="center"/>
              <w:rPr>
                <w:sz w:val="26"/>
                <w:szCs w:val="26"/>
                <w:lang w:val="uk-UA"/>
              </w:rPr>
            </w:pPr>
            <w:r>
              <w:rPr>
                <w:sz w:val="26"/>
                <w:szCs w:val="26"/>
                <w:lang w:val="uk-UA"/>
              </w:rPr>
              <w:t>100,0</w:t>
            </w:r>
          </w:p>
        </w:tc>
        <w:tc>
          <w:tcPr>
            <w:tcW w:w="1559" w:type="dxa"/>
            <w:vAlign w:val="center"/>
          </w:tcPr>
          <w:p w:rsidR="00CA03C0" w:rsidRPr="00B30A8E" w:rsidRDefault="00CA03C0" w:rsidP="00824587">
            <w:pPr>
              <w:snapToGrid w:val="0"/>
              <w:jc w:val="center"/>
              <w:rPr>
                <w:sz w:val="26"/>
                <w:szCs w:val="26"/>
                <w:lang w:val="uk-UA"/>
              </w:rPr>
            </w:pPr>
            <w:r>
              <w:rPr>
                <w:sz w:val="26"/>
                <w:szCs w:val="26"/>
                <w:lang w:val="uk-UA"/>
              </w:rPr>
              <w:t>100,0</w:t>
            </w:r>
          </w:p>
        </w:tc>
        <w:tc>
          <w:tcPr>
            <w:tcW w:w="1560" w:type="dxa"/>
            <w:shd w:val="clear" w:color="auto" w:fill="auto"/>
            <w:vAlign w:val="center"/>
          </w:tcPr>
          <w:p w:rsidR="00CA03C0" w:rsidRPr="00B30A8E" w:rsidRDefault="00CA03C0" w:rsidP="00824587">
            <w:pPr>
              <w:snapToGrid w:val="0"/>
              <w:jc w:val="center"/>
              <w:rPr>
                <w:sz w:val="26"/>
                <w:szCs w:val="26"/>
                <w:lang w:val="uk-UA"/>
              </w:rPr>
            </w:pPr>
            <w:r w:rsidRPr="00B30A8E">
              <w:rPr>
                <w:sz w:val="26"/>
                <w:szCs w:val="26"/>
                <w:lang w:val="uk-UA"/>
              </w:rPr>
              <w:t>100,0</w:t>
            </w:r>
          </w:p>
        </w:tc>
        <w:tc>
          <w:tcPr>
            <w:tcW w:w="1559" w:type="dxa"/>
            <w:shd w:val="clear" w:color="auto" w:fill="auto"/>
            <w:vAlign w:val="center"/>
          </w:tcPr>
          <w:p w:rsidR="00CA03C0" w:rsidRPr="00B30A8E" w:rsidRDefault="00CA03C0" w:rsidP="00824587">
            <w:pPr>
              <w:snapToGrid w:val="0"/>
              <w:jc w:val="center"/>
              <w:rPr>
                <w:sz w:val="26"/>
                <w:szCs w:val="26"/>
                <w:lang w:val="uk-UA"/>
              </w:rPr>
            </w:pPr>
            <w:r w:rsidRPr="00B30A8E">
              <w:rPr>
                <w:sz w:val="26"/>
                <w:szCs w:val="26"/>
                <w:lang w:val="uk-UA"/>
              </w:rPr>
              <w:t>100,0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 xml:space="preserve">Захворюваність населення на 10 тис. населення </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випадків</w:t>
            </w:r>
          </w:p>
        </w:tc>
        <w:tc>
          <w:tcPr>
            <w:tcW w:w="1559" w:type="dxa"/>
            <w:vAlign w:val="center"/>
          </w:tcPr>
          <w:p w:rsidR="00CA03C0" w:rsidRPr="008939D1" w:rsidRDefault="00CA03C0" w:rsidP="00824587">
            <w:pPr>
              <w:jc w:val="center"/>
              <w:rPr>
                <w:sz w:val="26"/>
                <w:szCs w:val="26"/>
                <w:lang w:val="uk-UA"/>
              </w:rPr>
            </w:pPr>
            <w:r w:rsidRPr="008939D1">
              <w:rPr>
                <w:sz w:val="26"/>
                <w:szCs w:val="26"/>
                <w:lang w:val="uk-UA"/>
              </w:rPr>
              <w:t>13989</w:t>
            </w:r>
          </w:p>
        </w:tc>
        <w:tc>
          <w:tcPr>
            <w:tcW w:w="1560" w:type="dxa"/>
            <w:vAlign w:val="center"/>
          </w:tcPr>
          <w:p w:rsidR="00CA03C0" w:rsidRPr="008939D1" w:rsidRDefault="00CA03C0" w:rsidP="00824587">
            <w:pPr>
              <w:jc w:val="center"/>
              <w:rPr>
                <w:sz w:val="26"/>
                <w:szCs w:val="26"/>
                <w:lang w:val="uk-UA"/>
              </w:rPr>
            </w:pPr>
            <w:r w:rsidRPr="008939D1">
              <w:rPr>
                <w:sz w:val="26"/>
                <w:szCs w:val="26"/>
                <w:lang w:val="uk-UA"/>
              </w:rPr>
              <w:t>13594</w:t>
            </w:r>
          </w:p>
        </w:tc>
        <w:tc>
          <w:tcPr>
            <w:tcW w:w="1417" w:type="dxa"/>
            <w:shd w:val="clear" w:color="auto" w:fill="auto"/>
            <w:vAlign w:val="center"/>
          </w:tcPr>
          <w:p w:rsidR="00CA03C0" w:rsidRPr="008939D1" w:rsidRDefault="00CA03C0" w:rsidP="00824587">
            <w:pPr>
              <w:jc w:val="center"/>
              <w:rPr>
                <w:sz w:val="26"/>
                <w:szCs w:val="26"/>
                <w:lang w:val="uk-UA"/>
              </w:rPr>
            </w:pPr>
            <w:r w:rsidRPr="008939D1">
              <w:rPr>
                <w:sz w:val="26"/>
                <w:szCs w:val="26"/>
                <w:lang w:val="uk-UA"/>
              </w:rPr>
              <w:t>1571</w:t>
            </w:r>
            <w:r>
              <w:rPr>
                <w:sz w:val="26"/>
                <w:szCs w:val="26"/>
                <w:lang w:val="uk-UA"/>
              </w:rPr>
              <w:t>1</w:t>
            </w:r>
          </w:p>
        </w:tc>
        <w:tc>
          <w:tcPr>
            <w:tcW w:w="1559" w:type="dxa"/>
            <w:vAlign w:val="center"/>
          </w:tcPr>
          <w:p w:rsidR="00CA03C0" w:rsidRPr="0009575B" w:rsidRDefault="00CA03C0" w:rsidP="00824587">
            <w:pPr>
              <w:snapToGrid w:val="0"/>
              <w:jc w:val="center"/>
              <w:rPr>
                <w:sz w:val="26"/>
                <w:szCs w:val="26"/>
                <w:lang w:val="uk-UA"/>
              </w:rPr>
            </w:pPr>
            <w:r>
              <w:rPr>
                <w:sz w:val="26"/>
                <w:szCs w:val="26"/>
                <w:lang w:val="uk-UA"/>
              </w:rPr>
              <w:t>13200</w:t>
            </w:r>
          </w:p>
        </w:tc>
        <w:tc>
          <w:tcPr>
            <w:tcW w:w="1560" w:type="dxa"/>
            <w:shd w:val="clear" w:color="auto" w:fill="auto"/>
            <w:vAlign w:val="center"/>
          </w:tcPr>
          <w:p w:rsidR="00CA03C0" w:rsidRPr="0009575B" w:rsidRDefault="00CA03C0" w:rsidP="00824587">
            <w:pPr>
              <w:snapToGrid w:val="0"/>
              <w:jc w:val="center"/>
              <w:rPr>
                <w:sz w:val="26"/>
                <w:szCs w:val="26"/>
                <w:lang w:val="uk-UA"/>
              </w:rPr>
            </w:pPr>
            <w:r w:rsidRPr="0009575B">
              <w:rPr>
                <w:sz w:val="26"/>
                <w:szCs w:val="26"/>
                <w:lang w:val="uk-UA"/>
              </w:rPr>
              <w:t>10000</w:t>
            </w:r>
          </w:p>
        </w:tc>
        <w:tc>
          <w:tcPr>
            <w:tcW w:w="1559" w:type="dxa"/>
            <w:shd w:val="clear" w:color="auto" w:fill="auto"/>
            <w:vAlign w:val="center"/>
          </w:tcPr>
          <w:p w:rsidR="00CA03C0" w:rsidRPr="0009575B" w:rsidRDefault="00CA03C0" w:rsidP="00824587">
            <w:pPr>
              <w:snapToGrid w:val="0"/>
              <w:jc w:val="center"/>
              <w:rPr>
                <w:sz w:val="26"/>
                <w:szCs w:val="26"/>
                <w:lang w:val="uk-UA"/>
              </w:rPr>
            </w:pPr>
            <w:r w:rsidRPr="0009575B">
              <w:rPr>
                <w:sz w:val="26"/>
                <w:szCs w:val="26"/>
                <w:lang w:val="uk-UA"/>
              </w:rPr>
              <w:t>8000</w:t>
            </w:r>
          </w:p>
        </w:tc>
      </w:tr>
      <w:tr w:rsidR="00CA03C0" w:rsidRPr="0009575B"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Кількість лікарів на 1000 населення</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осіб</w:t>
            </w:r>
          </w:p>
        </w:tc>
        <w:tc>
          <w:tcPr>
            <w:tcW w:w="1559" w:type="dxa"/>
            <w:vAlign w:val="center"/>
          </w:tcPr>
          <w:p w:rsidR="00CA03C0" w:rsidRPr="0009575B" w:rsidRDefault="00CA03C0" w:rsidP="00824587">
            <w:pPr>
              <w:jc w:val="center"/>
              <w:rPr>
                <w:sz w:val="26"/>
                <w:szCs w:val="26"/>
                <w:lang w:val="uk-UA"/>
              </w:rPr>
            </w:pPr>
            <w:r w:rsidRPr="0009575B">
              <w:rPr>
                <w:sz w:val="26"/>
                <w:szCs w:val="26"/>
                <w:lang w:val="uk-UA"/>
              </w:rPr>
              <w:t>0,7</w:t>
            </w:r>
          </w:p>
        </w:tc>
        <w:tc>
          <w:tcPr>
            <w:tcW w:w="1560" w:type="dxa"/>
            <w:vAlign w:val="center"/>
          </w:tcPr>
          <w:p w:rsidR="00CA03C0" w:rsidRPr="0009575B" w:rsidRDefault="00CA03C0" w:rsidP="00824587">
            <w:pPr>
              <w:jc w:val="center"/>
              <w:rPr>
                <w:sz w:val="26"/>
                <w:szCs w:val="26"/>
                <w:lang w:val="uk-UA"/>
              </w:rPr>
            </w:pPr>
            <w:r w:rsidRPr="0009575B">
              <w:rPr>
                <w:sz w:val="26"/>
                <w:szCs w:val="26"/>
                <w:lang w:val="uk-UA"/>
              </w:rPr>
              <w:t>0,7</w:t>
            </w:r>
          </w:p>
        </w:tc>
        <w:tc>
          <w:tcPr>
            <w:tcW w:w="1417" w:type="dxa"/>
            <w:shd w:val="clear" w:color="auto" w:fill="auto"/>
            <w:vAlign w:val="center"/>
          </w:tcPr>
          <w:p w:rsidR="00CA03C0" w:rsidRPr="0009575B" w:rsidRDefault="00CA03C0" w:rsidP="00824587">
            <w:pPr>
              <w:jc w:val="center"/>
              <w:rPr>
                <w:sz w:val="26"/>
                <w:szCs w:val="26"/>
                <w:lang w:val="uk-UA"/>
              </w:rPr>
            </w:pPr>
            <w:r w:rsidRPr="0009575B">
              <w:rPr>
                <w:sz w:val="26"/>
                <w:szCs w:val="26"/>
                <w:lang w:val="uk-UA"/>
              </w:rPr>
              <w:t>0,8</w:t>
            </w:r>
          </w:p>
        </w:tc>
        <w:tc>
          <w:tcPr>
            <w:tcW w:w="1559" w:type="dxa"/>
            <w:vAlign w:val="center"/>
          </w:tcPr>
          <w:p w:rsidR="00CA03C0" w:rsidRPr="0009575B" w:rsidRDefault="00CA03C0" w:rsidP="00824587">
            <w:pPr>
              <w:snapToGrid w:val="0"/>
              <w:jc w:val="center"/>
              <w:rPr>
                <w:sz w:val="26"/>
                <w:szCs w:val="26"/>
                <w:lang w:val="uk-UA"/>
              </w:rPr>
            </w:pPr>
            <w:r>
              <w:rPr>
                <w:sz w:val="26"/>
                <w:szCs w:val="26"/>
                <w:lang w:val="uk-UA"/>
              </w:rPr>
              <w:t>0,9</w:t>
            </w:r>
          </w:p>
        </w:tc>
        <w:tc>
          <w:tcPr>
            <w:tcW w:w="1560" w:type="dxa"/>
            <w:shd w:val="clear" w:color="auto" w:fill="auto"/>
            <w:vAlign w:val="center"/>
          </w:tcPr>
          <w:p w:rsidR="00CA03C0" w:rsidRPr="0009575B" w:rsidRDefault="00CA03C0" w:rsidP="00824587">
            <w:pPr>
              <w:snapToGrid w:val="0"/>
              <w:jc w:val="center"/>
              <w:rPr>
                <w:sz w:val="26"/>
                <w:szCs w:val="26"/>
                <w:lang w:val="uk-UA"/>
              </w:rPr>
            </w:pPr>
            <w:r w:rsidRPr="0009575B">
              <w:rPr>
                <w:sz w:val="26"/>
                <w:szCs w:val="26"/>
                <w:lang w:val="uk-UA"/>
              </w:rPr>
              <w:t>1</w:t>
            </w:r>
          </w:p>
        </w:tc>
        <w:tc>
          <w:tcPr>
            <w:tcW w:w="1559" w:type="dxa"/>
            <w:shd w:val="clear" w:color="auto" w:fill="auto"/>
            <w:vAlign w:val="center"/>
          </w:tcPr>
          <w:p w:rsidR="00CA03C0" w:rsidRPr="0009575B" w:rsidRDefault="00CA03C0" w:rsidP="00824587">
            <w:pPr>
              <w:snapToGrid w:val="0"/>
              <w:jc w:val="center"/>
              <w:rPr>
                <w:sz w:val="26"/>
                <w:szCs w:val="26"/>
                <w:lang w:val="uk-UA"/>
              </w:rPr>
            </w:pPr>
            <w:r w:rsidRPr="0009575B">
              <w:rPr>
                <w:sz w:val="26"/>
                <w:szCs w:val="26"/>
                <w:lang w:val="uk-UA"/>
              </w:rPr>
              <w:t>1</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Кількість медперсоналу на 1000 населення</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осіб</w:t>
            </w:r>
          </w:p>
        </w:tc>
        <w:tc>
          <w:tcPr>
            <w:tcW w:w="1559" w:type="dxa"/>
            <w:vAlign w:val="center"/>
          </w:tcPr>
          <w:p w:rsidR="00CA03C0" w:rsidRPr="0009575B" w:rsidRDefault="00CA03C0" w:rsidP="00824587">
            <w:pPr>
              <w:jc w:val="center"/>
              <w:rPr>
                <w:sz w:val="26"/>
                <w:szCs w:val="26"/>
                <w:lang w:val="uk-UA"/>
              </w:rPr>
            </w:pPr>
            <w:r>
              <w:rPr>
                <w:sz w:val="26"/>
                <w:szCs w:val="26"/>
                <w:lang w:val="uk-UA"/>
              </w:rPr>
              <w:t>1,4</w:t>
            </w:r>
          </w:p>
        </w:tc>
        <w:tc>
          <w:tcPr>
            <w:tcW w:w="1560" w:type="dxa"/>
            <w:vAlign w:val="center"/>
          </w:tcPr>
          <w:p w:rsidR="00CA03C0" w:rsidRPr="0009575B" w:rsidRDefault="00CA03C0" w:rsidP="00824587">
            <w:pPr>
              <w:jc w:val="center"/>
              <w:rPr>
                <w:sz w:val="26"/>
                <w:szCs w:val="26"/>
                <w:lang w:val="uk-UA"/>
              </w:rPr>
            </w:pPr>
            <w:r>
              <w:rPr>
                <w:sz w:val="26"/>
                <w:szCs w:val="26"/>
                <w:lang w:val="uk-UA"/>
              </w:rPr>
              <w:t>1,3</w:t>
            </w:r>
          </w:p>
        </w:tc>
        <w:tc>
          <w:tcPr>
            <w:tcW w:w="1417" w:type="dxa"/>
            <w:shd w:val="clear" w:color="auto" w:fill="auto"/>
            <w:vAlign w:val="center"/>
          </w:tcPr>
          <w:p w:rsidR="00CA03C0" w:rsidRPr="0009575B" w:rsidRDefault="00CA03C0" w:rsidP="00824587">
            <w:pPr>
              <w:jc w:val="center"/>
              <w:rPr>
                <w:sz w:val="26"/>
                <w:szCs w:val="26"/>
                <w:lang w:val="uk-UA"/>
              </w:rPr>
            </w:pPr>
            <w:r>
              <w:rPr>
                <w:sz w:val="26"/>
                <w:szCs w:val="26"/>
                <w:lang w:val="uk-UA"/>
              </w:rPr>
              <w:t>1,4</w:t>
            </w:r>
          </w:p>
        </w:tc>
        <w:tc>
          <w:tcPr>
            <w:tcW w:w="1559" w:type="dxa"/>
            <w:vAlign w:val="center"/>
          </w:tcPr>
          <w:p w:rsidR="00CA03C0" w:rsidRDefault="00CA03C0" w:rsidP="00824587">
            <w:pPr>
              <w:snapToGrid w:val="0"/>
              <w:jc w:val="center"/>
              <w:rPr>
                <w:sz w:val="26"/>
                <w:szCs w:val="26"/>
                <w:lang w:val="uk-UA"/>
              </w:rPr>
            </w:pPr>
            <w:r>
              <w:rPr>
                <w:sz w:val="26"/>
                <w:szCs w:val="26"/>
                <w:lang w:val="uk-UA"/>
              </w:rPr>
              <w:t>1,5</w:t>
            </w:r>
          </w:p>
        </w:tc>
        <w:tc>
          <w:tcPr>
            <w:tcW w:w="1560" w:type="dxa"/>
            <w:shd w:val="clear" w:color="auto" w:fill="auto"/>
            <w:vAlign w:val="center"/>
          </w:tcPr>
          <w:p w:rsidR="00CA03C0" w:rsidRPr="0009575B" w:rsidRDefault="00CA03C0" w:rsidP="00824587">
            <w:pPr>
              <w:snapToGrid w:val="0"/>
              <w:jc w:val="center"/>
              <w:rPr>
                <w:sz w:val="26"/>
                <w:szCs w:val="26"/>
                <w:lang w:val="uk-UA"/>
              </w:rPr>
            </w:pPr>
            <w:r>
              <w:rPr>
                <w:sz w:val="26"/>
                <w:szCs w:val="26"/>
                <w:lang w:val="uk-UA"/>
              </w:rPr>
              <w:t>1,58</w:t>
            </w:r>
          </w:p>
        </w:tc>
        <w:tc>
          <w:tcPr>
            <w:tcW w:w="1559" w:type="dxa"/>
            <w:shd w:val="clear" w:color="auto" w:fill="auto"/>
            <w:vAlign w:val="center"/>
          </w:tcPr>
          <w:p w:rsidR="00CA03C0" w:rsidRPr="0009575B" w:rsidRDefault="00CA03C0" w:rsidP="00824587">
            <w:pPr>
              <w:snapToGrid w:val="0"/>
              <w:jc w:val="center"/>
              <w:rPr>
                <w:sz w:val="26"/>
                <w:szCs w:val="26"/>
                <w:lang w:val="uk-UA"/>
              </w:rPr>
            </w:pPr>
            <w:r>
              <w:rPr>
                <w:sz w:val="26"/>
                <w:szCs w:val="26"/>
                <w:lang w:val="uk-UA"/>
              </w:rPr>
              <w:t>2,0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 xml:space="preserve">Частка смертей від </w:t>
            </w:r>
            <w:r w:rsidRPr="0013571B">
              <w:rPr>
                <w:sz w:val="26"/>
                <w:szCs w:val="26"/>
                <w:lang w:val="uk-UA"/>
              </w:rPr>
              <w:lastRenderedPageBreak/>
              <w:t>інфекційних захворювань</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lastRenderedPageBreak/>
              <w:t>відсоток</w:t>
            </w:r>
          </w:p>
        </w:tc>
        <w:tc>
          <w:tcPr>
            <w:tcW w:w="1559" w:type="dxa"/>
            <w:vAlign w:val="center"/>
          </w:tcPr>
          <w:p w:rsidR="00CA03C0" w:rsidRPr="0009575B" w:rsidRDefault="00CA03C0" w:rsidP="00824587">
            <w:pPr>
              <w:jc w:val="center"/>
              <w:rPr>
                <w:sz w:val="26"/>
                <w:szCs w:val="26"/>
                <w:lang w:val="uk-UA"/>
              </w:rPr>
            </w:pPr>
            <w:r w:rsidRPr="0009575B">
              <w:rPr>
                <w:sz w:val="26"/>
                <w:szCs w:val="26"/>
                <w:lang w:val="uk-UA"/>
              </w:rPr>
              <w:t>0,5</w:t>
            </w:r>
          </w:p>
        </w:tc>
        <w:tc>
          <w:tcPr>
            <w:tcW w:w="1560" w:type="dxa"/>
            <w:vAlign w:val="center"/>
          </w:tcPr>
          <w:p w:rsidR="00CA03C0" w:rsidRPr="0009575B" w:rsidRDefault="00CA03C0" w:rsidP="00824587">
            <w:pPr>
              <w:jc w:val="center"/>
              <w:rPr>
                <w:sz w:val="26"/>
                <w:szCs w:val="26"/>
                <w:lang w:val="uk-UA"/>
              </w:rPr>
            </w:pPr>
            <w:r w:rsidRPr="0009575B">
              <w:rPr>
                <w:sz w:val="26"/>
                <w:szCs w:val="26"/>
                <w:lang w:val="uk-UA"/>
              </w:rPr>
              <w:t>0,4</w:t>
            </w:r>
          </w:p>
        </w:tc>
        <w:tc>
          <w:tcPr>
            <w:tcW w:w="1417" w:type="dxa"/>
            <w:shd w:val="clear" w:color="auto" w:fill="auto"/>
            <w:vAlign w:val="center"/>
          </w:tcPr>
          <w:p w:rsidR="00CA03C0" w:rsidRPr="0009575B" w:rsidRDefault="00CA03C0" w:rsidP="00824587">
            <w:pPr>
              <w:jc w:val="center"/>
              <w:rPr>
                <w:sz w:val="26"/>
                <w:szCs w:val="26"/>
                <w:lang w:val="uk-UA"/>
              </w:rPr>
            </w:pPr>
            <w:r w:rsidRPr="0009575B">
              <w:rPr>
                <w:sz w:val="26"/>
                <w:szCs w:val="26"/>
                <w:lang w:val="uk-UA"/>
              </w:rPr>
              <w:t>1,0</w:t>
            </w:r>
          </w:p>
        </w:tc>
        <w:tc>
          <w:tcPr>
            <w:tcW w:w="1559" w:type="dxa"/>
            <w:vAlign w:val="center"/>
          </w:tcPr>
          <w:p w:rsidR="00CA03C0" w:rsidRPr="0009575B" w:rsidRDefault="00CA03C0" w:rsidP="00824587">
            <w:pPr>
              <w:jc w:val="center"/>
              <w:rPr>
                <w:sz w:val="26"/>
                <w:szCs w:val="26"/>
                <w:lang w:val="uk-UA"/>
              </w:rPr>
            </w:pPr>
            <w:r>
              <w:rPr>
                <w:sz w:val="26"/>
                <w:szCs w:val="26"/>
                <w:lang w:val="uk-UA"/>
              </w:rPr>
              <w:t>0,8</w:t>
            </w:r>
          </w:p>
        </w:tc>
        <w:tc>
          <w:tcPr>
            <w:tcW w:w="1560" w:type="dxa"/>
            <w:vAlign w:val="center"/>
          </w:tcPr>
          <w:p w:rsidR="00CA03C0" w:rsidRPr="0009575B" w:rsidRDefault="00CA03C0" w:rsidP="00824587">
            <w:pPr>
              <w:jc w:val="center"/>
              <w:rPr>
                <w:sz w:val="26"/>
                <w:szCs w:val="26"/>
                <w:lang w:val="uk-UA"/>
              </w:rPr>
            </w:pPr>
            <w:r w:rsidRPr="0009575B">
              <w:rPr>
                <w:sz w:val="26"/>
                <w:szCs w:val="26"/>
                <w:lang w:val="uk-UA"/>
              </w:rPr>
              <w:t>0,3</w:t>
            </w:r>
          </w:p>
        </w:tc>
        <w:tc>
          <w:tcPr>
            <w:tcW w:w="1559" w:type="dxa"/>
            <w:vAlign w:val="center"/>
          </w:tcPr>
          <w:p w:rsidR="00CA03C0" w:rsidRPr="0009575B" w:rsidRDefault="00CA03C0" w:rsidP="00824587">
            <w:pPr>
              <w:jc w:val="center"/>
              <w:rPr>
                <w:sz w:val="26"/>
                <w:szCs w:val="26"/>
                <w:lang w:val="uk-UA"/>
              </w:rPr>
            </w:pPr>
            <w:r w:rsidRPr="0009575B">
              <w:rPr>
                <w:sz w:val="26"/>
                <w:szCs w:val="26"/>
                <w:lang w:val="uk-UA"/>
              </w:rPr>
              <w:t>0,2</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Рівень смертності від злоякісних новоутворень</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відсоток на 100 тис. населення</w:t>
            </w:r>
          </w:p>
        </w:tc>
        <w:tc>
          <w:tcPr>
            <w:tcW w:w="1559" w:type="dxa"/>
            <w:vAlign w:val="center"/>
          </w:tcPr>
          <w:p w:rsidR="00CA03C0" w:rsidRPr="0009575B" w:rsidRDefault="00CA03C0" w:rsidP="00824587">
            <w:pPr>
              <w:jc w:val="center"/>
              <w:rPr>
                <w:sz w:val="26"/>
                <w:szCs w:val="26"/>
                <w:lang w:val="uk-UA"/>
              </w:rPr>
            </w:pPr>
            <w:r w:rsidRPr="0009575B">
              <w:rPr>
                <w:sz w:val="26"/>
                <w:szCs w:val="26"/>
                <w:lang w:val="uk-UA"/>
              </w:rPr>
              <w:t>106,5</w:t>
            </w:r>
          </w:p>
        </w:tc>
        <w:tc>
          <w:tcPr>
            <w:tcW w:w="1560" w:type="dxa"/>
            <w:vAlign w:val="center"/>
          </w:tcPr>
          <w:p w:rsidR="00CA03C0" w:rsidRPr="0009575B" w:rsidRDefault="00CA03C0" w:rsidP="00824587">
            <w:pPr>
              <w:jc w:val="center"/>
              <w:rPr>
                <w:sz w:val="26"/>
                <w:szCs w:val="26"/>
                <w:lang w:val="uk-UA"/>
              </w:rPr>
            </w:pPr>
            <w:r w:rsidRPr="0009575B">
              <w:rPr>
                <w:sz w:val="26"/>
                <w:szCs w:val="26"/>
                <w:lang w:val="uk-UA"/>
              </w:rPr>
              <w:t>121,3</w:t>
            </w:r>
          </w:p>
        </w:tc>
        <w:tc>
          <w:tcPr>
            <w:tcW w:w="1417" w:type="dxa"/>
            <w:shd w:val="clear" w:color="auto" w:fill="auto"/>
            <w:vAlign w:val="center"/>
          </w:tcPr>
          <w:p w:rsidR="00CA03C0" w:rsidRPr="0009575B" w:rsidRDefault="00CA03C0" w:rsidP="00824587">
            <w:pPr>
              <w:jc w:val="center"/>
              <w:rPr>
                <w:sz w:val="26"/>
                <w:szCs w:val="26"/>
                <w:lang w:val="uk-UA"/>
              </w:rPr>
            </w:pPr>
            <w:r w:rsidRPr="0009575B">
              <w:rPr>
                <w:sz w:val="26"/>
                <w:szCs w:val="26"/>
                <w:lang w:val="uk-UA"/>
              </w:rPr>
              <w:t>97,6</w:t>
            </w:r>
          </w:p>
        </w:tc>
        <w:tc>
          <w:tcPr>
            <w:tcW w:w="1559" w:type="dxa"/>
            <w:vAlign w:val="center"/>
          </w:tcPr>
          <w:p w:rsidR="00CA03C0" w:rsidRPr="0009575B" w:rsidRDefault="00CA03C0" w:rsidP="00824587">
            <w:pPr>
              <w:snapToGrid w:val="0"/>
              <w:jc w:val="center"/>
              <w:rPr>
                <w:sz w:val="26"/>
                <w:szCs w:val="26"/>
                <w:lang w:val="uk-UA"/>
              </w:rPr>
            </w:pPr>
            <w:r>
              <w:rPr>
                <w:sz w:val="26"/>
                <w:szCs w:val="26"/>
                <w:lang w:val="uk-UA"/>
              </w:rPr>
              <w:t>95,0</w:t>
            </w:r>
          </w:p>
        </w:tc>
        <w:tc>
          <w:tcPr>
            <w:tcW w:w="1560" w:type="dxa"/>
            <w:vAlign w:val="center"/>
          </w:tcPr>
          <w:p w:rsidR="00CA03C0" w:rsidRPr="0009575B" w:rsidRDefault="00CA03C0" w:rsidP="00824587">
            <w:pPr>
              <w:snapToGrid w:val="0"/>
              <w:jc w:val="center"/>
              <w:rPr>
                <w:sz w:val="26"/>
                <w:szCs w:val="26"/>
                <w:lang w:val="uk-UA"/>
              </w:rPr>
            </w:pPr>
            <w:r w:rsidRPr="0009575B">
              <w:rPr>
                <w:sz w:val="26"/>
                <w:szCs w:val="26"/>
                <w:lang w:val="uk-UA"/>
              </w:rPr>
              <w:t>89,3</w:t>
            </w:r>
          </w:p>
        </w:tc>
        <w:tc>
          <w:tcPr>
            <w:tcW w:w="1559" w:type="dxa"/>
            <w:vAlign w:val="center"/>
          </w:tcPr>
          <w:p w:rsidR="00CA03C0" w:rsidRPr="0009575B" w:rsidRDefault="00CA03C0" w:rsidP="00824587">
            <w:pPr>
              <w:snapToGrid w:val="0"/>
              <w:jc w:val="center"/>
              <w:rPr>
                <w:sz w:val="26"/>
                <w:szCs w:val="26"/>
                <w:lang w:val="uk-UA"/>
              </w:rPr>
            </w:pPr>
            <w:r w:rsidRPr="0009575B">
              <w:rPr>
                <w:sz w:val="26"/>
                <w:szCs w:val="26"/>
                <w:lang w:val="uk-UA"/>
              </w:rPr>
              <w:t>80,0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Частка вперше виявлених хворих серед загальної кількості</w:t>
            </w:r>
          </w:p>
          <w:p w:rsidR="00CA03C0" w:rsidRPr="0013571B" w:rsidRDefault="00CA03C0" w:rsidP="00824587">
            <w:pPr>
              <w:pStyle w:val="TableParagraph"/>
              <w:rPr>
                <w:sz w:val="26"/>
                <w:szCs w:val="26"/>
                <w:lang w:val="uk-UA"/>
              </w:rPr>
            </w:pPr>
            <w:r w:rsidRPr="0013571B">
              <w:rPr>
                <w:sz w:val="26"/>
                <w:szCs w:val="26"/>
                <w:lang w:val="uk-UA"/>
              </w:rPr>
              <w:t>хворих на злоякісні новоутворення</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09575B" w:rsidRDefault="00CA03C0" w:rsidP="00824587">
            <w:pPr>
              <w:jc w:val="center"/>
              <w:rPr>
                <w:sz w:val="26"/>
                <w:szCs w:val="26"/>
                <w:lang w:val="uk-UA"/>
              </w:rPr>
            </w:pPr>
            <w:r>
              <w:rPr>
                <w:sz w:val="26"/>
                <w:szCs w:val="26"/>
                <w:lang w:val="uk-UA"/>
              </w:rPr>
              <w:t>7,2</w:t>
            </w:r>
          </w:p>
        </w:tc>
        <w:tc>
          <w:tcPr>
            <w:tcW w:w="1560" w:type="dxa"/>
            <w:vAlign w:val="center"/>
          </w:tcPr>
          <w:p w:rsidR="00CA03C0" w:rsidRPr="0009575B" w:rsidRDefault="00CA03C0" w:rsidP="00824587">
            <w:pPr>
              <w:jc w:val="center"/>
              <w:rPr>
                <w:sz w:val="26"/>
                <w:szCs w:val="26"/>
                <w:lang w:val="uk-UA"/>
              </w:rPr>
            </w:pPr>
            <w:r>
              <w:rPr>
                <w:sz w:val="26"/>
                <w:szCs w:val="26"/>
                <w:lang w:val="uk-UA"/>
              </w:rPr>
              <w:t>6,7</w:t>
            </w:r>
          </w:p>
        </w:tc>
        <w:tc>
          <w:tcPr>
            <w:tcW w:w="1417" w:type="dxa"/>
            <w:shd w:val="clear" w:color="auto" w:fill="auto"/>
            <w:vAlign w:val="center"/>
          </w:tcPr>
          <w:p w:rsidR="00CA03C0" w:rsidRPr="0009575B" w:rsidRDefault="00CA03C0" w:rsidP="00824587">
            <w:pPr>
              <w:jc w:val="center"/>
              <w:rPr>
                <w:sz w:val="26"/>
                <w:szCs w:val="26"/>
                <w:lang w:val="uk-UA"/>
              </w:rPr>
            </w:pPr>
            <w:r>
              <w:rPr>
                <w:sz w:val="26"/>
                <w:szCs w:val="26"/>
                <w:lang w:val="uk-UA"/>
              </w:rPr>
              <w:t>6,4</w:t>
            </w:r>
          </w:p>
        </w:tc>
        <w:tc>
          <w:tcPr>
            <w:tcW w:w="1559" w:type="dxa"/>
            <w:vAlign w:val="center"/>
          </w:tcPr>
          <w:p w:rsidR="00CA03C0" w:rsidRDefault="00CA03C0" w:rsidP="00824587">
            <w:pPr>
              <w:jc w:val="center"/>
              <w:rPr>
                <w:sz w:val="26"/>
                <w:szCs w:val="26"/>
                <w:lang w:val="uk-UA"/>
              </w:rPr>
            </w:pPr>
            <w:r>
              <w:rPr>
                <w:sz w:val="26"/>
                <w:szCs w:val="26"/>
                <w:lang w:val="uk-UA"/>
              </w:rPr>
              <w:t>6,1</w:t>
            </w:r>
          </w:p>
        </w:tc>
        <w:tc>
          <w:tcPr>
            <w:tcW w:w="1560" w:type="dxa"/>
            <w:vAlign w:val="center"/>
          </w:tcPr>
          <w:p w:rsidR="00CA03C0" w:rsidRPr="0009575B" w:rsidRDefault="00CA03C0" w:rsidP="00824587">
            <w:pPr>
              <w:jc w:val="center"/>
              <w:rPr>
                <w:sz w:val="26"/>
                <w:szCs w:val="26"/>
                <w:lang w:val="uk-UA"/>
              </w:rPr>
            </w:pPr>
            <w:r>
              <w:rPr>
                <w:sz w:val="26"/>
                <w:szCs w:val="26"/>
                <w:lang w:val="uk-UA"/>
              </w:rPr>
              <w:t>6,0</w:t>
            </w:r>
          </w:p>
        </w:tc>
        <w:tc>
          <w:tcPr>
            <w:tcW w:w="1559" w:type="dxa"/>
            <w:vAlign w:val="center"/>
          </w:tcPr>
          <w:p w:rsidR="00CA03C0" w:rsidRPr="0009575B" w:rsidRDefault="00CA03C0" w:rsidP="00824587">
            <w:pPr>
              <w:jc w:val="center"/>
              <w:rPr>
                <w:sz w:val="26"/>
                <w:szCs w:val="26"/>
                <w:lang w:val="uk-UA"/>
              </w:rPr>
            </w:pPr>
            <w:r>
              <w:rPr>
                <w:sz w:val="26"/>
                <w:szCs w:val="26"/>
                <w:lang w:val="uk-UA"/>
              </w:rPr>
              <w:t>5,3</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Частка хворих з 4 ст. серед вперше виявлених хворих на</w:t>
            </w:r>
          </w:p>
          <w:p w:rsidR="00CA03C0" w:rsidRPr="0013571B" w:rsidRDefault="00CA03C0" w:rsidP="00824587">
            <w:pPr>
              <w:pStyle w:val="TableParagraph"/>
              <w:rPr>
                <w:sz w:val="26"/>
                <w:szCs w:val="26"/>
                <w:lang w:val="uk-UA"/>
              </w:rPr>
            </w:pPr>
            <w:r w:rsidRPr="0013571B">
              <w:rPr>
                <w:sz w:val="26"/>
                <w:szCs w:val="26"/>
                <w:lang w:val="uk-UA"/>
              </w:rPr>
              <w:t>злоякісні новоутворення</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09575B" w:rsidRDefault="00CA03C0" w:rsidP="00824587">
            <w:pPr>
              <w:jc w:val="center"/>
              <w:rPr>
                <w:sz w:val="26"/>
                <w:szCs w:val="26"/>
                <w:lang w:val="uk-UA"/>
              </w:rPr>
            </w:pPr>
            <w:r>
              <w:rPr>
                <w:sz w:val="26"/>
                <w:szCs w:val="26"/>
                <w:lang w:val="uk-UA"/>
              </w:rPr>
              <w:t>25,2</w:t>
            </w:r>
          </w:p>
        </w:tc>
        <w:tc>
          <w:tcPr>
            <w:tcW w:w="1560" w:type="dxa"/>
            <w:vAlign w:val="center"/>
          </w:tcPr>
          <w:p w:rsidR="00CA03C0" w:rsidRPr="0009575B" w:rsidRDefault="00CA03C0" w:rsidP="00824587">
            <w:pPr>
              <w:jc w:val="center"/>
              <w:rPr>
                <w:sz w:val="26"/>
                <w:szCs w:val="26"/>
                <w:lang w:val="uk-UA"/>
              </w:rPr>
            </w:pPr>
            <w:r>
              <w:rPr>
                <w:sz w:val="26"/>
                <w:szCs w:val="26"/>
                <w:lang w:val="uk-UA"/>
              </w:rPr>
              <w:t>23,8</w:t>
            </w:r>
          </w:p>
        </w:tc>
        <w:tc>
          <w:tcPr>
            <w:tcW w:w="1417" w:type="dxa"/>
            <w:shd w:val="clear" w:color="auto" w:fill="auto"/>
            <w:vAlign w:val="center"/>
          </w:tcPr>
          <w:p w:rsidR="00CA03C0" w:rsidRPr="0009575B" w:rsidRDefault="00CA03C0" w:rsidP="00824587">
            <w:pPr>
              <w:jc w:val="center"/>
              <w:rPr>
                <w:sz w:val="26"/>
                <w:szCs w:val="26"/>
                <w:lang w:val="uk-UA"/>
              </w:rPr>
            </w:pPr>
            <w:r>
              <w:rPr>
                <w:sz w:val="26"/>
                <w:szCs w:val="26"/>
                <w:lang w:val="uk-UA"/>
              </w:rPr>
              <w:t>20,4</w:t>
            </w:r>
          </w:p>
        </w:tc>
        <w:tc>
          <w:tcPr>
            <w:tcW w:w="1559" w:type="dxa"/>
            <w:vAlign w:val="center"/>
          </w:tcPr>
          <w:p w:rsidR="00CA03C0" w:rsidRDefault="00CA03C0" w:rsidP="00824587">
            <w:pPr>
              <w:jc w:val="center"/>
              <w:rPr>
                <w:sz w:val="26"/>
                <w:szCs w:val="26"/>
                <w:lang w:val="uk-UA"/>
              </w:rPr>
            </w:pPr>
            <w:r>
              <w:rPr>
                <w:sz w:val="26"/>
                <w:szCs w:val="26"/>
                <w:lang w:val="uk-UA"/>
              </w:rPr>
              <w:t>19,2</w:t>
            </w:r>
          </w:p>
        </w:tc>
        <w:tc>
          <w:tcPr>
            <w:tcW w:w="1560" w:type="dxa"/>
            <w:vAlign w:val="center"/>
          </w:tcPr>
          <w:p w:rsidR="00CA03C0" w:rsidRPr="0009575B" w:rsidRDefault="00CA03C0" w:rsidP="00824587">
            <w:pPr>
              <w:jc w:val="center"/>
              <w:rPr>
                <w:sz w:val="26"/>
                <w:szCs w:val="26"/>
                <w:lang w:val="uk-UA"/>
              </w:rPr>
            </w:pPr>
            <w:r>
              <w:rPr>
                <w:sz w:val="26"/>
                <w:szCs w:val="26"/>
                <w:lang w:val="uk-UA"/>
              </w:rPr>
              <w:t>15,8</w:t>
            </w:r>
          </w:p>
        </w:tc>
        <w:tc>
          <w:tcPr>
            <w:tcW w:w="1559" w:type="dxa"/>
            <w:vAlign w:val="center"/>
          </w:tcPr>
          <w:p w:rsidR="00CA03C0" w:rsidRPr="0009575B" w:rsidRDefault="00CA03C0" w:rsidP="00824587">
            <w:pPr>
              <w:jc w:val="center"/>
              <w:rPr>
                <w:sz w:val="26"/>
                <w:szCs w:val="26"/>
                <w:lang w:val="uk-UA"/>
              </w:rPr>
            </w:pPr>
            <w:r>
              <w:rPr>
                <w:sz w:val="26"/>
                <w:szCs w:val="26"/>
                <w:lang w:val="uk-UA"/>
              </w:rPr>
              <w:t>15,0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Рівень оснащення медичних установ, потреби в ремонті</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09575B" w:rsidRDefault="00CA03C0" w:rsidP="00824587">
            <w:pPr>
              <w:jc w:val="center"/>
              <w:rPr>
                <w:sz w:val="26"/>
                <w:szCs w:val="26"/>
                <w:lang w:val="uk-UA"/>
              </w:rPr>
            </w:pPr>
            <w:r w:rsidRPr="0009575B">
              <w:rPr>
                <w:sz w:val="26"/>
                <w:szCs w:val="26"/>
                <w:lang w:val="uk-UA"/>
              </w:rPr>
              <w:t>60,0</w:t>
            </w:r>
          </w:p>
        </w:tc>
        <w:tc>
          <w:tcPr>
            <w:tcW w:w="1560" w:type="dxa"/>
            <w:vAlign w:val="center"/>
          </w:tcPr>
          <w:p w:rsidR="00CA03C0" w:rsidRPr="0009575B" w:rsidRDefault="00CA03C0" w:rsidP="00824587">
            <w:pPr>
              <w:jc w:val="center"/>
              <w:rPr>
                <w:sz w:val="26"/>
                <w:szCs w:val="26"/>
                <w:lang w:val="uk-UA"/>
              </w:rPr>
            </w:pPr>
            <w:r w:rsidRPr="0009575B">
              <w:rPr>
                <w:sz w:val="26"/>
                <w:szCs w:val="26"/>
                <w:lang w:val="uk-UA"/>
              </w:rPr>
              <w:t>50,0</w:t>
            </w:r>
          </w:p>
        </w:tc>
        <w:tc>
          <w:tcPr>
            <w:tcW w:w="1417" w:type="dxa"/>
            <w:shd w:val="clear" w:color="auto" w:fill="auto"/>
            <w:vAlign w:val="center"/>
          </w:tcPr>
          <w:p w:rsidR="00CA03C0" w:rsidRPr="0009575B" w:rsidRDefault="00CA03C0" w:rsidP="00824587">
            <w:pPr>
              <w:jc w:val="center"/>
              <w:rPr>
                <w:sz w:val="26"/>
                <w:szCs w:val="26"/>
                <w:lang w:val="uk-UA"/>
              </w:rPr>
            </w:pPr>
            <w:r w:rsidRPr="0009575B">
              <w:rPr>
                <w:sz w:val="26"/>
                <w:szCs w:val="26"/>
                <w:lang w:val="uk-UA"/>
              </w:rPr>
              <w:t>40,0</w:t>
            </w:r>
          </w:p>
        </w:tc>
        <w:tc>
          <w:tcPr>
            <w:tcW w:w="1559" w:type="dxa"/>
            <w:vAlign w:val="center"/>
          </w:tcPr>
          <w:p w:rsidR="00CA03C0" w:rsidRPr="0009575B" w:rsidRDefault="00CA03C0" w:rsidP="00824587">
            <w:pPr>
              <w:snapToGrid w:val="0"/>
              <w:jc w:val="center"/>
              <w:rPr>
                <w:sz w:val="26"/>
                <w:szCs w:val="26"/>
                <w:lang w:val="uk-UA"/>
              </w:rPr>
            </w:pPr>
            <w:r>
              <w:rPr>
                <w:sz w:val="26"/>
                <w:szCs w:val="26"/>
                <w:lang w:val="uk-UA"/>
              </w:rPr>
              <w:t>50,0</w:t>
            </w:r>
          </w:p>
        </w:tc>
        <w:tc>
          <w:tcPr>
            <w:tcW w:w="1560" w:type="dxa"/>
            <w:vAlign w:val="center"/>
          </w:tcPr>
          <w:p w:rsidR="00CA03C0" w:rsidRPr="0009575B" w:rsidRDefault="00CA03C0" w:rsidP="00824587">
            <w:pPr>
              <w:snapToGrid w:val="0"/>
              <w:jc w:val="center"/>
              <w:rPr>
                <w:sz w:val="26"/>
                <w:szCs w:val="26"/>
                <w:lang w:val="uk-UA"/>
              </w:rPr>
            </w:pPr>
            <w:r w:rsidRPr="0009575B">
              <w:rPr>
                <w:sz w:val="26"/>
                <w:szCs w:val="26"/>
                <w:lang w:val="uk-UA"/>
              </w:rPr>
              <w:t>60,0</w:t>
            </w:r>
          </w:p>
        </w:tc>
        <w:tc>
          <w:tcPr>
            <w:tcW w:w="1559" w:type="dxa"/>
            <w:vAlign w:val="center"/>
          </w:tcPr>
          <w:p w:rsidR="00CA03C0" w:rsidRPr="0009575B" w:rsidRDefault="00CA03C0" w:rsidP="00824587">
            <w:pPr>
              <w:snapToGrid w:val="0"/>
              <w:jc w:val="center"/>
              <w:rPr>
                <w:sz w:val="26"/>
                <w:szCs w:val="26"/>
                <w:lang w:val="uk-UA"/>
              </w:rPr>
            </w:pPr>
            <w:r>
              <w:rPr>
                <w:sz w:val="26"/>
                <w:szCs w:val="26"/>
                <w:lang w:val="uk-UA"/>
              </w:rPr>
              <w:t>7</w:t>
            </w:r>
            <w:r w:rsidRPr="0009575B">
              <w:rPr>
                <w:sz w:val="26"/>
                <w:szCs w:val="26"/>
                <w:lang w:val="uk-UA"/>
              </w:rPr>
              <w:t>0,0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Охоплення дітей дошкільного віку закладами дошкільної освіти</w:t>
            </w:r>
          </w:p>
        </w:tc>
        <w:tc>
          <w:tcPr>
            <w:tcW w:w="1276" w:type="dxa"/>
            <w:shd w:val="clear" w:color="auto" w:fill="auto"/>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09575B" w:rsidRDefault="00CA03C0" w:rsidP="00824587">
            <w:pPr>
              <w:jc w:val="center"/>
              <w:rPr>
                <w:sz w:val="26"/>
                <w:szCs w:val="26"/>
                <w:lang w:val="uk-UA"/>
              </w:rPr>
            </w:pPr>
            <w:r w:rsidRPr="0009575B">
              <w:rPr>
                <w:sz w:val="26"/>
                <w:szCs w:val="26"/>
                <w:lang w:val="uk-UA"/>
              </w:rPr>
              <w:t>99</w:t>
            </w:r>
          </w:p>
        </w:tc>
        <w:tc>
          <w:tcPr>
            <w:tcW w:w="1560" w:type="dxa"/>
            <w:vAlign w:val="center"/>
          </w:tcPr>
          <w:p w:rsidR="00CA03C0" w:rsidRPr="0009575B" w:rsidRDefault="00CA03C0" w:rsidP="00824587">
            <w:pPr>
              <w:jc w:val="center"/>
              <w:rPr>
                <w:sz w:val="26"/>
                <w:szCs w:val="26"/>
                <w:lang w:val="uk-UA"/>
              </w:rPr>
            </w:pPr>
            <w:r w:rsidRPr="0009575B">
              <w:rPr>
                <w:sz w:val="26"/>
                <w:szCs w:val="26"/>
                <w:lang w:val="uk-UA"/>
              </w:rPr>
              <w:t>99</w:t>
            </w:r>
          </w:p>
        </w:tc>
        <w:tc>
          <w:tcPr>
            <w:tcW w:w="1417" w:type="dxa"/>
            <w:shd w:val="clear" w:color="auto" w:fill="auto"/>
            <w:vAlign w:val="center"/>
          </w:tcPr>
          <w:p w:rsidR="00CA03C0" w:rsidRPr="0009575B" w:rsidRDefault="00CA03C0" w:rsidP="00824587">
            <w:pPr>
              <w:jc w:val="center"/>
              <w:rPr>
                <w:sz w:val="26"/>
                <w:szCs w:val="26"/>
                <w:lang w:val="uk-UA"/>
              </w:rPr>
            </w:pPr>
            <w:r w:rsidRPr="0009575B">
              <w:rPr>
                <w:sz w:val="26"/>
                <w:szCs w:val="26"/>
                <w:lang w:val="uk-UA"/>
              </w:rPr>
              <w:t>99</w:t>
            </w:r>
          </w:p>
        </w:tc>
        <w:tc>
          <w:tcPr>
            <w:tcW w:w="1559" w:type="dxa"/>
            <w:vAlign w:val="center"/>
          </w:tcPr>
          <w:p w:rsidR="00CA03C0" w:rsidRPr="0009575B" w:rsidRDefault="00CA03C0" w:rsidP="00824587">
            <w:pPr>
              <w:jc w:val="center"/>
              <w:rPr>
                <w:sz w:val="26"/>
                <w:szCs w:val="26"/>
                <w:lang w:val="uk-UA"/>
              </w:rPr>
            </w:pPr>
            <w:r>
              <w:rPr>
                <w:sz w:val="26"/>
                <w:szCs w:val="26"/>
                <w:lang w:val="uk-UA"/>
              </w:rPr>
              <w:t>100</w:t>
            </w:r>
          </w:p>
        </w:tc>
        <w:tc>
          <w:tcPr>
            <w:tcW w:w="1560" w:type="dxa"/>
            <w:vAlign w:val="center"/>
          </w:tcPr>
          <w:p w:rsidR="00CA03C0" w:rsidRPr="0009575B" w:rsidRDefault="00CA03C0" w:rsidP="00824587">
            <w:pPr>
              <w:jc w:val="center"/>
              <w:rPr>
                <w:sz w:val="26"/>
                <w:szCs w:val="26"/>
                <w:lang w:val="uk-UA"/>
              </w:rPr>
            </w:pPr>
            <w:r w:rsidRPr="0009575B">
              <w:rPr>
                <w:sz w:val="26"/>
                <w:szCs w:val="26"/>
                <w:lang w:val="uk-UA"/>
              </w:rPr>
              <w:t>100</w:t>
            </w:r>
          </w:p>
        </w:tc>
        <w:tc>
          <w:tcPr>
            <w:tcW w:w="1559" w:type="dxa"/>
            <w:vAlign w:val="center"/>
          </w:tcPr>
          <w:p w:rsidR="00CA03C0" w:rsidRPr="0009575B" w:rsidRDefault="00CA03C0" w:rsidP="00824587">
            <w:pPr>
              <w:jc w:val="center"/>
              <w:rPr>
                <w:sz w:val="26"/>
                <w:szCs w:val="26"/>
                <w:lang w:val="uk-UA"/>
              </w:rPr>
            </w:pPr>
            <w:r w:rsidRPr="0009575B">
              <w:rPr>
                <w:sz w:val="26"/>
                <w:szCs w:val="26"/>
                <w:lang w:val="uk-UA"/>
              </w:rPr>
              <w:t>100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6712FA" w:rsidRDefault="00CA03C0" w:rsidP="00824587">
            <w:pPr>
              <w:rPr>
                <w:sz w:val="26"/>
                <w:szCs w:val="26"/>
                <w:lang w:val="uk-UA"/>
              </w:rPr>
            </w:pPr>
            <w:r w:rsidRPr="006712FA">
              <w:rPr>
                <w:sz w:val="26"/>
                <w:szCs w:val="26"/>
                <w:lang w:val="uk-UA"/>
              </w:rPr>
              <w:t xml:space="preserve">Охоплення дітей </w:t>
            </w:r>
            <w:r>
              <w:rPr>
                <w:sz w:val="26"/>
                <w:szCs w:val="26"/>
                <w:lang w:val="uk-UA"/>
              </w:rPr>
              <w:t>громади</w:t>
            </w:r>
            <w:r w:rsidRPr="006712FA">
              <w:rPr>
                <w:sz w:val="26"/>
                <w:szCs w:val="26"/>
                <w:lang w:val="uk-UA"/>
              </w:rPr>
              <w:t xml:space="preserve"> позашкільною освітою</w:t>
            </w:r>
          </w:p>
        </w:tc>
        <w:tc>
          <w:tcPr>
            <w:tcW w:w="1276" w:type="dxa"/>
            <w:shd w:val="clear" w:color="auto" w:fill="auto"/>
          </w:tcPr>
          <w:p w:rsidR="00CA03C0" w:rsidRPr="006712FA" w:rsidRDefault="00CA03C0" w:rsidP="00824587">
            <w:pPr>
              <w:rPr>
                <w:sz w:val="26"/>
                <w:szCs w:val="26"/>
                <w:lang w:val="uk-UA"/>
              </w:rPr>
            </w:pPr>
            <w:r w:rsidRPr="006712FA">
              <w:rPr>
                <w:sz w:val="26"/>
                <w:szCs w:val="26"/>
                <w:lang w:val="uk-UA"/>
              </w:rPr>
              <w:t>відсоток</w:t>
            </w:r>
          </w:p>
        </w:tc>
        <w:tc>
          <w:tcPr>
            <w:tcW w:w="1559" w:type="dxa"/>
            <w:vAlign w:val="center"/>
          </w:tcPr>
          <w:p w:rsidR="00CA03C0" w:rsidRPr="006712FA" w:rsidRDefault="00CA03C0" w:rsidP="00824587">
            <w:pPr>
              <w:jc w:val="center"/>
              <w:rPr>
                <w:sz w:val="26"/>
                <w:szCs w:val="26"/>
                <w:lang w:val="uk-UA"/>
              </w:rPr>
            </w:pPr>
            <w:r w:rsidRPr="006712FA">
              <w:rPr>
                <w:sz w:val="26"/>
                <w:szCs w:val="26"/>
                <w:lang w:val="uk-UA"/>
              </w:rPr>
              <w:t>24,4</w:t>
            </w:r>
          </w:p>
        </w:tc>
        <w:tc>
          <w:tcPr>
            <w:tcW w:w="1560" w:type="dxa"/>
            <w:vAlign w:val="center"/>
          </w:tcPr>
          <w:p w:rsidR="00CA03C0" w:rsidRPr="006712FA" w:rsidRDefault="00CA03C0" w:rsidP="00824587">
            <w:pPr>
              <w:jc w:val="center"/>
              <w:rPr>
                <w:sz w:val="26"/>
                <w:szCs w:val="26"/>
                <w:lang w:val="uk-UA"/>
              </w:rPr>
            </w:pPr>
            <w:r w:rsidRPr="006712FA">
              <w:rPr>
                <w:sz w:val="26"/>
                <w:szCs w:val="26"/>
                <w:lang w:val="uk-UA"/>
              </w:rPr>
              <w:t>24,4</w:t>
            </w:r>
          </w:p>
        </w:tc>
        <w:tc>
          <w:tcPr>
            <w:tcW w:w="1417" w:type="dxa"/>
            <w:shd w:val="clear" w:color="auto" w:fill="auto"/>
            <w:vAlign w:val="center"/>
          </w:tcPr>
          <w:p w:rsidR="00CA03C0" w:rsidRPr="006712FA" w:rsidRDefault="00CA03C0" w:rsidP="00824587">
            <w:pPr>
              <w:jc w:val="center"/>
              <w:rPr>
                <w:sz w:val="26"/>
                <w:szCs w:val="26"/>
                <w:lang w:val="uk-UA"/>
              </w:rPr>
            </w:pPr>
            <w:r w:rsidRPr="006712FA">
              <w:rPr>
                <w:sz w:val="26"/>
                <w:szCs w:val="26"/>
                <w:lang w:val="uk-UA"/>
              </w:rPr>
              <w:t>24,5</w:t>
            </w:r>
          </w:p>
        </w:tc>
        <w:tc>
          <w:tcPr>
            <w:tcW w:w="1559" w:type="dxa"/>
            <w:vAlign w:val="center"/>
          </w:tcPr>
          <w:p w:rsidR="00CA03C0" w:rsidRPr="006712FA" w:rsidRDefault="00CA03C0" w:rsidP="00824587">
            <w:pPr>
              <w:jc w:val="center"/>
              <w:rPr>
                <w:sz w:val="26"/>
                <w:szCs w:val="26"/>
                <w:lang w:val="uk-UA"/>
              </w:rPr>
            </w:pPr>
            <w:r>
              <w:rPr>
                <w:sz w:val="26"/>
                <w:szCs w:val="26"/>
                <w:lang w:val="uk-UA"/>
              </w:rPr>
              <w:t>26,0</w:t>
            </w:r>
          </w:p>
        </w:tc>
        <w:tc>
          <w:tcPr>
            <w:tcW w:w="1560" w:type="dxa"/>
            <w:vAlign w:val="center"/>
          </w:tcPr>
          <w:p w:rsidR="00CA03C0" w:rsidRPr="006712FA" w:rsidRDefault="00CA03C0" w:rsidP="00824587">
            <w:pPr>
              <w:jc w:val="center"/>
              <w:rPr>
                <w:sz w:val="26"/>
                <w:szCs w:val="26"/>
                <w:lang w:val="uk-UA"/>
              </w:rPr>
            </w:pPr>
            <w:r w:rsidRPr="006712FA">
              <w:rPr>
                <w:sz w:val="26"/>
                <w:szCs w:val="26"/>
                <w:lang w:val="uk-UA"/>
              </w:rPr>
              <w:t>30,0</w:t>
            </w:r>
          </w:p>
        </w:tc>
        <w:tc>
          <w:tcPr>
            <w:tcW w:w="1559" w:type="dxa"/>
            <w:vAlign w:val="center"/>
          </w:tcPr>
          <w:p w:rsidR="00CA03C0" w:rsidRPr="006712FA" w:rsidRDefault="00CA03C0" w:rsidP="00824587">
            <w:pPr>
              <w:jc w:val="center"/>
              <w:rPr>
                <w:sz w:val="26"/>
                <w:szCs w:val="26"/>
                <w:lang w:val="uk-UA"/>
              </w:rPr>
            </w:pPr>
            <w:r w:rsidRPr="006712FA">
              <w:rPr>
                <w:sz w:val="26"/>
                <w:szCs w:val="26"/>
                <w:lang w:val="uk-UA"/>
              </w:rPr>
              <w:t>50,0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Рівень закладів освіти, що потребують ремонту</w:t>
            </w:r>
          </w:p>
        </w:tc>
        <w:tc>
          <w:tcPr>
            <w:tcW w:w="1276" w:type="dxa"/>
            <w:shd w:val="clear" w:color="auto" w:fill="auto"/>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09575B" w:rsidRDefault="00CA03C0" w:rsidP="00824587">
            <w:pPr>
              <w:jc w:val="center"/>
              <w:rPr>
                <w:sz w:val="26"/>
                <w:szCs w:val="26"/>
                <w:lang w:val="uk-UA"/>
              </w:rPr>
            </w:pPr>
            <w:r w:rsidRPr="0009575B">
              <w:rPr>
                <w:sz w:val="26"/>
                <w:szCs w:val="26"/>
                <w:lang w:val="uk-UA"/>
              </w:rPr>
              <w:t>93,0</w:t>
            </w:r>
          </w:p>
        </w:tc>
        <w:tc>
          <w:tcPr>
            <w:tcW w:w="1560" w:type="dxa"/>
            <w:vAlign w:val="center"/>
          </w:tcPr>
          <w:p w:rsidR="00CA03C0" w:rsidRPr="0009575B" w:rsidRDefault="00CA03C0" w:rsidP="00824587">
            <w:pPr>
              <w:jc w:val="center"/>
              <w:rPr>
                <w:sz w:val="26"/>
                <w:szCs w:val="26"/>
                <w:lang w:val="uk-UA"/>
              </w:rPr>
            </w:pPr>
            <w:r w:rsidRPr="0009575B">
              <w:rPr>
                <w:sz w:val="26"/>
                <w:szCs w:val="26"/>
                <w:lang w:val="uk-UA"/>
              </w:rPr>
              <w:t>73,0</w:t>
            </w:r>
          </w:p>
        </w:tc>
        <w:tc>
          <w:tcPr>
            <w:tcW w:w="1417" w:type="dxa"/>
            <w:shd w:val="clear" w:color="auto" w:fill="auto"/>
            <w:vAlign w:val="center"/>
          </w:tcPr>
          <w:p w:rsidR="00CA03C0" w:rsidRPr="0009575B" w:rsidRDefault="00CA03C0" w:rsidP="00824587">
            <w:pPr>
              <w:jc w:val="center"/>
              <w:rPr>
                <w:sz w:val="26"/>
                <w:szCs w:val="26"/>
                <w:lang w:val="uk-UA"/>
              </w:rPr>
            </w:pPr>
            <w:r w:rsidRPr="0009575B">
              <w:rPr>
                <w:sz w:val="26"/>
                <w:szCs w:val="26"/>
                <w:lang w:val="uk-UA"/>
              </w:rPr>
              <w:t>50,0</w:t>
            </w:r>
          </w:p>
        </w:tc>
        <w:tc>
          <w:tcPr>
            <w:tcW w:w="1559" w:type="dxa"/>
            <w:vAlign w:val="center"/>
          </w:tcPr>
          <w:p w:rsidR="00CA03C0" w:rsidRPr="0009575B" w:rsidRDefault="00CA03C0" w:rsidP="00824587">
            <w:pPr>
              <w:jc w:val="center"/>
              <w:rPr>
                <w:sz w:val="26"/>
                <w:szCs w:val="26"/>
                <w:lang w:val="uk-UA"/>
              </w:rPr>
            </w:pPr>
            <w:r>
              <w:rPr>
                <w:sz w:val="26"/>
                <w:szCs w:val="26"/>
                <w:lang w:val="uk-UA"/>
              </w:rPr>
              <w:t>70,0</w:t>
            </w:r>
          </w:p>
        </w:tc>
        <w:tc>
          <w:tcPr>
            <w:tcW w:w="1560" w:type="dxa"/>
            <w:vAlign w:val="center"/>
          </w:tcPr>
          <w:p w:rsidR="00CA03C0" w:rsidRPr="0009575B" w:rsidRDefault="00CA03C0" w:rsidP="00824587">
            <w:pPr>
              <w:jc w:val="center"/>
              <w:rPr>
                <w:sz w:val="26"/>
                <w:szCs w:val="26"/>
                <w:lang w:val="uk-UA"/>
              </w:rPr>
            </w:pPr>
            <w:r w:rsidRPr="0009575B">
              <w:rPr>
                <w:sz w:val="26"/>
                <w:szCs w:val="26"/>
                <w:lang w:val="uk-UA"/>
              </w:rPr>
              <w:t>30,0</w:t>
            </w:r>
          </w:p>
        </w:tc>
        <w:tc>
          <w:tcPr>
            <w:tcW w:w="1559" w:type="dxa"/>
            <w:vAlign w:val="center"/>
          </w:tcPr>
          <w:p w:rsidR="00CA03C0" w:rsidRPr="0009575B" w:rsidRDefault="00CA03C0" w:rsidP="00824587">
            <w:pPr>
              <w:jc w:val="center"/>
              <w:rPr>
                <w:sz w:val="26"/>
                <w:szCs w:val="26"/>
                <w:lang w:val="uk-UA"/>
              </w:rPr>
            </w:pPr>
            <w:r w:rsidRPr="0009575B">
              <w:rPr>
                <w:sz w:val="26"/>
                <w:szCs w:val="26"/>
                <w:lang w:val="uk-UA"/>
              </w:rPr>
              <w:t>20,0</w:t>
            </w:r>
          </w:p>
        </w:tc>
      </w:tr>
      <w:tr w:rsidR="00CA03C0" w:rsidRPr="008B65DF" w:rsidTr="00824587">
        <w:trPr>
          <w:trHeight w:val="346"/>
        </w:trPr>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Рівень забезпеченості культурними закладами</w:t>
            </w:r>
          </w:p>
        </w:tc>
        <w:tc>
          <w:tcPr>
            <w:tcW w:w="1276" w:type="dxa"/>
            <w:shd w:val="clear" w:color="auto" w:fill="auto"/>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09575B" w:rsidRDefault="00CA03C0" w:rsidP="00824587">
            <w:pPr>
              <w:jc w:val="center"/>
              <w:rPr>
                <w:sz w:val="26"/>
                <w:szCs w:val="26"/>
                <w:lang w:val="uk-UA"/>
              </w:rPr>
            </w:pPr>
            <w:r w:rsidRPr="0009575B">
              <w:rPr>
                <w:sz w:val="26"/>
                <w:szCs w:val="26"/>
                <w:lang w:val="uk-UA"/>
              </w:rPr>
              <w:t>80,0</w:t>
            </w:r>
          </w:p>
        </w:tc>
        <w:tc>
          <w:tcPr>
            <w:tcW w:w="1560" w:type="dxa"/>
            <w:vAlign w:val="center"/>
          </w:tcPr>
          <w:p w:rsidR="00CA03C0" w:rsidRPr="0009575B" w:rsidRDefault="00CA03C0" w:rsidP="00824587">
            <w:pPr>
              <w:jc w:val="center"/>
              <w:rPr>
                <w:sz w:val="26"/>
                <w:szCs w:val="26"/>
                <w:lang w:val="uk-UA"/>
              </w:rPr>
            </w:pPr>
            <w:r w:rsidRPr="0009575B">
              <w:rPr>
                <w:sz w:val="26"/>
                <w:szCs w:val="26"/>
                <w:lang w:val="uk-UA"/>
              </w:rPr>
              <w:t>90,0</w:t>
            </w:r>
          </w:p>
        </w:tc>
        <w:tc>
          <w:tcPr>
            <w:tcW w:w="1417" w:type="dxa"/>
            <w:shd w:val="clear" w:color="auto" w:fill="auto"/>
            <w:vAlign w:val="center"/>
          </w:tcPr>
          <w:p w:rsidR="00CA03C0" w:rsidRPr="0009575B" w:rsidRDefault="00CA03C0" w:rsidP="00824587">
            <w:pPr>
              <w:jc w:val="center"/>
              <w:rPr>
                <w:sz w:val="26"/>
                <w:szCs w:val="26"/>
                <w:lang w:val="uk-UA"/>
              </w:rPr>
            </w:pPr>
            <w:r w:rsidRPr="0009575B">
              <w:rPr>
                <w:sz w:val="26"/>
                <w:szCs w:val="26"/>
                <w:lang w:val="uk-UA"/>
              </w:rPr>
              <w:t>90,0</w:t>
            </w:r>
          </w:p>
        </w:tc>
        <w:tc>
          <w:tcPr>
            <w:tcW w:w="1559" w:type="dxa"/>
            <w:vAlign w:val="center"/>
          </w:tcPr>
          <w:p w:rsidR="00CA03C0" w:rsidRPr="0009575B" w:rsidRDefault="00CA03C0" w:rsidP="00824587">
            <w:pPr>
              <w:jc w:val="center"/>
              <w:rPr>
                <w:sz w:val="26"/>
                <w:szCs w:val="26"/>
                <w:lang w:val="uk-UA"/>
              </w:rPr>
            </w:pPr>
            <w:r>
              <w:rPr>
                <w:sz w:val="26"/>
                <w:szCs w:val="26"/>
                <w:lang w:val="uk-UA"/>
              </w:rPr>
              <w:t>100,0</w:t>
            </w:r>
          </w:p>
        </w:tc>
        <w:tc>
          <w:tcPr>
            <w:tcW w:w="1560" w:type="dxa"/>
            <w:vAlign w:val="center"/>
          </w:tcPr>
          <w:p w:rsidR="00CA03C0" w:rsidRPr="0009575B" w:rsidRDefault="00CA03C0" w:rsidP="00824587">
            <w:pPr>
              <w:jc w:val="center"/>
              <w:rPr>
                <w:sz w:val="26"/>
                <w:szCs w:val="26"/>
                <w:lang w:val="uk-UA"/>
              </w:rPr>
            </w:pPr>
            <w:r w:rsidRPr="0009575B">
              <w:rPr>
                <w:sz w:val="26"/>
                <w:szCs w:val="26"/>
                <w:lang w:val="uk-UA"/>
              </w:rPr>
              <w:t>100,0</w:t>
            </w:r>
          </w:p>
        </w:tc>
        <w:tc>
          <w:tcPr>
            <w:tcW w:w="1559" w:type="dxa"/>
            <w:vAlign w:val="center"/>
          </w:tcPr>
          <w:p w:rsidR="00CA03C0" w:rsidRPr="0009575B" w:rsidRDefault="00CA03C0" w:rsidP="00824587">
            <w:pPr>
              <w:jc w:val="center"/>
              <w:rPr>
                <w:sz w:val="26"/>
                <w:szCs w:val="26"/>
                <w:lang w:val="uk-UA"/>
              </w:rPr>
            </w:pPr>
            <w:r w:rsidRPr="0009575B">
              <w:rPr>
                <w:sz w:val="26"/>
                <w:szCs w:val="26"/>
                <w:lang w:val="uk-UA"/>
              </w:rPr>
              <w:t>100,0</w:t>
            </w:r>
          </w:p>
        </w:tc>
      </w:tr>
      <w:tr w:rsidR="00CA03C0" w:rsidRPr="008B65DF" w:rsidTr="00824587">
        <w:trPr>
          <w:trHeight w:val="346"/>
        </w:trPr>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 xml:space="preserve">Кількість соціальних послуг, наданих сім’ям, які опинились в складних </w:t>
            </w:r>
            <w:r w:rsidRPr="0013571B">
              <w:rPr>
                <w:sz w:val="26"/>
                <w:szCs w:val="26"/>
                <w:lang w:val="uk-UA"/>
              </w:rPr>
              <w:lastRenderedPageBreak/>
              <w:t>життєвих обставинах</w:t>
            </w:r>
          </w:p>
        </w:tc>
        <w:tc>
          <w:tcPr>
            <w:tcW w:w="1276" w:type="dxa"/>
            <w:shd w:val="clear" w:color="auto" w:fill="auto"/>
          </w:tcPr>
          <w:p w:rsidR="00CA03C0" w:rsidRPr="0013571B" w:rsidRDefault="00CA03C0" w:rsidP="00824587">
            <w:pPr>
              <w:rPr>
                <w:sz w:val="26"/>
                <w:szCs w:val="26"/>
                <w:lang w:val="uk-UA"/>
              </w:rPr>
            </w:pPr>
            <w:r w:rsidRPr="0013571B">
              <w:rPr>
                <w:sz w:val="26"/>
                <w:szCs w:val="26"/>
                <w:lang w:val="uk-UA"/>
              </w:rPr>
              <w:lastRenderedPageBreak/>
              <w:t>одиниць</w:t>
            </w:r>
          </w:p>
        </w:tc>
        <w:tc>
          <w:tcPr>
            <w:tcW w:w="1559" w:type="dxa"/>
            <w:vAlign w:val="center"/>
          </w:tcPr>
          <w:p w:rsidR="00CA03C0" w:rsidRPr="00151479" w:rsidRDefault="00CA03C0" w:rsidP="00824587">
            <w:pPr>
              <w:jc w:val="center"/>
              <w:rPr>
                <w:sz w:val="26"/>
                <w:szCs w:val="26"/>
                <w:lang w:val="uk-UA"/>
              </w:rPr>
            </w:pPr>
            <w:r w:rsidRPr="00151479">
              <w:rPr>
                <w:sz w:val="26"/>
                <w:szCs w:val="26"/>
                <w:lang w:val="uk-UA"/>
              </w:rPr>
              <w:t>2212</w:t>
            </w:r>
          </w:p>
        </w:tc>
        <w:tc>
          <w:tcPr>
            <w:tcW w:w="1560" w:type="dxa"/>
            <w:vAlign w:val="center"/>
          </w:tcPr>
          <w:p w:rsidR="00CA03C0" w:rsidRPr="00151479" w:rsidRDefault="00CA03C0" w:rsidP="00824587">
            <w:pPr>
              <w:jc w:val="center"/>
              <w:rPr>
                <w:sz w:val="26"/>
                <w:szCs w:val="26"/>
                <w:lang w:val="uk-UA"/>
              </w:rPr>
            </w:pPr>
            <w:r w:rsidRPr="00151479">
              <w:rPr>
                <w:sz w:val="26"/>
                <w:szCs w:val="26"/>
                <w:lang w:val="uk-UA"/>
              </w:rPr>
              <w:t>2000</w:t>
            </w:r>
          </w:p>
        </w:tc>
        <w:tc>
          <w:tcPr>
            <w:tcW w:w="1417" w:type="dxa"/>
            <w:shd w:val="clear" w:color="auto" w:fill="auto"/>
            <w:vAlign w:val="center"/>
          </w:tcPr>
          <w:p w:rsidR="00CA03C0" w:rsidRPr="00151479" w:rsidRDefault="00CA03C0" w:rsidP="00824587">
            <w:pPr>
              <w:jc w:val="center"/>
              <w:rPr>
                <w:sz w:val="26"/>
                <w:szCs w:val="26"/>
                <w:lang w:val="uk-UA"/>
              </w:rPr>
            </w:pPr>
            <w:r w:rsidRPr="00151479">
              <w:rPr>
                <w:sz w:val="26"/>
                <w:szCs w:val="26"/>
                <w:lang w:val="uk-UA"/>
              </w:rPr>
              <w:t>1800</w:t>
            </w:r>
          </w:p>
        </w:tc>
        <w:tc>
          <w:tcPr>
            <w:tcW w:w="1559" w:type="dxa"/>
            <w:vAlign w:val="center"/>
          </w:tcPr>
          <w:p w:rsidR="00CA03C0" w:rsidRPr="00180B68" w:rsidRDefault="00CA03C0" w:rsidP="00824587">
            <w:pPr>
              <w:jc w:val="center"/>
              <w:rPr>
                <w:sz w:val="26"/>
                <w:szCs w:val="26"/>
                <w:lang w:val="uk-UA"/>
              </w:rPr>
            </w:pPr>
            <w:r w:rsidRPr="00180B68">
              <w:rPr>
                <w:sz w:val="26"/>
                <w:szCs w:val="26"/>
                <w:lang w:val="uk-UA"/>
              </w:rPr>
              <w:t>2000</w:t>
            </w:r>
          </w:p>
        </w:tc>
        <w:tc>
          <w:tcPr>
            <w:tcW w:w="1560" w:type="dxa"/>
            <w:shd w:val="clear" w:color="auto" w:fill="auto"/>
            <w:vAlign w:val="center"/>
          </w:tcPr>
          <w:p w:rsidR="00CA03C0" w:rsidRPr="00180B68" w:rsidRDefault="00CA03C0" w:rsidP="00824587">
            <w:pPr>
              <w:jc w:val="center"/>
              <w:rPr>
                <w:sz w:val="26"/>
                <w:szCs w:val="26"/>
                <w:lang w:val="uk-UA"/>
              </w:rPr>
            </w:pPr>
            <w:r w:rsidRPr="00180B68">
              <w:rPr>
                <w:sz w:val="26"/>
                <w:szCs w:val="26"/>
                <w:lang w:val="uk-UA"/>
              </w:rPr>
              <w:t>2200</w:t>
            </w:r>
          </w:p>
        </w:tc>
        <w:tc>
          <w:tcPr>
            <w:tcW w:w="1559" w:type="dxa"/>
            <w:shd w:val="clear" w:color="auto" w:fill="auto"/>
            <w:vAlign w:val="center"/>
          </w:tcPr>
          <w:p w:rsidR="00CA03C0" w:rsidRPr="00180B68" w:rsidRDefault="00CA03C0" w:rsidP="00824587">
            <w:pPr>
              <w:jc w:val="center"/>
              <w:rPr>
                <w:sz w:val="26"/>
                <w:szCs w:val="26"/>
                <w:lang w:val="uk-UA"/>
              </w:rPr>
            </w:pPr>
            <w:r w:rsidRPr="00180B68">
              <w:rPr>
                <w:sz w:val="26"/>
                <w:szCs w:val="26"/>
                <w:lang w:val="uk-UA"/>
              </w:rPr>
              <w:t>3000</w:t>
            </w:r>
          </w:p>
        </w:tc>
      </w:tr>
      <w:tr w:rsidR="00CA03C0" w:rsidRPr="008B65DF" w:rsidTr="00824587">
        <w:trPr>
          <w:trHeight w:val="346"/>
        </w:trPr>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Кількість соціальних послуг, наданих молоді, які повернулись з місць позбавлення волі</w:t>
            </w:r>
          </w:p>
        </w:tc>
        <w:tc>
          <w:tcPr>
            <w:tcW w:w="1276" w:type="dxa"/>
            <w:shd w:val="clear" w:color="auto" w:fill="auto"/>
          </w:tcPr>
          <w:p w:rsidR="00CA03C0" w:rsidRPr="0013571B" w:rsidRDefault="00CA03C0" w:rsidP="00824587">
            <w:pPr>
              <w:rPr>
                <w:sz w:val="26"/>
                <w:szCs w:val="26"/>
                <w:lang w:val="uk-UA"/>
              </w:rPr>
            </w:pPr>
            <w:r w:rsidRPr="0013571B">
              <w:rPr>
                <w:sz w:val="26"/>
                <w:szCs w:val="26"/>
                <w:lang w:val="uk-UA"/>
              </w:rPr>
              <w:t>Одиниць</w:t>
            </w:r>
          </w:p>
        </w:tc>
        <w:tc>
          <w:tcPr>
            <w:tcW w:w="1559" w:type="dxa"/>
            <w:vAlign w:val="center"/>
          </w:tcPr>
          <w:p w:rsidR="00CA03C0" w:rsidRPr="00AD7E80" w:rsidRDefault="00CA03C0" w:rsidP="00824587">
            <w:pPr>
              <w:jc w:val="center"/>
              <w:rPr>
                <w:sz w:val="26"/>
                <w:szCs w:val="26"/>
                <w:lang w:val="uk-UA"/>
              </w:rPr>
            </w:pPr>
            <w:r w:rsidRPr="00AD7E80">
              <w:rPr>
                <w:sz w:val="26"/>
                <w:szCs w:val="26"/>
                <w:lang w:val="uk-UA"/>
              </w:rPr>
              <w:t>9</w:t>
            </w:r>
          </w:p>
        </w:tc>
        <w:tc>
          <w:tcPr>
            <w:tcW w:w="1560" w:type="dxa"/>
            <w:vAlign w:val="center"/>
          </w:tcPr>
          <w:p w:rsidR="00CA03C0" w:rsidRPr="00AD7E80" w:rsidRDefault="00CA03C0" w:rsidP="00824587">
            <w:pPr>
              <w:jc w:val="center"/>
              <w:rPr>
                <w:sz w:val="26"/>
                <w:szCs w:val="26"/>
                <w:lang w:val="uk-UA"/>
              </w:rPr>
            </w:pPr>
            <w:r w:rsidRPr="00AD7E80">
              <w:rPr>
                <w:sz w:val="26"/>
                <w:szCs w:val="26"/>
                <w:lang w:val="uk-UA"/>
              </w:rPr>
              <w:t>11</w:t>
            </w:r>
          </w:p>
        </w:tc>
        <w:tc>
          <w:tcPr>
            <w:tcW w:w="1417" w:type="dxa"/>
            <w:shd w:val="clear" w:color="auto" w:fill="auto"/>
            <w:vAlign w:val="center"/>
          </w:tcPr>
          <w:p w:rsidR="00CA03C0" w:rsidRPr="00AD7E80" w:rsidRDefault="00CA03C0" w:rsidP="00824587">
            <w:pPr>
              <w:jc w:val="center"/>
              <w:rPr>
                <w:sz w:val="26"/>
                <w:szCs w:val="26"/>
                <w:lang w:val="uk-UA"/>
              </w:rPr>
            </w:pPr>
            <w:r w:rsidRPr="00AD7E80">
              <w:rPr>
                <w:sz w:val="26"/>
                <w:szCs w:val="26"/>
                <w:lang w:val="uk-UA"/>
              </w:rPr>
              <w:t>13</w:t>
            </w:r>
          </w:p>
        </w:tc>
        <w:tc>
          <w:tcPr>
            <w:tcW w:w="1559" w:type="dxa"/>
            <w:vAlign w:val="center"/>
          </w:tcPr>
          <w:p w:rsidR="00CA03C0" w:rsidRPr="00180B68" w:rsidRDefault="00CA03C0" w:rsidP="00824587">
            <w:pPr>
              <w:jc w:val="center"/>
              <w:rPr>
                <w:sz w:val="26"/>
                <w:szCs w:val="26"/>
                <w:lang w:val="uk-UA"/>
              </w:rPr>
            </w:pPr>
            <w:r w:rsidRPr="00180B68">
              <w:rPr>
                <w:sz w:val="26"/>
                <w:szCs w:val="26"/>
                <w:lang w:val="uk-UA"/>
              </w:rPr>
              <w:t>11</w:t>
            </w:r>
          </w:p>
        </w:tc>
        <w:tc>
          <w:tcPr>
            <w:tcW w:w="1560" w:type="dxa"/>
            <w:shd w:val="clear" w:color="auto" w:fill="auto"/>
            <w:vAlign w:val="center"/>
          </w:tcPr>
          <w:p w:rsidR="00CA03C0" w:rsidRPr="00180B68" w:rsidRDefault="00CA03C0" w:rsidP="00824587">
            <w:pPr>
              <w:jc w:val="center"/>
              <w:rPr>
                <w:sz w:val="26"/>
                <w:szCs w:val="26"/>
                <w:lang w:val="uk-UA"/>
              </w:rPr>
            </w:pPr>
            <w:r w:rsidRPr="00180B68">
              <w:rPr>
                <w:sz w:val="26"/>
                <w:szCs w:val="26"/>
                <w:lang w:val="uk-UA"/>
              </w:rPr>
              <w:t>10</w:t>
            </w:r>
          </w:p>
        </w:tc>
        <w:tc>
          <w:tcPr>
            <w:tcW w:w="1559" w:type="dxa"/>
            <w:shd w:val="clear" w:color="auto" w:fill="auto"/>
            <w:vAlign w:val="center"/>
          </w:tcPr>
          <w:p w:rsidR="00CA03C0" w:rsidRPr="00180B68" w:rsidRDefault="00CA03C0" w:rsidP="00824587">
            <w:pPr>
              <w:jc w:val="center"/>
              <w:rPr>
                <w:sz w:val="26"/>
                <w:szCs w:val="26"/>
                <w:lang w:val="uk-UA"/>
              </w:rPr>
            </w:pPr>
            <w:r w:rsidRPr="00180B68">
              <w:rPr>
                <w:sz w:val="26"/>
                <w:szCs w:val="26"/>
                <w:lang w:val="uk-UA"/>
              </w:rPr>
              <w:t>21</w:t>
            </w:r>
          </w:p>
        </w:tc>
      </w:tr>
      <w:tr w:rsidR="00CA03C0" w:rsidRPr="008B65DF" w:rsidTr="00824587">
        <w:trPr>
          <w:trHeight w:val="346"/>
        </w:trPr>
        <w:tc>
          <w:tcPr>
            <w:tcW w:w="1415" w:type="dxa"/>
            <w:vMerge/>
            <w:shd w:val="clear" w:color="auto" w:fill="auto"/>
          </w:tcPr>
          <w:p w:rsidR="00CA03C0" w:rsidRPr="0013571B" w:rsidRDefault="00CA03C0" w:rsidP="00824587">
            <w:pPr>
              <w:spacing w:line="360" w:lineRule="auto"/>
              <w:rPr>
                <w:b/>
                <w:lang w:val="uk-UA"/>
              </w:rPr>
            </w:pPr>
          </w:p>
        </w:tc>
        <w:tc>
          <w:tcPr>
            <w:tcW w:w="13750" w:type="dxa"/>
            <w:gridSpan w:val="8"/>
          </w:tcPr>
          <w:p w:rsidR="00CA03C0" w:rsidRPr="008B65DF" w:rsidRDefault="00CA03C0" w:rsidP="00824587">
            <w:pPr>
              <w:jc w:val="center"/>
              <w:rPr>
                <w:sz w:val="26"/>
                <w:szCs w:val="26"/>
                <w:highlight w:val="yellow"/>
                <w:lang w:val="uk-UA"/>
              </w:rPr>
            </w:pPr>
            <w:r w:rsidRPr="0013571B">
              <w:rPr>
                <w:b/>
                <w:sz w:val="28"/>
                <w:szCs w:val="28"/>
                <w:lang w:val="uk-UA"/>
              </w:rPr>
              <w:t>Міська інфраструктура</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Маршрутна мережа міста (кількість маршрутів)</w:t>
            </w:r>
          </w:p>
        </w:tc>
        <w:tc>
          <w:tcPr>
            <w:tcW w:w="1276" w:type="dxa"/>
            <w:shd w:val="clear" w:color="auto" w:fill="auto"/>
            <w:vAlign w:val="center"/>
          </w:tcPr>
          <w:p w:rsidR="00CA03C0" w:rsidRPr="0013571B" w:rsidRDefault="00CA03C0" w:rsidP="00824587">
            <w:pPr>
              <w:rPr>
                <w:sz w:val="26"/>
                <w:szCs w:val="26"/>
                <w:lang w:val="uk-UA"/>
              </w:rPr>
            </w:pPr>
            <w:r>
              <w:rPr>
                <w:sz w:val="26"/>
                <w:szCs w:val="26"/>
                <w:lang w:val="uk-UA"/>
              </w:rPr>
              <w:t>одиниць</w:t>
            </w:r>
          </w:p>
        </w:tc>
        <w:tc>
          <w:tcPr>
            <w:tcW w:w="1559" w:type="dxa"/>
          </w:tcPr>
          <w:p w:rsidR="00CA03C0" w:rsidRPr="00FB0F29" w:rsidRDefault="00CA03C0" w:rsidP="00824587">
            <w:pPr>
              <w:rPr>
                <w:sz w:val="26"/>
                <w:szCs w:val="26"/>
                <w:lang w:val="uk-UA"/>
              </w:rPr>
            </w:pPr>
            <w:r w:rsidRPr="00FB0F29">
              <w:rPr>
                <w:sz w:val="26"/>
                <w:szCs w:val="26"/>
                <w:lang w:val="uk-UA"/>
              </w:rPr>
              <w:t>міські – 13</w:t>
            </w:r>
          </w:p>
          <w:p w:rsidR="00CA03C0" w:rsidRDefault="00CA03C0" w:rsidP="00824587">
            <w:pPr>
              <w:rPr>
                <w:sz w:val="26"/>
                <w:szCs w:val="26"/>
                <w:highlight w:val="yellow"/>
                <w:lang w:val="uk-UA"/>
              </w:rPr>
            </w:pPr>
          </w:p>
          <w:p w:rsidR="00CA03C0" w:rsidRPr="008B65DF" w:rsidRDefault="00CA03C0" w:rsidP="00824587">
            <w:pPr>
              <w:rPr>
                <w:sz w:val="26"/>
                <w:szCs w:val="26"/>
                <w:highlight w:val="yellow"/>
                <w:lang w:val="uk-UA"/>
              </w:rPr>
            </w:pPr>
            <w:r>
              <w:rPr>
                <w:sz w:val="26"/>
                <w:szCs w:val="26"/>
                <w:highlight w:val="yellow"/>
                <w:lang w:val="uk-UA"/>
              </w:rPr>
              <w:t xml:space="preserve"> </w:t>
            </w:r>
          </w:p>
        </w:tc>
        <w:tc>
          <w:tcPr>
            <w:tcW w:w="1560" w:type="dxa"/>
          </w:tcPr>
          <w:p w:rsidR="00CA03C0" w:rsidRPr="00FB0F29" w:rsidRDefault="00CA03C0" w:rsidP="00824587">
            <w:pPr>
              <w:rPr>
                <w:sz w:val="26"/>
                <w:szCs w:val="26"/>
                <w:lang w:val="uk-UA"/>
              </w:rPr>
            </w:pPr>
            <w:r w:rsidRPr="00FB0F29">
              <w:rPr>
                <w:sz w:val="26"/>
                <w:szCs w:val="26"/>
                <w:lang w:val="uk-UA"/>
              </w:rPr>
              <w:t>міські – 13</w:t>
            </w:r>
          </w:p>
          <w:p w:rsidR="00CA03C0" w:rsidRPr="008B65DF" w:rsidRDefault="00CA03C0" w:rsidP="00824587">
            <w:pPr>
              <w:rPr>
                <w:sz w:val="26"/>
                <w:szCs w:val="26"/>
                <w:highlight w:val="yellow"/>
                <w:lang w:val="uk-UA"/>
              </w:rPr>
            </w:pPr>
          </w:p>
        </w:tc>
        <w:tc>
          <w:tcPr>
            <w:tcW w:w="1417" w:type="dxa"/>
            <w:shd w:val="clear" w:color="auto" w:fill="auto"/>
          </w:tcPr>
          <w:p w:rsidR="00CA03C0" w:rsidRPr="00FB0F29" w:rsidRDefault="00CA03C0" w:rsidP="00824587">
            <w:pPr>
              <w:rPr>
                <w:sz w:val="26"/>
                <w:szCs w:val="26"/>
                <w:lang w:val="uk-UA"/>
              </w:rPr>
            </w:pPr>
            <w:r w:rsidRPr="00FB0F29">
              <w:rPr>
                <w:sz w:val="26"/>
                <w:szCs w:val="26"/>
                <w:lang w:val="uk-UA"/>
              </w:rPr>
              <w:t>міські – 13</w:t>
            </w:r>
          </w:p>
          <w:p w:rsidR="00CA03C0" w:rsidRPr="00FB0F29" w:rsidRDefault="00CA03C0" w:rsidP="00824587">
            <w:pPr>
              <w:rPr>
                <w:sz w:val="26"/>
                <w:szCs w:val="26"/>
                <w:lang w:val="uk-UA"/>
              </w:rPr>
            </w:pPr>
            <w:r>
              <w:rPr>
                <w:sz w:val="26"/>
                <w:szCs w:val="26"/>
                <w:lang w:val="uk-UA"/>
              </w:rPr>
              <w:t>приміські – 17</w:t>
            </w:r>
            <w:r w:rsidRPr="00FB0F29">
              <w:rPr>
                <w:sz w:val="26"/>
                <w:szCs w:val="26"/>
                <w:lang w:val="uk-UA"/>
              </w:rPr>
              <w:t xml:space="preserve"> </w:t>
            </w:r>
          </w:p>
          <w:p w:rsidR="00CA03C0" w:rsidRPr="00FB0F29" w:rsidRDefault="00CA03C0" w:rsidP="00824587">
            <w:pPr>
              <w:rPr>
                <w:sz w:val="26"/>
                <w:szCs w:val="26"/>
                <w:lang w:val="uk-UA"/>
              </w:rPr>
            </w:pPr>
            <w:r>
              <w:rPr>
                <w:sz w:val="26"/>
                <w:szCs w:val="26"/>
                <w:lang w:val="uk-UA"/>
              </w:rPr>
              <w:t>міжміські – 9</w:t>
            </w:r>
            <w:r w:rsidRPr="00FB0F29">
              <w:rPr>
                <w:sz w:val="26"/>
                <w:szCs w:val="26"/>
                <w:lang w:val="uk-UA"/>
              </w:rPr>
              <w:t xml:space="preserve"> </w:t>
            </w:r>
          </w:p>
        </w:tc>
        <w:tc>
          <w:tcPr>
            <w:tcW w:w="1559" w:type="dxa"/>
            <w:vAlign w:val="center"/>
          </w:tcPr>
          <w:p w:rsidR="00CA03C0" w:rsidRPr="00FB0F29" w:rsidRDefault="00CA03C0" w:rsidP="00824587">
            <w:pPr>
              <w:rPr>
                <w:sz w:val="26"/>
                <w:szCs w:val="26"/>
                <w:lang w:val="uk-UA"/>
              </w:rPr>
            </w:pPr>
            <w:r w:rsidRPr="00FB0F29">
              <w:rPr>
                <w:sz w:val="26"/>
                <w:szCs w:val="26"/>
                <w:lang w:val="uk-UA"/>
              </w:rPr>
              <w:t>міські – 13</w:t>
            </w:r>
          </w:p>
          <w:p w:rsidR="00CA03C0" w:rsidRPr="00FB0F29" w:rsidRDefault="00CA03C0" w:rsidP="00824587">
            <w:pPr>
              <w:rPr>
                <w:sz w:val="26"/>
                <w:szCs w:val="26"/>
                <w:lang w:val="uk-UA"/>
              </w:rPr>
            </w:pPr>
            <w:r>
              <w:rPr>
                <w:sz w:val="26"/>
                <w:szCs w:val="26"/>
                <w:lang w:val="uk-UA"/>
              </w:rPr>
              <w:t>приміські – 17</w:t>
            </w:r>
            <w:r w:rsidRPr="00FB0F29">
              <w:rPr>
                <w:sz w:val="26"/>
                <w:szCs w:val="26"/>
                <w:lang w:val="uk-UA"/>
              </w:rPr>
              <w:t xml:space="preserve"> </w:t>
            </w:r>
          </w:p>
          <w:p w:rsidR="00CA03C0" w:rsidRPr="00FB0F29" w:rsidRDefault="00CA03C0" w:rsidP="00824587">
            <w:pPr>
              <w:jc w:val="center"/>
              <w:rPr>
                <w:sz w:val="26"/>
                <w:szCs w:val="26"/>
                <w:lang w:val="uk-UA"/>
              </w:rPr>
            </w:pPr>
            <w:r>
              <w:rPr>
                <w:sz w:val="26"/>
                <w:szCs w:val="26"/>
                <w:lang w:val="uk-UA"/>
              </w:rPr>
              <w:t>міжміські – 9</w:t>
            </w:r>
          </w:p>
        </w:tc>
        <w:tc>
          <w:tcPr>
            <w:tcW w:w="1560" w:type="dxa"/>
            <w:shd w:val="clear" w:color="auto" w:fill="auto"/>
          </w:tcPr>
          <w:p w:rsidR="00CA03C0" w:rsidRPr="00FB0F29" w:rsidRDefault="00CA03C0" w:rsidP="00824587">
            <w:pPr>
              <w:rPr>
                <w:sz w:val="26"/>
                <w:szCs w:val="26"/>
                <w:lang w:val="uk-UA"/>
              </w:rPr>
            </w:pPr>
            <w:r w:rsidRPr="00FB0F29">
              <w:rPr>
                <w:sz w:val="26"/>
                <w:szCs w:val="26"/>
                <w:lang w:val="uk-UA"/>
              </w:rPr>
              <w:t>міські – 13</w:t>
            </w:r>
          </w:p>
          <w:p w:rsidR="00CA03C0" w:rsidRPr="00FB0F29" w:rsidRDefault="00CA03C0" w:rsidP="00824587">
            <w:pPr>
              <w:rPr>
                <w:sz w:val="26"/>
                <w:szCs w:val="26"/>
                <w:lang w:val="uk-UA"/>
              </w:rPr>
            </w:pPr>
            <w:r>
              <w:rPr>
                <w:sz w:val="26"/>
                <w:szCs w:val="26"/>
                <w:lang w:val="uk-UA"/>
              </w:rPr>
              <w:t>приміські – 17</w:t>
            </w:r>
            <w:r w:rsidRPr="00FB0F29">
              <w:rPr>
                <w:sz w:val="26"/>
                <w:szCs w:val="26"/>
                <w:lang w:val="uk-UA"/>
              </w:rPr>
              <w:t xml:space="preserve"> </w:t>
            </w:r>
          </w:p>
          <w:p w:rsidR="00CA03C0" w:rsidRPr="00FB0F29" w:rsidRDefault="00CA03C0" w:rsidP="00824587">
            <w:pPr>
              <w:snapToGrid w:val="0"/>
              <w:rPr>
                <w:sz w:val="26"/>
                <w:szCs w:val="26"/>
                <w:lang w:val="uk-UA"/>
              </w:rPr>
            </w:pPr>
            <w:r>
              <w:rPr>
                <w:sz w:val="26"/>
                <w:szCs w:val="26"/>
                <w:lang w:val="uk-UA"/>
              </w:rPr>
              <w:t>міжміські – 9</w:t>
            </w:r>
          </w:p>
        </w:tc>
        <w:tc>
          <w:tcPr>
            <w:tcW w:w="1559" w:type="dxa"/>
            <w:shd w:val="clear" w:color="auto" w:fill="auto"/>
          </w:tcPr>
          <w:p w:rsidR="00CA03C0" w:rsidRPr="00FB0F29" w:rsidRDefault="00CA03C0" w:rsidP="00824587">
            <w:pPr>
              <w:rPr>
                <w:sz w:val="26"/>
                <w:szCs w:val="26"/>
                <w:lang w:val="uk-UA"/>
              </w:rPr>
            </w:pPr>
            <w:r w:rsidRPr="00FB0F29">
              <w:rPr>
                <w:sz w:val="26"/>
                <w:szCs w:val="26"/>
                <w:lang w:val="uk-UA"/>
              </w:rPr>
              <w:t>міські – 13</w:t>
            </w:r>
          </w:p>
          <w:p w:rsidR="00CA03C0" w:rsidRPr="00FB0F29" w:rsidRDefault="00CA03C0" w:rsidP="00824587">
            <w:pPr>
              <w:rPr>
                <w:sz w:val="26"/>
                <w:szCs w:val="26"/>
                <w:lang w:val="uk-UA"/>
              </w:rPr>
            </w:pPr>
            <w:r>
              <w:rPr>
                <w:sz w:val="26"/>
                <w:szCs w:val="26"/>
                <w:lang w:val="uk-UA"/>
              </w:rPr>
              <w:t>приміські – 17</w:t>
            </w:r>
            <w:r w:rsidRPr="00FB0F29">
              <w:rPr>
                <w:sz w:val="26"/>
                <w:szCs w:val="26"/>
                <w:lang w:val="uk-UA"/>
              </w:rPr>
              <w:t xml:space="preserve"> </w:t>
            </w:r>
          </w:p>
          <w:p w:rsidR="00CA03C0" w:rsidRPr="00FB0F29" w:rsidRDefault="00CA03C0" w:rsidP="00824587">
            <w:pPr>
              <w:snapToGrid w:val="0"/>
              <w:rPr>
                <w:sz w:val="26"/>
                <w:szCs w:val="26"/>
                <w:lang w:val="uk-UA"/>
              </w:rPr>
            </w:pPr>
            <w:r>
              <w:rPr>
                <w:sz w:val="26"/>
                <w:szCs w:val="26"/>
                <w:lang w:val="uk-UA"/>
              </w:rPr>
              <w:t>міжміські – 9</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Кількість внутрішньо-квартальних дитячих майданчиків введених в експлуатацію</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одиниць</w:t>
            </w:r>
          </w:p>
        </w:tc>
        <w:tc>
          <w:tcPr>
            <w:tcW w:w="1559" w:type="dxa"/>
            <w:shd w:val="clear" w:color="auto" w:fill="auto"/>
            <w:vAlign w:val="center"/>
          </w:tcPr>
          <w:p w:rsidR="00CA03C0" w:rsidRPr="00CC5C8C" w:rsidRDefault="00CA03C0" w:rsidP="00824587">
            <w:pPr>
              <w:jc w:val="center"/>
              <w:rPr>
                <w:sz w:val="26"/>
                <w:szCs w:val="26"/>
                <w:lang w:val="uk-UA"/>
              </w:rPr>
            </w:pPr>
            <w:r w:rsidRPr="00CC5C8C">
              <w:rPr>
                <w:sz w:val="26"/>
                <w:szCs w:val="26"/>
                <w:lang w:val="uk-UA"/>
              </w:rPr>
              <w:t>2</w:t>
            </w:r>
          </w:p>
        </w:tc>
        <w:tc>
          <w:tcPr>
            <w:tcW w:w="1560" w:type="dxa"/>
            <w:shd w:val="clear" w:color="auto" w:fill="auto"/>
            <w:vAlign w:val="center"/>
          </w:tcPr>
          <w:p w:rsidR="00CA03C0" w:rsidRPr="00CC5C8C" w:rsidRDefault="00CA03C0" w:rsidP="00824587">
            <w:pPr>
              <w:jc w:val="center"/>
              <w:rPr>
                <w:sz w:val="26"/>
                <w:szCs w:val="26"/>
                <w:lang w:val="uk-UA"/>
              </w:rPr>
            </w:pPr>
            <w:r w:rsidRPr="00CC5C8C">
              <w:rPr>
                <w:sz w:val="26"/>
                <w:szCs w:val="26"/>
                <w:lang w:val="uk-UA"/>
              </w:rPr>
              <w:t>13</w:t>
            </w:r>
          </w:p>
        </w:tc>
        <w:tc>
          <w:tcPr>
            <w:tcW w:w="1417" w:type="dxa"/>
            <w:shd w:val="clear" w:color="auto" w:fill="auto"/>
            <w:vAlign w:val="center"/>
          </w:tcPr>
          <w:p w:rsidR="00CA03C0" w:rsidRPr="00CC5C8C" w:rsidRDefault="00CA03C0" w:rsidP="00824587">
            <w:pPr>
              <w:jc w:val="center"/>
              <w:rPr>
                <w:sz w:val="26"/>
                <w:szCs w:val="26"/>
                <w:lang w:val="uk-UA"/>
              </w:rPr>
            </w:pPr>
            <w:r w:rsidRPr="00CC5C8C">
              <w:rPr>
                <w:sz w:val="26"/>
                <w:szCs w:val="26"/>
                <w:lang w:val="uk-UA"/>
              </w:rPr>
              <w:t>2</w:t>
            </w:r>
          </w:p>
        </w:tc>
        <w:tc>
          <w:tcPr>
            <w:tcW w:w="1559" w:type="dxa"/>
            <w:vAlign w:val="center"/>
          </w:tcPr>
          <w:p w:rsidR="00CA03C0" w:rsidRPr="00CC5C8C" w:rsidRDefault="00CA03C0" w:rsidP="00824587">
            <w:pPr>
              <w:snapToGrid w:val="0"/>
              <w:jc w:val="center"/>
              <w:rPr>
                <w:sz w:val="26"/>
                <w:szCs w:val="26"/>
                <w:lang w:val="uk-UA"/>
              </w:rPr>
            </w:pPr>
            <w:r>
              <w:rPr>
                <w:sz w:val="26"/>
                <w:szCs w:val="26"/>
                <w:lang w:val="uk-UA"/>
              </w:rPr>
              <w:t>2</w:t>
            </w:r>
          </w:p>
        </w:tc>
        <w:tc>
          <w:tcPr>
            <w:tcW w:w="1560" w:type="dxa"/>
            <w:shd w:val="clear" w:color="auto" w:fill="auto"/>
            <w:vAlign w:val="center"/>
          </w:tcPr>
          <w:p w:rsidR="00CA03C0" w:rsidRPr="00CC5C8C" w:rsidRDefault="00CA03C0" w:rsidP="00824587">
            <w:pPr>
              <w:snapToGrid w:val="0"/>
              <w:jc w:val="center"/>
              <w:rPr>
                <w:sz w:val="26"/>
                <w:szCs w:val="26"/>
                <w:lang w:val="uk-UA"/>
              </w:rPr>
            </w:pPr>
            <w:r w:rsidRPr="00CC5C8C">
              <w:rPr>
                <w:sz w:val="26"/>
                <w:szCs w:val="26"/>
                <w:lang w:val="uk-UA"/>
              </w:rPr>
              <w:t>5</w:t>
            </w:r>
          </w:p>
        </w:tc>
        <w:tc>
          <w:tcPr>
            <w:tcW w:w="1559" w:type="dxa"/>
            <w:shd w:val="clear" w:color="auto" w:fill="auto"/>
            <w:vAlign w:val="center"/>
          </w:tcPr>
          <w:p w:rsidR="00CA03C0" w:rsidRPr="00CC5C8C" w:rsidRDefault="00CA03C0" w:rsidP="00824587">
            <w:pPr>
              <w:snapToGrid w:val="0"/>
              <w:jc w:val="center"/>
              <w:rPr>
                <w:sz w:val="26"/>
                <w:szCs w:val="26"/>
                <w:lang w:val="uk-UA"/>
              </w:rPr>
            </w:pPr>
            <w:r w:rsidRPr="00CC5C8C">
              <w:rPr>
                <w:sz w:val="26"/>
                <w:szCs w:val="26"/>
                <w:lang w:val="uk-UA"/>
              </w:rPr>
              <w:t>7</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Кількість спортивних споруд та об’єктів введених в експлуатацію</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одиниць</w:t>
            </w:r>
          </w:p>
        </w:tc>
        <w:tc>
          <w:tcPr>
            <w:tcW w:w="1559" w:type="dxa"/>
            <w:vAlign w:val="center"/>
          </w:tcPr>
          <w:p w:rsidR="00CA03C0" w:rsidRPr="00CC5C8C" w:rsidRDefault="00CA03C0" w:rsidP="00824587">
            <w:pPr>
              <w:jc w:val="center"/>
              <w:rPr>
                <w:sz w:val="26"/>
                <w:szCs w:val="26"/>
                <w:lang w:val="uk-UA"/>
              </w:rPr>
            </w:pPr>
            <w:r>
              <w:rPr>
                <w:sz w:val="26"/>
                <w:szCs w:val="26"/>
                <w:lang w:val="uk-UA"/>
              </w:rPr>
              <w:t>2</w:t>
            </w:r>
          </w:p>
        </w:tc>
        <w:tc>
          <w:tcPr>
            <w:tcW w:w="1560" w:type="dxa"/>
            <w:vAlign w:val="center"/>
          </w:tcPr>
          <w:p w:rsidR="00CA03C0" w:rsidRPr="00CC5C8C" w:rsidRDefault="00CA03C0" w:rsidP="00824587">
            <w:pPr>
              <w:jc w:val="center"/>
              <w:rPr>
                <w:sz w:val="26"/>
                <w:szCs w:val="26"/>
                <w:lang w:val="uk-UA"/>
              </w:rPr>
            </w:pPr>
            <w:r>
              <w:rPr>
                <w:sz w:val="26"/>
                <w:szCs w:val="26"/>
                <w:lang w:val="uk-UA"/>
              </w:rPr>
              <w:t>2</w:t>
            </w:r>
          </w:p>
        </w:tc>
        <w:tc>
          <w:tcPr>
            <w:tcW w:w="1417" w:type="dxa"/>
            <w:shd w:val="clear" w:color="auto" w:fill="auto"/>
            <w:vAlign w:val="center"/>
          </w:tcPr>
          <w:p w:rsidR="00CA03C0" w:rsidRPr="00CC5C8C" w:rsidRDefault="00CA03C0" w:rsidP="00824587">
            <w:pPr>
              <w:jc w:val="center"/>
              <w:rPr>
                <w:sz w:val="26"/>
                <w:szCs w:val="26"/>
                <w:lang w:val="uk-UA"/>
              </w:rPr>
            </w:pPr>
            <w:r>
              <w:rPr>
                <w:sz w:val="26"/>
                <w:szCs w:val="26"/>
                <w:lang w:val="uk-UA"/>
              </w:rPr>
              <w:t>1</w:t>
            </w:r>
          </w:p>
        </w:tc>
        <w:tc>
          <w:tcPr>
            <w:tcW w:w="1559" w:type="dxa"/>
            <w:vAlign w:val="center"/>
          </w:tcPr>
          <w:p w:rsidR="00CA03C0" w:rsidRDefault="00CA03C0" w:rsidP="00824587">
            <w:pPr>
              <w:jc w:val="center"/>
              <w:rPr>
                <w:sz w:val="26"/>
                <w:szCs w:val="26"/>
                <w:lang w:val="uk-UA"/>
              </w:rPr>
            </w:pPr>
            <w:r>
              <w:rPr>
                <w:sz w:val="26"/>
                <w:szCs w:val="26"/>
                <w:lang w:val="uk-UA"/>
              </w:rPr>
              <w:t>1</w:t>
            </w:r>
          </w:p>
        </w:tc>
        <w:tc>
          <w:tcPr>
            <w:tcW w:w="1560" w:type="dxa"/>
            <w:shd w:val="clear" w:color="auto" w:fill="auto"/>
            <w:vAlign w:val="center"/>
          </w:tcPr>
          <w:p w:rsidR="00CA03C0" w:rsidRPr="00CC5C8C" w:rsidRDefault="00CA03C0" w:rsidP="00824587">
            <w:pPr>
              <w:jc w:val="center"/>
              <w:rPr>
                <w:sz w:val="26"/>
                <w:szCs w:val="26"/>
                <w:lang w:val="uk-UA"/>
              </w:rPr>
            </w:pPr>
            <w:r>
              <w:rPr>
                <w:sz w:val="26"/>
                <w:szCs w:val="26"/>
                <w:lang w:val="uk-UA"/>
              </w:rPr>
              <w:t>3</w:t>
            </w:r>
          </w:p>
        </w:tc>
        <w:tc>
          <w:tcPr>
            <w:tcW w:w="1559" w:type="dxa"/>
            <w:shd w:val="clear" w:color="auto" w:fill="auto"/>
            <w:vAlign w:val="center"/>
          </w:tcPr>
          <w:p w:rsidR="00CA03C0" w:rsidRPr="00CC5C8C" w:rsidRDefault="00CA03C0" w:rsidP="00824587">
            <w:pPr>
              <w:jc w:val="center"/>
              <w:rPr>
                <w:sz w:val="26"/>
                <w:szCs w:val="26"/>
                <w:lang w:val="uk-UA"/>
              </w:rPr>
            </w:pPr>
            <w:r>
              <w:rPr>
                <w:sz w:val="26"/>
                <w:szCs w:val="26"/>
                <w:lang w:val="uk-UA"/>
              </w:rPr>
              <w:t>5</w:t>
            </w:r>
          </w:p>
        </w:tc>
      </w:tr>
      <w:tr w:rsidR="00CA03C0" w:rsidRPr="008B65DF" w:rsidTr="00824587">
        <w:trPr>
          <w:trHeight w:val="546"/>
        </w:trPr>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Рівень забезпеченості населення системами водопостачання</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CC5C8C" w:rsidRDefault="00CA03C0" w:rsidP="00824587">
            <w:pPr>
              <w:jc w:val="center"/>
              <w:rPr>
                <w:sz w:val="26"/>
                <w:szCs w:val="26"/>
                <w:lang w:val="uk-UA"/>
              </w:rPr>
            </w:pPr>
            <w:r w:rsidRPr="00CC5C8C">
              <w:rPr>
                <w:sz w:val="26"/>
                <w:szCs w:val="26"/>
                <w:lang w:val="uk-UA"/>
              </w:rPr>
              <w:t>89</w:t>
            </w:r>
          </w:p>
        </w:tc>
        <w:tc>
          <w:tcPr>
            <w:tcW w:w="1560" w:type="dxa"/>
            <w:vAlign w:val="center"/>
          </w:tcPr>
          <w:p w:rsidR="00CA03C0" w:rsidRPr="00CC5C8C" w:rsidRDefault="00CA03C0" w:rsidP="00824587">
            <w:pPr>
              <w:jc w:val="center"/>
              <w:rPr>
                <w:sz w:val="26"/>
                <w:szCs w:val="26"/>
                <w:lang w:val="uk-UA"/>
              </w:rPr>
            </w:pPr>
            <w:r w:rsidRPr="00CC5C8C">
              <w:rPr>
                <w:sz w:val="26"/>
                <w:szCs w:val="26"/>
                <w:lang w:val="uk-UA"/>
              </w:rPr>
              <w:t>93</w:t>
            </w:r>
          </w:p>
        </w:tc>
        <w:tc>
          <w:tcPr>
            <w:tcW w:w="1417" w:type="dxa"/>
            <w:shd w:val="clear" w:color="auto" w:fill="auto"/>
            <w:vAlign w:val="center"/>
          </w:tcPr>
          <w:p w:rsidR="00CA03C0" w:rsidRPr="00CC5C8C" w:rsidRDefault="00CA03C0" w:rsidP="00824587">
            <w:pPr>
              <w:jc w:val="center"/>
              <w:rPr>
                <w:sz w:val="26"/>
                <w:szCs w:val="26"/>
                <w:lang w:val="uk-UA"/>
              </w:rPr>
            </w:pPr>
            <w:r w:rsidRPr="00CC5C8C">
              <w:rPr>
                <w:sz w:val="26"/>
                <w:szCs w:val="26"/>
                <w:lang w:val="uk-UA"/>
              </w:rPr>
              <w:t>95</w:t>
            </w:r>
          </w:p>
        </w:tc>
        <w:tc>
          <w:tcPr>
            <w:tcW w:w="1559" w:type="dxa"/>
            <w:vAlign w:val="center"/>
          </w:tcPr>
          <w:p w:rsidR="00CA03C0" w:rsidRPr="00CC5C8C" w:rsidRDefault="00CA03C0" w:rsidP="00824587">
            <w:pPr>
              <w:jc w:val="center"/>
              <w:rPr>
                <w:sz w:val="26"/>
                <w:szCs w:val="26"/>
                <w:lang w:val="uk-UA"/>
              </w:rPr>
            </w:pPr>
            <w:r>
              <w:rPr>
                <w:sz w:val="26"/>
                <w:szCs w:val="26"/>
                <w:lang w:val="uk-UA"/>
              </w:rPr>
              <w:t>95</w:t>
            </w:r>
          </w:p>
        </w:tc>
        <w:tc>
          <w:tcPr>
            <w:tcW w:w="1560" w:type="dxa"/>
            <w:vAlign w:val="center"/>
          </w:tcPr>
          <w:p w:rsidR="00CA03C0" w:rsidRPr="00CC5C8C" w:rsidRDefault="00CA03C0" w:rsidP="00824587">
            <w:pPr>
              <w:jc w:val="center"/>
              <w:rPr>
                <w:sz w:val="26"/>
                <w:szCs w:val="26"/>
                <w:lang w:val="uk-UA"/>
              </w:rPr>
            </w:pPr>
            <w:r w:rsidRPr="00CC5C8C">
              <w:rPr>
                <w:sz w:val="26"/>
                <w:szCs w:val="26"/>
                <w:lang w:val="uk-UA"/>
              </w:rPr>
              <w:t>98</w:t>
            </w:r>
          </w:p>
        </w:tc>
        <w:tc>
          <w:tcPr>
            <w:tcW w:w="1559" w:type="dxa"/>
            <w:vAlign w:val="center"/>
          </w:tcPr>
          <w:p w:rsidR="00CA03C0" w:rsidRPr="00CC5C8C" w:rsidRDefault="00CA03C0" w:rsidP="00824587">
            <w:pPr>
              <w:jc w:val="center"/>
              <w:rPr>
                <w:sz w:val="26"/>
                <w:szCs w:val="26"/>
                <w:lang w:val="uk-UA"/>
              </w:rPr>
            </w:pPr>
            <w:r w:rsidRPr="00CC5C8C">
              <w:rPr>
                <w:sz w:val="26"/>
                <w:szCs w:val="26"/>
                <w:lang w:val="uk-UA"/>
              </w:rPr>
              <w:t>100</w:t>
            </w:r>
          </w:p>
        </w:tc>
      </w:tr>
      <w:tr w:rsidR="00CA03C0" w:rsidRPr="008B65DF" w:rsidTr="00824587">
        <w:trPr>
          <w:trHeight w:val="267"/>
        </w:trPr>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Рівень забезпеченості населення системами водовідведення</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CC5C8C" w:rsidRDefault="00CA03C0" w:rsidP="00824587">
            <w:pPr>
              <w:jc w:val="center"/>
              <w:rPr>
                <w:sz w:val="26"/>
                <w:szCs w:val="26"/>
                <w:lang w:val="uk-UA"/>
              </w:rPr>
            </w:pPr>
            <w:r w:rsidRPr="00CC5C8C">
              <w:rPr>
                <w:sz w:val="26"/>
                <w:szCs w:val="26"/>
                <w:lang w:val="uk-UA"/>
              </w:rPr>
              <w:t>86</w:t>
            </w:r>
          </w:p>
        </w:tc>
        <w:tc>
          <w:tcPr>
            <w:tcW w:w="1560" w:type="dxa"/>
            <w:vAlign w:val="center"/>
          </w:tcPr>
          <w:p w:rsidR="00CA03C0" w:rsidRPr="00CC5C8C" w:rsidRDefault="00CA03C0" w:rsidP="00824587">
            <w:pPr>
              <w:jc w:val="center"/>
              <w:rPr>
                <w:sz w:val="26"/>
                <w:szCs w:val="26"/>
                <w:lang w:val="uk-UA"/>
              </w:rPr>
            </w:pPr>
            <w:r w:rsidRPr="00CC5C8C">
              <w:rPr>
                <w:sz w:val="26"/>
                <w:szCs w:val="26"/>
                <w:lang w:val="uk-UA"/>
              </w:rPr>
              <w:t>90</w:t>
            </w:r>
          </w:p>
        </w:tc>
        <w:tc>
          <w:tcPr>
            <w:tcW w:w="1417" w:type="dxa"/>
            <w:shd w:val="clear" w:color="auto" w:fill="auto"/>
            <w:vAlign w:val="center"/>
          </w:tcPr>
          <w:p w:rsidR="00CA03C0" w:rsidRPr="00CC5C8C" w:rsidRDefault="00CA03C0" w:rsidP="00824587">
            <w:pPr>
              <w:jc w:val="center"/>
              <w:rPr>
                <w:sz w:val="26"/>
                <w:szCs w:val="26"/>
                <w:lang w:val="uk-UA"/>
              </w:rPr>
            </w:pPr>
            <w:r w:rsidRPr="00CC5C8C">
              <w:rPr>
                <w:sz w:val="26"/>
                <w:szCs w:val="26"/>
                <w:lang w:val="uk-UA"/>
              </w:rPr>
              <w:t>91</w:t>
            </w:r>
          </w:p>
        </w:tc>
        <w:tc>
          <w:tcPr>
            <w:tcW w:w="1559" w:type="dxa"/>
            <w:vAlign w:val="center"/>
          </w:tcPr>
          <w:p w:rsidR="00CA03C0" w:rsidRPr="00CC5C8C" w:rsidRDefault="00CA03C0" w:rsidP="00824587">
            <w:pPr>
              <w:jc w:val="center"/>
              <w:rPr>
                <w:sz w:val="26"/>
                <w:szCs w:val="26"/>
                <w:lang w:val="uk-UA"/>
              </w:rPr>
            </w:pPr>
            <w:r>
              <w:rPr>
                <w:sz w:val="26"/>
                <w:szCs w:val="26"/>
                <w:lang w:val="uk-UA"/>
              </w:rPr>
              <w:t>91</w:t>
            </w:r>
          </w:p>
        </w:tc>
        <w:tc>
          <w:tcPr>
            <w:tcW w:w="1560" w:type="dxa"/>
            <w:vAlign w:val="center"/>
          </w:tcPr>
          <w:p w:rsidR="00CA03C0" w:rsidRPr="00CC5C8C" w:rsidRDefault="00CA03C0" w:rsidP="00824587">
            <w:pPr>
              <w:jc w:val="center"/>
              <w:rPr>
                <w:sz w:val="26"/>
                <w:szCs w:val="26"/>
                <w:lang w:val="uk-UA"/>
              </w:rPr>
            </w:pPr>
            <w:r w:rsidRPr="00CC5C8C">
              <w:rPr>
                <w:sz w:val="26"/>
                <w:szCs w:val="26"/>
                <w:lang w:val="uk-UA"/>
              </w:rPr>
              <w:t>95</w:t>
            </w:r>
          </w:p>
        </w:tc>
        <w:tc>
          <w:tcPr>
            <w:tcW w:w="1559" w:type="dxa"/>
            <w:vAlign w:val="center"/>
          </w:tcPr>
          <w:p w:rsidR="00CA03C0" w:rsidRPr="00CC5C8C" w:rsidRDefault="00CA03C0" w:rsidP="00824587">
            <w:pPr>
              <w:jc w:val="center"/>
              <w:rPr>
                <w:sz w:val="26"/>
                <w:szCs w:val="26"/>
                <w:lang w:val="uk-UA"/>
              </w:rPr>
            </w:pPr>
            <w:r w:rsidRPr="00CC5C8C">
              <w:rPr>
                <w:sz w:val="26"/>
                <w:szCs w:val="26"/>
                <w:lang w:val="uk-UA"/>
              </w:rPr>
              <w:t>94</w:t>
            </w:r>
          </w:p>
        </w:tc>
      </w:tr>
      <w:tr w:rsidR="00CA03C0" w:rsidRPr="008B65DF" w:rsidTr="00824587">
        <w:trPr>
          <w:trHeight w:val="546"/>
        </w:trPr>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Теплопостачання населення</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CC5C8C" w:rsidRDefault="00CA03C0" w:rsidP="00824587">
            <w:pPr>
              <w:jc w:val="center"/>
              <w:rPr>
                <w:sz w:val="26"/>
                <w:szCs w:val="26"/>
                <w:lang w:val="uk-UA"/>
              </w:rPr>
            </w:pPr>
            <w:r w:rsidRPr="00CC5C8C">
              <w:rPr>
                <w:sz w:val="26"/>
                <w:szCs w:val="26"/>
                <w:lang w:val="uk-UA"/>
              </w:rPr>
              <w:t>99</w:t>
            </w:r>
          </w:p>
        </w:tc>
        <w:tc>
          <w:tcPr>
            <w:tcW w:w="1560" w:type="dxa"/>
            <w:vAlign w:val="center"/>
          </w:tcPr>
          <w:p w:rsidR="00CA03C0" w:rsidRPr="00CC5C8C" w:rsidRDefault="00CA03C0" w:rsidP="00824587">
            <w:pPr>
              <w:jc w:val="center"/>
              <w:rPr>
                <w:sz w:val="26"/>
                <w:szCs w:val="26"/>
                <w:lang w:val="uk-UA"/>
              </w:rPr>
            </w:pPr>
            <w:r w:rsidRPr="00CC5C8C">
              <w:rPr>
                <w:sz w:val="26"/>
                <w:szCs w:val="26"/>
                <w:lang w:val="uk-UA"/>
              </w:rPr>
              <w:t>99,9</w:t>
            </w:r>
          </w:p>
        </w:tc>
        <w:tc>
          <w:tcPr>
            <w:tcW w:w="1417" w:type="dxa"/>
            <w:shd w:val="clear" w:color="auto" w:fill="auto"/>
            <w:vAlign w:val="center"/>
          </w:tcPr>
          <w:p w:rsidR="00CA03C0" w:rsidRPr="00CC5C8C" w:rsidRDefault="00CA03C0" w:rsidP="00824587">
            <w:pPr>
              <w:jc w:val="center"/>
              <w:rPr>
                <w:sz w:val="26"/>
                <w:szCs w:val="26"/>
                <w:lang w:val="uk-UA"/>
              </w:rPr>
            </w:pPr>
            <w:r w:rsidRPr="00CC5C8C">
              <w:rPr>
                <w:sz w:val="26"/>
                <w:szCs w:val="26"/>
                <w:lang w:val="uk-UA"/>
              </w:rPr>
              <w:t>100</w:t>
            </w:r>
          </w:p>
        </w:tc>
        <w:tc>
          <w:tcPr>
            <w:tcW w:w="1559" w:type="dxa"/>
            <w:vAlign w:val="center"/>
          </w:tcPr>
          <w:p w:rsidR="00CA03C0" w:rsidRPr="00CC5C8C" w:rsidRDefault="00CA03C0" w:rsidP="00824587">
            <w:pPr>
              <w:jc w:val="center"/>
              <w:rPr>
                <w:sz w:val="26"/>
                <w:szCs w:val="26"/>
                <w:lang w:val="uk-UA"/>
              </w:rPr>
            </w:pPr>
            <w:r>
              <w:rPr>
                <w:sz w:val="26"/>
                <w:szCs w:val="26"/>
                <w:lang w:val="uk-UA"/>
              </w:rPr>
              <w:t>100</w:t>
            </w:r>
          </w:p>
        </w:tc>
        <w:tc>
          <w:tcPr>
            <w:tcW w:w="1560" w:type="dxa"/>
            <w:vAlign w:val="center"/>
          </w:tcPr>
          <w:p w:rsidR="00CA03C0" w:rsidRPr="00CC5C8C" w:rsidRDefault="00CA03C0" w:rsidP="00824587">
            <w:pPr>
              <w:jc w:val="center"/>
              <w:rPr>
                <w:sz w:val="26"/>
                <w:szCs w:val="26"/>
                <w:lang w:val="uk-UA"/>
              </w:rPr>
            </w:pPr>
            <w:r w:rsidRPr="00CC5C8C">
              <w:rPr>
                <w:sz w:val="26"/>
                <w:szCs w:val="26"/>
                <w:lang w:val="uk-UA"/>
              </w:rPr>
              <w:t>100</w:t>
            </w:r>
          </w:p>
        </w:tc>
        <w:tc>
          <w:tcPr>
            <w:tcW w:w="1559" w:type="dxa"/>
            <w:vAlign w:val="center"/>
          </w:tcPr>
          <w:p w:rsidR="00CA03C0" w:rsidRPr="00CC5C8C" w:rsidRDefault="00CA03C0" w:rsidP="00824587">
            <w:pPr>
              <w:jc w:val="center"/>
              <w:rPr>
                <w:sz w:val="26"/>
                <w:szCs w:val="26"/>
                <w:lang w:val="uk-UA"/>
              </w:rPr>
            </w:pPr>
            <w:r w:rsidRPr="00CC5C8C">
              <w:rPr>
                <w:sz w:val="26"/>
                <w:szCs w:val="26"/>
                <w:lang w:val="uk-UA"/>
              </w:rPr>
              <w:t>100</w:t>
            </w:r>
          </w:p>
        </w:tc>
      </w:tr>
      <w:tr w:rsidR="00CA03C0" w:rsidRPr="008B65DF" w:rsidTr="00824587">
        <w:trPr>
          <w:trHeight w:val="423"/>
        </w:trPr>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Зношеність теплових мереж</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відсоток</w:t>
            </w:r>
          </w:p>
        </w:tc>
        <w:tc>
          <w:tcPr>
            <w:tcW w:w="1559" w:type="dxa"/>
            <w:shd w:val="clear" w:color="auto" w:fill="auto"/>
            <w:vAlign w:val="center"/>
          </w:tcPr>
          <w:p w:rsidR="00CA03C0" w:rsidRPr="00CC5C8C" w:rsidRDefault="00CA03C0" w:rsidP="00824587">
            <w:pPr>
              <w:jc w:val="center"/>
              <w:rPr>
                <w:sz w:val="26"/>
                <w:szCs w:val="26"/>
                <w:lang w:val="uk-UA"/>
              </w:rPr>
            </w:pPr>
            <w:r w:rsidRPr="00CC5C8C">
              <w:rPr>
                <w:sz w:val="26"/>
                <w:szCs w:val="26"/>
                <w:lang w:val="uk-UA"/>
              </w:rPr>
              <w:t>70</w:t>
            </w:r>
          </w:p>
        </w:tc>
        <w:tc>
          <w:tcPr>
            <w:tcW w:w="1560" w:type="dxa"/>
            <w:shd w:val="clear" w:color="auto" w:fill="auto"/>
            <w:vAlign w:val="center"/>
          </w:tcPr>
          <w:p w:rsidR="00CA03C0" w:rsidRPr="00CC5C8C" w:rsidRDefault="00CA03C0" w:rsidP="00824587">
            <w:pPr>
              <w:jc w:val="center"/>
              <w:rPr>
                <w:sz w:val="26"/>
                <w:szCs w:val="26"/>
                <w:lang w:val="uk-UA"/>
              </w:rPr>
            </w:pPr>
            <w:r w:rsidRPr="00CC5C8C">
              <w:rPr>
                <w:sz w:val="26"/>
                <w:szCs w:val="26"/>
                <w:lang w:val="uk-UA"/>
              </w:rPr>
              <w:t>70</w:t>
            </w:r>
          </w:p>
        </w:tc>
        <w:tc>
          <w:tcPr>
            <w:tcW w:w="1417" w:type="dxa"/>
            <w:shd w:val="clear" w:color="auto" w:fill="auto"/>
            <w:vAlign w:val="center"/>
          </w:tcPr>
          <w:p w:rsidR="00CA03C0" w:rsidRPr="00CC5C8C" w:rsidRDefault="00CA03C0" w:rsidP="00824587">
            <w:pPr>
              <w:jc w:val="center"/>
              <w:rPr>
                <w:sz w:val="26"/>
                <w:szCs w:val="26"/>
                <w:lang w:val="uk-UA"/>
              </w:rPr>
            </w:pPr>
            <w:r w:rsidRPr="00CC5C8C">
              <w:rPr>
                <w:sz w:val="26"/>
                <w:szCs w:val="26"/>
                <w:lang w:val="uk-UA"/>
              </w:rPr>
              <w:t>70</w:t>
            </w:r>
          </w:p>
        </w:tc>
        <w:tc>
          <w:tcPr>
            <w:tcW w:w="1559" w:type="dxa"/>
            <w:vAlign w:val="center"/>
          </w:tcPr>
          <w:p w:rsidR="00CA03C0" w:rsidRPr="00CC5C8C" w:rsidRDefault="00CA03C0" w:rsidP="00824587">
            <w:pPr>
              <w:jc w:val="center"/>
              <w:rPr>
                <w:lang w:val="uk-UA"/>
              </w:rPr>
            </w:pPr>
            <w:r>
              <w:rPr>
                <w:lang w:val="uk-UA"/>
              </w:rPr>
              <w:t>65</w:t>
            </w:r>
          </w:p>
        </w:tc>
        <w:tc>
          <w:tcPr>
            <w:tcW w:w="1560" w:type="dxa"/>
            <w:shd w:val="clear" w:color="auto" w:fill="auto"/>
          </w:tcPr>
          <w:p w:rsidR="00CA03C0" w:rsidRPr="00CC5C8C" w:rsidRDefault="00CA03C0" w:rsidP="00824587">
            <w:pPr>
              <w:jc w:val="center"/>
              <w:rPr>
                <w:lang w:val="uk-UA"/>
              </w:rPr>
            </w:pPr>
            <w:r w:rsidRPr="00CC5C8C">
              <w:rPr>
                <w:lang w:val="uk-UA"/>
              </w:rPr>
              <w:t>60</w:t>
            </w:r>
          </w:p>
        </w:tc>
        <w:tc>
          <w:tcPr>
            <w:tcW w:w="1559" w:type="dxa"/>
            <w:shd w:val="clear" w:color="auto" w:fill="auto"/>
          </w:tcPr>
          <w:p w:rsidR="00CA03C0" w:rsidRPr="00CC5C8C" w:rsidRDefault="00CA03C0" w:rsidP="00824587">
            <w:pPr>
              <w:jc w:val="center"/>
              <w:rPr>
                <w:lang w:val="uk-UA"/>
              </w:rPr>
            </w:pPr>
            <w:r w:rsidRPr="00CC5C8C">
              <w:rPr>
                <w:lang w:val="uk-UA"/>
              </w:rPr>
              <w:t>50</w:t>
            </w:r>
          </w:p>
        </w:tc>
      </w:tr>
      <w:tr w:rsidR="00CA03C0" w:rsidRPr="008B65DF" w:rsidTr="00824587">
        <w:trPr>
          <w:trHeight w:val="70"/>
        </w:trPr>
        <w:tc>
          <w:tcPr>
            <w:tcW w:w="1415" w:type="dxa"/>
            <w:vMerge w:val="restart"/>
            <w:shd w:val="clear" w:color="auto" w:fill="auto"/>
          </w:tcPr>
          <w:p w:rsidR="00CA03C0" w:rsidRDefault="00CA03C0" w:rsidP="00824587">
            <w:pPr>
              <w:jc w:val="center"/>
              <w:rPr>
                <w:b/>
                <w:sz w:val="40"/>
                <w:szCs w:val="40"/>
                <w:lang w:val="uk-UA"/>
              </w:rPr>
            </w:pPr>
          </w:p>
          <w:p w:rsidR="00CA03C0" w:rsidRDefault="00CA03C0" w:rsidP="00824587">
            <w:pPr>
              <w:jc w:val="center"/>
              <w:rPr>
                <w:b/>
                <w:sz w:val="40"/>
                <w:szCs w:val="40"/>
                <w:lang w:val="uk-UA"/>
              </w:rPr>
            </w:pPr>
          </w:p>
          <w:p w:rsidR="00CA03C0" w:rsidRPr="00C649F2" w:rsidRDefault="00CA03C0" w:rsidP="00824587">
            <w:pPr>
              <w:ind w:left="314"/>
              <w:jc w:val="center"/>
              <w:rPr>
                <w:b/>
                <w:sz w:val="40"/>
                <w:szCs w:val="40"/>
                <w:lang w:val="uk-UA"/>
              </w:rPr>
            </w:pPr>
            <w:r w:rsidRPr="00C649F2">
              <w:rPr>
                <w:b/>
                <w:sz w:val="40"/>
                <w:szCs w:val="40"/>
                <w:lang w:val="uk-UA"/>
              </w:rPr>
              <w:t>С</w:t>
            </w:r>
          </w:p>
          <w:p w:rsidR="00CA03C0" w:rsidRPr="00C649F2" w:rsidRDefault="00CA03C0" w:rsidP="00824587">
            <w:pPr>
              <w:ind w:left="314"/>
              <w:jc w:val="center"/>
              <w:rPr>
                <w:b/>
                <w:sz w:val="40"/>
                <w:szCs w:val="40"/>
                <w:lang w:val="uk-UA"/>
              </w:rPr>
            </w:pPr>
            <w:r w:rsidRPr="00C649F2">
              <w:rPr>
                <w:b/>
                <w:sz w:val="40"/>
                <w:szCs w:val="40"/>
                <w:lang w:val="uk-UA"/>
              </w:rPr>
              <w:t>т</w:t>
            </w:r>
          </w:p>
          <w:p w:rsidR="00CA03C0" w:rsidRPr="00C649F2" w:rsidRDefault="00CA03C0" w:rsidP="00824587">
            <w:pPr>
              <w:ind w:left="314"/>
              <w:jc w:val="center"/>
              <w:rPr>
                <w:b/>
                <w:sz w:val="40"/>
                <w:szCs w:val="40"/>
                <w:lang w:val="uk-UA"/>
              </w:rPr>
            </w:pPr>
            <w:r w:rsidRPr="00C649F2">
              <w:rPr>
                <w:b/>
                <w:sz w:val="40"/>
                <w:szCs w:val="40"/>
                <w:lang w:val="uk-UA"/>
              </w:rPr>
              <w:t>а</w:t>
            </w:r>
          </w:p>
          <w:p w:rsidR="00CA03C0" w:rsidRPr="00C649F2" w:rsidRDefault="00CA03C0" w:rsidP="00824587">
            <w:pPr>
              <w:ind w:left="314"/>
              <w:jc w:val="center"/>
              <w:rPr>
                <w:b/>
                <w:sz w:val="40"/>
                <w:szCs w:val="40"/>
                <w:lang w:val="uk-UA"/>
              </w:rPr>
            </w:pPr>
            <w:r w:rsidRPr="00C649F2">
              <w:rPr>
                <w:b/>
                <w:sz w:val="40"/>
                <w:szCs w:val="40"/>
                <w:lang w:val="uk-UA"/>
              </w:rPr>
              <w:t>л</w:t>
            </w:r>
          </w:p>
          <w:p w:rsidR="00CA03C0" w:rsidRPr="00C649F2" w:rsidRDefault="00CA03C0" w:rsidP="00824587">
            <w:pPr>
              <w:ind w:left="314"/>
              <w:jc w:val="center"/>
              <w:rPr>
                <w:b/>
                <w:sz w:val="40"/>
                <w:szCs w:val="40"/>
                <w:lang w:val="uk-UA"/>
              </w:rPr>
            </w:pPr>
            <w:r w:rsidRPr="00C649F2">
              <w:rPr>
                <w:b/>
                <w:sz w:val="40"/>
                <w:szCs w:val="40"/>
                <w:lang w:val="uk-UA"/>
              </w:rPr>
              <w:t>и</w:t>
            </w:r>
          </w:p>
          <w:p w:rsidR="00CA03C0" w:rsidRPr="00C649F2" w:rsidRDefault="00CA03C0" w:rsidP="00824587">
            <w:pPr>
              <w:ind w:left="314"/>
              <w:jc w:val="center"/>
              <w:rPr>
                <w:b/>
                <w:sz w:val="40"/>
                <w:szCs w:val="40"/>
                <w:lang w:val="uk-UA"/>
              </w:rPr>
            </w:pPr>
            <w:r w:rsidRPr="00C649F2">
              <w:rPr>
                <w:b/>
                <w:sz w:val="40"/>
                <w:szCs w:val="40"/>
                <w:lang w:val="uk-UA"/>
              </w:rPr>
              <w:t>й</w:t>
            </w:r>
          </w:p>
          <w:p w:rsidR="00CA03C0" w:rsidRPr="00C649F2" w:rsidRDefault="00CA03C0" w:rsidP="00824587">
            <w:pPr>
              <w:ind w:left="314"/>
              <w:jc w:val="center"/>
              <w:rPr>
                <w:b/>
                <w:sz w:val="40"/>
                <w:szCs w:val="40"/>
                <w:lang w:val="uk-UA"/>
              </w:rPr>
            </w:pPr>
            <w:r w:rsidRPr="00C649F2">
              <w:rPr>
                <w:b/>
                <w:sz w:val="40"/>
                <w:szCs w:val="40"/>
                <w:lang w:val="uk-UA"/>
              </w:rPr>
              <w:t xml:space="preserve"> </w:t>
            </w:r>
          </w:p>
          <w:p w:rsidR="00CA03C0" w:rsidRPr="00C649F2" w:rsidRDefault="00CA03C0" w:rsidP="00824587">
            <w:pPr>
              <w:ind w:left="314"/>
              <w:jc w:val="center"/>
              <w:rPr>
                <w:b/>
                <w:sz w:val="40"/>
                <w:szCs w:val="40"/>
                <w:lang w:val="uk-UA"/>
              </w:rPr>
            </w:pPr>
            <w:r w:rsidRPr="00C649F2">
              <w:rPr>
                <w:b/>
                <w:sz w:val="40"/>
                <w:szCs w:val="40"/>
                <w:lang w:val="uk-UA"/>
              </w:rPr>
              <w:t>е</w:t>
            </w:r>
          </w:p>
          <w:p w:rsidR="00CA03C0" w:rsidRPr="00C649F2" w:rsidRDefault="00CA03C0" w:rsidP="00824587">
            <w:pPr>
              <w:ind w:left="314"/>
              <w:jc w:val="center"/>
              <w:rPr>
                <w:b/>
                <w:sz w:val="40"/>
                <w:szCs w:val="40"/>
                <w:lang w:val="uk-UA"/>
              </w:rPr>
            </w:pPr>
            <w:r w:rsidRPr="00C649F2">
              <w:rPr>
                <w:b/>
                <w:sz w:val="40"/>
                <w:szCs w:val="40"/>
                <w:lang w:val="uk-UA"/>
              </w:rPr>
              <w:t>к</w:t>
            </w:r>
          </w:p>
          <w:p w:rsidR="00CA03C0" w:rsidRPr="00C649F2" w:rsidRDefault="00CA03C0" w:rsidP="00824587">
            <w:pPr>
              <w:ind w:left="314"/>
              <w:jc w:val="center"/>
              <w:rPr>
                <w:b/>
                <w:sz w:val="40"/>
                <w:szCs w:val="40"/>
                <w:lang w:val="uk-UA"/>
              </w:rPr>
            </w:pPr>
            <w:r w:rsidRPr="00C649F2">
              <w:rPr>
                <w:b/>
                <w:sz w:val="40"/>
                <w:szCs w:val="40"/>
                <w:lang w:val="uk-UA"/>
              </w:rPr>
              <w:t>о</w:t>
            </w:r>
          </w:p>
          <w:p w:rsidR="00CA03C0" w:rsidRPr="00C649F2" w:rsidRDefault="00CA03C0" w:rsidP="00824587">
            <w:pPr>
              <w:ind w:left="314"/>
              <w:jc w:val="center"/>
              <w:rPr>
                <w:b/>
                <w:sz w:val="40"/>
                <w:szCs w:val="40"/>
                <w:lang w:val="uk-UA"/>
              </w:rPr>
            </w:pPr>
            <w:r w:rsidRPr="00C649F2">
              <w:rPr>
                <w:b/>
                <w:sz w:val="40"/>
                <w:szCs w:val="40"/>
                <w:lang w:val="uk-UA"/>
              </w:rPr>
              <w:t>л</w:t>
            </w:r>
          </w:p>
          <w:p w:rsidR="00CA03C0" w:rsidRPr="00C649F2" w:rsidRDefault="00CA03C0" w:rsidP="00824587">
            <w:pPr>
              <w:ind w:left="314"/>
              <w:jc w:val="center"/>
              <w:rPr>
                <w:b/>
                <w:sz w:val="40"/>
                <w:szCs w:val="40"/>
                <w:lang w:val="uk-UA"/>
              </w:rPr>
            </w:pPr>
            <w:r w:rsidRPr="00C649F2">
              <w:rPr>
                <w:b/>
                <w:sz w:val="40"/>
                <w:szCs w:val="40"/>
                <w:lang w:val="uk-UA"/>
              </w:rPr>
              <w:t>о</w:t>
            </w:r>
          </w:p>
          <w:p w:rsidR="00CA03C0" w:rsidRPr="00C649F2" w:rsidRDefault="00CA03C0" w:rsidP="00824587">
            <w:pPr>
              <w:ind w:left="314"/>
              <w:jc w:val="center"/>
              <w:rPr>
                <w:b/>
                <w:sz w:val="40"/>
                <w:szCs w:val="40"/>
                <w:lang w:val="uk-UA"/>
              </w:rPr>
            </w:pPr>
            <w:r w:rsidRPr="00C649F2">
              <w:rPr>
                <w:b/>
                <w:sz w:val="40"/>
                <w:szCs w:val="40"/>
                <w:lang w:val="uk-UA"/>
              </w:rPr>
              <w:t>г</w:t>
            </w:r>
          </w:p>
          <w:p w:rsidR="00CA03C0" w:rsidRPr="00C649F2" w:rsidRDefault="00CA03C0" w:rsidP="00824587">
            <w:pPr>
              <w:ind w:left="314"/>
              <w:jc w:val="center"/>
              <w:rPr>
                <w:b/>
                <w:sz w:val="40"/>
                <w:szCs w:val="40"/>
                <w:lang w:val="uk-UA"/>
              </w:rPr>
            </w:pPr>
            <w:r w:rsidRPr="00C649F2">
              <w:rPr>
                <w:b/>
                <w:sz w:val="40"/>
                <w:szCs w:val="40"/>
                <w:lang w:val="uk-UA"/>
              </w:rPr>
              <w:t>і</w:t>
            </w:r>
          </w:p>
          <w:p w:rsidR="00CA03C0" w:rsidRPr="00C649F2" w:rsidRDefault="00CA03C0" w:rsidP="00824587">
            <w:pPr>
              <w:ind w:left="314"/>
              <w:jc w:val="center"/>
              <w:rPr>
                <w:b/>
                <w:sz w:val="40"/>
                <w:szCs w:val="40"/>
                <w:lang w:val="uk-UA"/>
              </w:rPr>
            </w:pPr>
            <w:r w:rsidRPr="00C649F2">
              <w:rPr>
                <w:b/>
                <w:sz w:val="40"/>
                <w:szCs w:val="40"/>
                <w:lang w:val="uk-UA"/>
              </w:rPr>
              <w:t>ч</w:t>
            </w:r>
          </w:p>
          <w:p w:rsidR="00CA03C0" w:rsidRPr="00C649F2" w:rsidRDefault="00CA03C0" w:rsidP="00824587">
            <w:pPr>
              <w:ind w:left="314"/>
              <w:jc w:val="center"/>
              <w:rPr>
                <w:b/>
                <w:sz w:val="40"/>
                <w:szCs w:val="40"/>
                <w:lang w:val="uk-UA"/>
              </w:rPr>
            </w:pPr>
            <w:r w:rsidRPr="00C649F2">
              <w:rPr>
                <w:b/>
                <w:sz w:val="40"/>
                <w:szCs w:val="40"/>
                <w:lang w:val="uk-UA"/>
              </w:rPr>
              <w:t>н</w:t>
            </w:r>
          </w:p>
          <w:p w:rsidR="00CA03C0" w:rsidRPr="00C649F2" w:rsidRDefault="00CA03C0" w:rsidP="00824587">
            <w:pPr>
              <w:ind w:left="314"/>
              <w:jc w:val="center"/>
              <w:rPr>
                <w:b/>
                <w:sz w:val="40"/>
                <w:szCs w:val="40"/>
                <w:lang w:val="uk-UA"/>
              </w:rPr>
            </w:pPr>
            <w:r w:rsidRPr="00C649F2">
              <w:rPr>
                <w:b/>
                <w:sz w:val="40"/>
                <w:szCs w:val="40"/>
                <w:lang w:val="uk-UA"/>
              </w:rPr>
              <w:t>и</w:t>
            </w:r>
          </w:p>
          <w:p w:rsidR="00CA03C0" w:rsidRPr="00C649F2" w:rsidRDefault="00CA03C0" w:rsidP="00824587">
            <w:pPr>
              <w:ind w:left="314"/>
              <w:jc w:val="center"/>
              <w:rPr>
                <w:b/>
                <w:sz w:val="40"/>
                <w:szCs w:val="40"/>
                <w:lang w:val="uk-UA"/>
              </w:rPr>
            </w:pPr>
            <w:r w:rsidRPr="00C649F2">
              <w:rPr>
                <w:b/>
                <w:sz w:val="40"/>
                <w:szCs w:val="40"/>
                <w:lang w:val="uk-UA"/>
              </w:rPr>
              <w:t>й</w:t>
            </w:r>
          </w:p>
          <w:p w:rsidR="00CA03C0" w:rsidRPr="00C649F2" w:rsidRDefault="00CA03C0" w:rsidP="00824587">
            <w:pPr>
              <w:ind w:left="314"/>
              <w:jc w:val="center"/>
              <w:rPr>
                <w:b/>
                <w:sz w:val="40"/>
                <w:szCs w:val="40"/>
                <w:lang w:val="uk-UA"/>
              </w:rPr>
            </w:pPr>
          </w:p>
          <w:p w:rsidR="00CA03C0" w:rsidRPr="00C649F2" w:rsidRDefault="00CA03C0" w:rsidP="00824587">
            <w:pPr>
              <w:ind w:left="314"/>
              <w:rPr>
                <w:b/>
                <w:sz w:val="40"/>
                <w:szCs w:val="40"/>
                <w:lang w:val="uk-UA"/>
              </w:rPr>
            </w:pPr>
            <w:r w:rsidRPr="00C649F2">
              <w:rPr>
                <w:b/>
                <w:sz w:val="40"/>
                <w:szCs w:val="40"/>
                <w:lang w:val="uk-UA"/>
              </w:rPr>
              <w:lastRenderedPageBreak/>
              <w:t>р</w:t>
            </w:r>
          </w:p>
          <w:p w:rsidR="00CA03C0" w:rsidRPr="00C649F2" w:rsidRDefault="00CA03C0" w:rsidP="00824587">
            <w:pPr>
              <w:ind w:left="314"/>
              <w:rPr>
                <w:b/>
                <w:sz w:val="40"/>
                <w:szCs w:val="40"/>
                <w:lang w:val="uk-UA"/>
              </w:rPr>
            </w:pPr>
            <w:r w:rsidRPr="00C649F2">
              <w:rPr>
                <w:b/>
                <w:sz w:val="40"/>
                <w:szCs w:val="40"/>
                <w:lang w:val="uk-UA"/>
              </w:rPr>
              <w:t>о</w:t>
            </w:r>
          </w:p>
          <w:p w:rsidR="00CA03C0" w:rsidRPr="00C649F2" w:rsidRDefault="00CA03C0" w:rsidP="00824587">
            <w:pPr>
              <w:ind w:left="314"/>
              <w:rPr>
                <w:b/>
                <w:sz w:val="40"/>
                <w:szCs w:val="40"/>
                <w:lang w:val="uk-UA"/>
              </w:rPr>
            </w:pPr>
            <w:r w:rsidRPr="00C649F2">
              <w:rPr>
                <w:b/>
                <w:sz w:val="40"/>
                <w:szCs w:val="40"/>
                <w:lang w:val="uk-UA"/>
              </w:rPr>
              <w:t>з</w:t>
            </w:r>
          </w:p>
          <w:p w:rsidR="00CA03C0" w:rsidRPr="00C649F2" w:rsidRDefault="00CA03C0" w:rsidP="00824587">
            <w:pPr>
              <w:ind w:left="314"/>
              <w:rPr>
                <w:b/>
                <w:sz w:val="40"/>
                <w:szCs w:val="40"/>
                <w:lang w:val="uk-UA"/>
              </w:rPr>
            </w:pPr>
            <w:r w:rsidRPr="00C649F2">
              <w:rPr>
                <w:b/>
                <w:sz w:val="40"/>
                <w:szCs w:val="40"/>
                <w:lang w:val="uk-UA"/>
              </w:rPr>
              <w:t>в</w:t>
            </w:r>
          </w:p>
          <w:p w:rsidR="00CA03C0" w:rsidRPr="00C649F2" w:rsidRDefault="00CA03C0" w:rsidP="00824587">
            <w:pPr>
              <w:ind w:left="314"/>
              <w:rPr>
                <w:b/>
                <w:sz w:val="40"/>
                <w:szCs w:val="40"/>
                <w:lang w:val="uk-UA"/>
              </w:rPr>
            </w:pPr>
            <w:r w:rsidRPr="00C649F2">
              <w:rPr>
                <w:b/>
                <w:sz w:val="40"/>
                <w:szCs w:val="40"/>
                <w:lang w:val="uk-UA"/>
              </w:rPr>
              <w:t>и</w:t>
            </w:r>
          </w:p>
          <w:p w:rsidR="00CA03C0" w:rsidRPr="00C649F2" w:rsidRDefault="00CA03C0" w:rsidP="00824587">
            <w:pPr>
              <w:ind w:left="314"/>
              <w:rPr>
                <w:b/>
                <w:sz w:val="40"/>
                <w:szCs w:val="40"/>
                <w:lang w:val="uk-UA"/>
              </w:rPr>
            </w:pPr>
            <w:r w:rsidRPr="00C649F2">
              <w:rPr>
                <w:b/>
                <w:sz w:val="40"/>
                <w:szCs w:val="40"/>
                <w:lang w:val="uk-UA"/>
              </w:rPr>
              <w:t>т</w:t>
            </w:r>
          </w:p>
          <w:p w:rsidR="00CA03C0" w:rsidRPr="00C649F2" w:rsidRDefault="00CA03C0" w:rsidP="00824587">
            <w:pPr>
              <w:ind w:left="314"/>
              <w:rPr>
                <w:b/>
                <w:sz w:val="40"/>
                <w:szCs w:val="40"/>
                <w:lang w:val="uk-UA"/>
              </w:rPr>
            </w:pPr>
            <w:r w:rsidRPr="00C649F2">
              <w:rPr>
                <w:b/>
                <w:sz w:val="40"/>
                <w:szCs w:val="40"/>
                <w:lang w:val="uk-UA"/>
              </w:rPr>
              <w:t>о</w:t>
            </w:r>
          </w:p>
          <w:p w:rsidR="00CA03C0" w:rsidRPr="00C649F2" w:rsidRDefault="00CA03C0" w:rsidP="00824587">
            <w:pPr>
              <w:ind w:left="314"/>
              <w:rPr>
                <w:b/>
                <w:sz w:val="40"/>
                <w:szCs w:val="40"/>
                <w:lang w:val="uk-UA"/>
              </w:rPr>
            </w:pPr>
            <w:r w:rsidRPr="00C649F2">
              <w:rPr>
                <w:b/>
                <w:sz w:val="40"/>
                <w:szCs w:val="40"/>
                <w:lang w:val="uk-UA"/>
              </w:rPr>
              <w:t>к</w:t>
            </w:r>
          </w:p>
          <w:p w:rsidR="00CA03C0" w:rsidRPr="00C76A68" w:rsidRDefault="00CA03C0" w:rsidP="00824587">
            <w:pPr>
              <w:jc w:val="center"/>
              <w:rPr>
                <w:b/>
                <w:sz w:val="28"/>
                <w:szCs w:val="28"/>
                <w:lang w:val="uk-UA"/>
              </w:rPr>
            </w:pPr>
          </w:p>
        </w:tc>
        <w:tc>
          <w:tcPr>
            <w:tcW w:w="13750" w:type="dxa"/>
            <w:gridSpan w:val="8"/>
          </w:tcPr>
          <w:p w:rsidR="00CA03C0" w:rsidRPr="008B65DF" w:rsidRDefault="00CA03C0" w:rsidP="00824587">
            <w:pPr>
              <w:jc w:val="center"/>
              <w:rPr>
                <w:sz w:val="26"/>
                <w:szCs w:val="26"/>
                <w:highlight w:val="yellow"/>
                <w:lang w:val="uk-UA"/>
              </w:rPr>
            </w:pPr>
            <w:r w:rsidRPr="0013571B">
              <w:rPr>
                <w:b/>
                <w:sz w:val="28"/>
                <w:szCs w:val="28"/>
                <w:lang w:val="uk-UA"/>
              </w:rPr>
              <w:lastRenderedPageBreak/>
              <w:t>Раціональне використання ресурсів</w:t>
            </w:r>
          </w:p>
        </w:tc>
      </w:tr>
      <w:tr w:rsidR="00CA03C0" w:rsidRPr="008B65DF" w:rsidTr="00824587">
        <w:tc>
          <w:tcPr>
            <w:tcW w:w="1415" w:type="dxa"/>
            <w:vMerge/>
            <w:shd w:val="clear" w:color="auto" w:fill="auto"/>
            <w:textDirection w:val="btLr"/>
          </w:tcPr>
          <w:p w:rsidR="00CA03C0" w:rsidRPr="0013571B" w:rsidRDefault="00CA03C0" w:rsidP="00824587">
            <w:pPr>
              <w:ind w:left="113" w:right="113"/>
              <w:jc w:val="center"/>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 xml:space="preserve">Частка ресурсів підземних </w:t>
            </w:r>
            <w:r w:rsidRPr="0013571B">
              <w:rPr>
                <w:sz w:val="26"/>
                <w:szCs w:val="26"/>
                <w:lang w:val="uk-UA"/>
              </w:rPr>
              <w:lastRenderedPageBreak/>
              <w:t>вод у загальному обсязі водопостачання</w:t>
            </w:r>
          </w:p>
        </w:tc>
        <w:tc>
          <w:tcPr>
            <w:tcW w:w="1276" w:type="dxa"/>
            <w:shd w:val="clear" w:color="auto" w:fill="auto"/>
            <w:vAlign w:val="center"/>
          </w:tcPr>
          <w:p w:rsidR="00CA03C0" w:rsidRPr="0013571B" w:rsidRDefault="00CA03C0" w:rsidP="00824587">
            <w:pPr>
              <w:rPr>
                <w:sz w:val="26"/>
                <w:szCs w:val="26"/>
                <w:lang w:val="uk-UA"/>
              </w:rPr>
            </w:pPr>
            <w:r>
              <w:rPr>
                <w:sz w:val="26"/>
                <w:szCs w:val="26"/>
                <w:lang w:val="uk-UA"/>
              </w:rPr>
              <w:lastRenderedPageBreak/>
              <w:t>відсоток</w:t>
            </w:r>
          </w:p>
        </w:tc>
        <w:tc>
          <w:tcPr>
            <w:tcW w:w="1559" w:type="dxa"/>
            <w:vAlign w:val="center"/>
          </w:tcPr>
          <w:p w:rsidR="00CA03C0" w:rsidRPr="00970BBA" w:rsidRDefault="00CA03C0" w:rsidP="00824587">
            <w:pPr>
              <w:jc w:val="center"/>
              <w:rPr>
                <w:sz w:val="26"/>
                <w:szCs w:val="26"/>
                <w:lang w:val="uk-UA"/>
              </w:rPr>
            </w:pPr>
            <w:r w:rsidRPr="00970BBA">
              <w:rPr>
                <w:sz w:val="26"/>
                <w:szCs w:val="26"/>
                <w:lang w:val="uk-UA"/>
              </w:rPr>
              <w:t>100</w:t>
            </w:r>
          </w:p>
        </w:tc>
        <w:tc>
          <w:tcPr>
            <w:tcW w:w="1560" w:type="dxa"/>
            <w:vAlign w:val="center"/>
          </w:tcPr>
          <w:p w:rsidR="00CA03C0" w:rsidRPr="00970BBA" w:rsidRDefault="00CA03C0" w:rsidP="00824587">
            <w:pPr>
              <w:jc w:val="center"/>
              <w:rPr>
                <w:sz w:val="26"/>
                <w:szCs w:val="26"/>
                <w:lang w:val="uk-UA"/>
              </w:rPr>
            </w:pPr>
            <w:r w:rsidRPr="00970BBA">
              <w:rPr>
                <w:sz w:val="26"/>
                <w:szCs w:val="26"/>
                <w:lang w:val="uk-UA"/>
              </w:rPr>
              <w:t>100</w:t>
            </w:r>
          </w:p>
        </w:tc>
        <w:tc>
          <w:tcPr>
            <w:tcW w:w="1417" w:type="dxa"/>
            <w:shd w:val="clear" w:color="auto" w:fill="auto"/>
            <w:vAlign w:val="center"/>
          </w:tcPr>
          <w:p w:rsidR="00CA03C0" w:rsidRPr="00970BBA" w:rsidRDefault="00CA03C0" w:rsidP="00824587">
            <w:pPr>
              <w:jc w:val="center"/>
              <w:rPr>
                <w:sz w:val="26"/>
                <w:szCs w:val="26"/>
                <w:lang w:val="uk-UA"/>
              </w:rPr>
            </w:pPr>
            <w:r w:rsidRPr="00970BBA">
              <w:rPr>
                <w:sz w:val="26"/>
                <w:szCs w:val="26"/>
                <w:lang w:val="uk-UA"/>
              </w:rPr>
              <w:t>100</w:t>
            </w:r>
          </w:p>
        </w:tc>
        <w:tc>
          <w:tcPr>
            <w:tcW w:w="1559" w:type="dxa"/>
            <w:vAlign w:val="center"/>
          </w:tcPr>
          <w:p w:rsidR="00CA03C0" w:rsidRPr="00970BBA" w:rsidRDefault="00CA03C0" w:rsidP="00824587">
            <w:pPr>
              <w:jc w:val="center"/>
              <w:rPr>
                <w:sz w:val="26"/>
                <w:szCs w:val="26"/>
                <w:lang w:val="uk-UA"/>
              </w:rPr>
            </w:pPr>
            <w:r>
              <w:rPr>
                <w:sz w:val="26"/>
                <w:szCs w:val="26"/>
                <w:lang w:val="uk-UA"/>
              </w:rPr>
              <w:t>100</w:t>
            </w:r>
          </w:p>
        </w:tc>
        <w:tc>
          <w:tcPr>
            <w:tcW w:w="1560" w:type="dxa"/>
            <w:vAlign w:val="center"/>
          </w:tcPr>
          <w:p w:rsidR="00CA03C0" w:rsidRPr="00970BBA" w:rsidRDefault="00CA03C0" w:rsidP="00824587">
            <w:pPr>
              <w:jc w:val="center"/>
              <w:rPr>
                <w:sz w:val="26"/>
                <w:szCs w:val="26"/>
                <w:lang w:val="uk-UA"/>
              </w:rPr>
            </w:pPr>
            <w:r w:rsidRPr="00970BBA">
              <w:rPr>
                <w:sz w:val="26"/>
                <w:szCs w:val="26"/>
                <w:lang w:val="uk-UA"/>
              </w:rPr>
              <w:t>100</w:t>
            </w:r>
          </w:p>
        </w:tc>
        <w:tc>
          <w:tcPr>
            <w:tcW w:w="1559" w:type="dxa"/>
            <w:vAlign w:val="center"/>
          </w:tcPr>
          <w:p w:rsidR="00CA03C0" w:rsidRPr="00970BBA" w:rsidRDefault="00CA03C0" w:rsidP="00824587">
            <w:pPr>
              <w:jc w:val="center"/>
              <w:rPr>
                <w:sz w:val="26"/>
                <w:szCs w:val="26"/>
                <w:lang w:val="uk-UA"/>
              </w:rPr>
            </w:pPr>
            <w:r w:rsidRPr="00970BBA">
              <w:rPr>
                <w:sz w:val="26"/>
                <w:szCs w:val="26"/>
                <w:lang w:val="uk-UA"/>
              </w:rPr>
              <w:t>100</w:t>
            </w:r>
          </w:p>
        </w:tc>
      </w:tr>
      <w:tr w:rsidR="00CA03C0" w:rsidRPr="008B65DF" w:rsidTr="00824587">
        <w:trPr>
          <w:trHeight w:val="30"/>
        </w:trPr>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Частка очищення стічних вод</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970BBA" w:rsidRDefault="00CA03C0" w:rsidP="00824587">
            <w:pPr>
              <w:jc w:val="center"/>
              <w:rPr>
                <w:sz w:val="26"/>
                <w:szCs w:val="26"/>
                <w:lang w:val="uk-UA"/>
              </w:rPr>
            </w:pPr>
            <w:r w:rsidRPr="00970BBA">
              <w:rPr>
                <w:sz w:val="26"/>
                <w:szCs w:val="26"/>
                <w:lang w:val="uk-UA"/>
              </w:rPr>
              <w:t>100</w:t>
            </w:r>
          </w:p>
        </w:tc>
        <w:tc>
          <w:tcPr>
            <w:tcW w:w="1560" w:type="dxa"/>
            <w:vAlign w:val="center"/>
          </w:tcPr>
          <w:p w:rsidR="00CA03C0" w:rsidRPr="00970BBA" w:rsidRDefault="00CA03C0" w:rsidP="00824587">
            <w:pPr>
              <w:jc w:val="center"/>
              <w:rPr>
                <w:sz w:val="26"/>
                <w:szCs w:val="26"/>
                <w:lang w:val="uk-UA"/>
              </w:rPr>
            </w:pPr>
            <w:r w:rsidRPr="00970BBA">
              <w:rPr>
                <w:sz w:val="26"/>
                <w:szCs w:val="26"/>
                <w:lang w:val="uk-UA"/>
              </w:rPr>
              <w:t>100</w:t>
            </w:r>
          </w:p>
        </w:tc>
        <w:tc>
          <w:tcPr>
            <w:tcW w:w="1417" w:type="dxa"/>
            <w:shd w:val="clear" w:color="auto" w:fill="auto"/>
            <w:vAlign w:val="center"/>
          </w:tcPr>
          <w:p w:rsidR="00CA03C0" w:rsidRPr="00970BBA" w:rsidRDefault="00CA03C0" w:rsidP="00824587">
            <w:pPr>
              <w:jc w:val="center"/>
              <w:rPr>
                <w:sz w:val="26"/>
                <w:szCs w:val="26"/>
                <w:lang w:val="uk-UA"/>
              </w:rPr>
            </w:pPr>
            <w:r w:rsidRPr="00970BBA">
              <w:rPr>
                <w:sz w:val="26"/>
                <w:szCs w:val="26"/>
                <w:lang w:val="uk-UA"/>
              </w:rPr>
              <w:t>100</w:t>
            </w:r>
          </w:p>
        </w:tc>
        <w:tc>
          <w:tcPr>
            <w:tcW w:w="1559" w:type="dxa"/>
            <w:vAlign w:val="center"/>
          </w:tcPr>
          <w:p w:rsidR="00CA03C0" w:rsidRPr="00970BBA" w:rsidRDefault="00CA03C0" w:rsidP="00824587">
            <w:pPr>
              <w:jc w:val="center"/>
              <w:rPr>
                <w:sz w:val="26"/>
                <w:szCs w:val="26"/>
                <w:lang w:val="uk-UA"/>
              </w:rPr>
            </w:pPr>
            <w:r>
              <w:rPr>
                <w:sz w:val="26"/>
                <w:szCs w:val="26"/>
                <w:lang w:val="uk-UA"/>
              </w:rPr>
              <w:t>100</w:t>
            </w:r>
          </w:p>
        </w:tc>
        <w:tc>
          <w:tcPr>
            <w:tcW w:w="1560" w:type="dxa"/>
            <w:vAlign w:val="center"/>
          </w:tcPr>
          <w:p w:rsidR="00CA03C0" w:rsidRPr="00970BBA" w:rsidRDefault="00CA03C0" w:rsidP="00824587">
            <w:pPr>
              <w:jc w:val="center"/>
              <w:rPr>
                <w:sz w:val="26"/>
                <w:szCs w:val="26"/>
                <w:lang w:val="uk-UA"/>
              </w:rPr>
            </w:pPr>
            <w:r w:rsidRPr="00970BBA">
              <w:rPr>
                <w:sz w:val="26"/>
                <w:szCs w:val="26"/>
                <w:lang w:val="uk-UA"/>
              </w:rPr>
              <w:t>100</w:t>
            </w:r>
          </w:p>
        </w:tc>
        <w:tc>
          <w:tcPr>
            <w:tcW w:w="1559" w:type="dxa"/>
            <w:vAlign w:val="center"/>
          </w:tcPr>
          <w:p w:rsidR="00CA03C0" w:rsidRPr="00970BBA" w:rsidRDefault="00CA03C0" w:rsidP="00824587">
            <w:pPr>
              <w:jc w:val="center"/>
              <w:rPr>
                <w:sz w:val="26"/>
                <w:szCs w:val="26"/>
                <w:lang w:val="uk-UA"/>
              </w:rPr>
            </w:pPr>
            <w:r w:rsidRPr="00970BBA">
              <w:rPr>
                <w:sz w:val="26"/>
                <w:szCs w:val="26"/>
                <w:lang w:val="uk-UA"/>
              </w:rPr>
              <w:t>100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Питома вага втрат води в загальному використанні</w:t>
            </w:r>
          </w:p>
        </w:tc>
        <w:tc>
          <w:tcPr>
            <w:tcW w:w="1276" w:type="dxa"/>
            <w:shd w:val="clear" w:color="auto" w:fill="auto"/>
            <w:vAlign w:val="center"/>
          </w:tcPr>
          <w:p w:rsidR="00CA03C0" w:rsidRPr="0013571B" w:rsidRDefault="00CA03C0" w:rsidP="00824587">
            <w:pPr>
              <w:rPr>
                <w:sz w:val="26"/>
                <w:szCs w:val="26"/>
                <w:lang w:val="uk-UA"/>
              </w:rPr>
            </w:pPr>
            <w:r>
              <w:rPr>
                <w:sz w:val="26"/>
                <w:szCs w:val="26"/>
                <w:lang w:val="uk-UA"/>
              </w:rPr>
              <w:t>в</w:t>
            </w:r>
            <w:r w:rsidRPr="0013571B">
              <w:rPr>
                <w:sz w:val="26"/>
                <w:szCs w:val="26"/>
                <w:lang w:val="uk-UA"/>
              </w:rPr>
              <w:t>ідсоток</w:t>
            </w:r>
          </w:p>
        </w:tc>
        <w:tc>
          <w:tcPr>
            <w:tcW w:w="1559" w:type="dxa"/>
            <w:shd w:val="clear" w:color="auto" w:fill="auto"/>
            <w:vAlign w:val="center"/>
          </w:tcPr>
          <w:p w:rsidR="00CA03C0" w:rsidRPr="00970BBA" w:rsidRDefault="00CA03C0" w:rsidP="00824587">
            <w:pPr>
              <w:jc w:val="center"/>
              <w:rPr>
                <w:sz w:val="26"/>
                <w:szCs w:val="26"/>
                <w:lang w:val="uk-UA"/>
              </w:rPr>
            </w:pPr>
            <w:r w:rsidRPr="00970BBA">
              <w:rPr>
                <w:sz w:val="26"/>
                <w:szCs w:val="26"/>
                <w:lang w:val="uk-UA"/>
              </w:rPr>
              <w:t>20,2</w:t>
            </w:r>
          </w:p>
        </w:tc>
        <w:tc>
          <w:tcPr>
            <w:tcW w:w="1560" w:type="dxa"/>
            <w:vAlign w:val="center"/>
          </w:tcPr>
          <w:p w:rsidR="00CA03C0" w:rsidRPr="00970BBA" w:rsidRDefault="00CA03C0" w:rsidP="00824587">
            <w:pPr>
              <w:jc w:val="center"/>
              <w:rPr>
                <w:sz w:val="26"/>
                <w:szCs w:val="26"/>
                <w:lang w:val="uk-UA"/>
              </w:rPr>
            </w:pPr>
            <w:r w:rsidRPr="00970BBA">
              <w:rPr>
                <w:sz w:val="26"/>
                <w:szCs w:val="26"/>
                <w:lang w:val="uk-UA"/>
              </w:rPr>
              <w:t>20,2</w:t>
            </w:r>
          </w:p>
        </w:tc>
        <w:tc>
          <w:tcPr>
            <w:tcW w:w="1417" w:type="dxa"/>
            <w:shd w:val="clear" w:color="auto" w:fill="auto"/>
            <w:vAlign w:val="center"/>
          </w:tcPr>
          <w:p w:rsidR="00CA03C0" w:rsidRPr="00970BBA" w:rsidRDefault="00CA03C0" w:rsidP="00824587">
            <w:pPr>
              <w:jc w:val="center"/>
              <w:rPr>
                <w:sz w:val="26"/>
                <w:szCs w:val="26"/>
                <w:lang w:val="uk-UA"/>
              </w:rPr>
            </w:pPr>
            <w:r w:rsidRPr="00970BBA">
              <w:rPr>
                <w:sz w:val="26"/>
                <w:szCs w:val="26"/>
                <w:lang w:val="uk-UA"/>
              </w:rPr>
              <w:t>19,0</w:t>
            </w:r>
          </w:p>
        </w:tc>
        <w:tc>
          <w:tcPr>
            <w:tcW w:w="1559" w:type="dxa"/>
            <w:vAlign w:val="center"/>
          </w:tcPr>
          <w:p w:rsidR="00CA03C0" w:rsidRPr="00970BBA" w:rsidRDefault="00CA03C0" w:rsidP="00824587">
            <w:pPr>
              <w:jc w:val="center"/>
              <w:rPr>
                <w:sz w:val="26"/>
                <w:szCs w:val="26"/>
                <w:lang w:val="uk-UA"/>
              </w:rPr>
            </w:pPr>
            <w:r>
              <w:rPr>
                <w:sz w:val="26"/>
                <w:szCs w:val="26"/>
                <w:lang w:val="uk-UA"/>
              </w:rPr>
              <w:t>19,0</w:t>
            </w:r>
          </w:p>
        </w:tc>
        <w:tc>
          <w:tcPr>
            <w:tcW w:w="1560" w:type="dxa"/>
            <w:vAlign w:val="center"/>
          </w:tcPr>
          <w:p w:rsidR="00CA03C0" w:rsidRPr="00970BBA" w:rsidRDefault="00CA03C0" w:rsidP="00824587">
            <w:pPr>
              <w:jc w:val="center"/>
              <w:rPr>
                <w:sz w:val="26"/>
                <w:szCs w:val="26"/>
                <w:lang w:val="uk-UA"/>
              </w:rPr>
            </w:pPr>
            <w:r w:rsidRPr="00970BBA">
              <w:rPr>
                <w:sz w:val="26"/>
                <w:szCs w:val="26"/>
                <w:lang w:val="uk-UA"/>
              </w:rPr>
              <w:t>19,0</w:t>
            </w:r>
          </w:p>
        </w:tc>
        <w:tc>
          <w:tcPr>
            <w:tcW w:w="1559" w:type="dxa"/>
            <w:vAlign w:val="center"/>
          </w:tcPr>
          <w:p w:rsidR="00CA03C0" w:rsidRPr="00970BBA" w:rsidRDefault="00CA03C0" w:rsidP="00824587">
            <w:pPr>
              <w:jc w:val="center"/>
              <w:rPr>
                <w:sz w:val="26"/>
                <w:szCs w:val="26"/>
                <w:lang w:val="uk-UA"/>
              </w:rPr>
            </w:pPr>
            <w:r w:rsidRPr="00970BBA">
              <w:rPr>
                <w:sz w:val="26"/>
                <w:szCs w:val="26"/>
                <w:lang w:val="uk-UA"/>
              </w:rPr>
              <w:t>15,0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Втрати теплової енергії в інженерних мережах</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відсотків</w:t>
            </w:r>
          </w:p>
        </w:tc>
        <w:tc>
          <w:tcPr>
            <w:tcW w:w="1559" w:type="dxa"/>
            <w:shd w:val="clear" w:color="auto" w:fill="auto"/>
            <w:vAlign w:val="center"/>
          </w:tcPr>
          <w:p w:rsidR="00CA03C0" w:rsidRPr="007F5D27" w:rsidRDefault="00CA03C0" w:rsidP="00824587">
            <w:pPr>
              <w:jc w:val="center"/>
              <w:rPr>
                <w:sz w:val="26"/>
                <w:szCs w:val="26"/>
                <w:lang w:val="uk-UA"/>
              </w:rPr>
            </w:pPr>
            <w:r>
              <w:rPr>
                <w:sz w:val="26"/>
                <w:szCs w:val="26"/>
                <w:lang w:val="uk-UA"/>
              </w:rPr>
              <w:t>23</w:t>
            </w:r>
          </w:p>
        </w:tc>
        <w:tc>
          <w:tcPr>
            <w:tcW w:w="1560" w:type="dxa"/>
            <w:shd w:val="clear" w:color="auto" w:fill="auto"/>
            <w:vAlign w:val="center"/>
          </w:tcPr>
          <w:p w:rsidR="00CA03C0" w:rsidRPr="007F5D27" w:rsidRDefault="00CA03C0" w:rsidP="00824587">
            <w:pPr>
              <w:jc w:val="center"/>
              <w:rPr>
                <w:sz w:val="26"/>
                <w:szCs w:val="26"/>
                <w:lang w:val="uk-UA"/>
              </w:rPr>
            </w:pPr>
            <w:r>
              <w:rPr>
                <w:sz w:val="26"/>
                <w:szCs w:val="26"/>
                <w:lang w:val="uk-UA"/>
              </w:rPr>
              <w:t>25</w:t>
            </w:r>
          </w:p>
        </w:tc>
        <w:tc>
          <w:tcPr>
            <w:tcW w:w="1417" w:type="dxa"/>
            <w:shd w:val="clear" w:color="auto" w:fill="auto"/>
            <w:vAlign w:val="center"/>
          </w:tcPr>
          <w:p w:rsidR="00CA03C0" w:rsidRPr="007F5D27" w:rsidRDefault="00CA03C0" w:rsidP="00824587">
            <w:pPr>
              <w:jc w:val="center"/>
              <w:rPr>
                <w:sz w:val="26"/>
                <w:szCs w:val="26"/>
                <w:lang w:val="uk-UA"/>
              </w:rPr>
            </w:pPr>
            <w:r>
              <w:rPr>
                <w:sz w:val="26"/>
                <w:szCs w:val="26"/>
                <w:lang w:val="uk-UA"/>
              </w:rPr>
              <w:t>17,8</w:t>
            </w:r>
          </w:p>
        </w:tc>
        <w:tc>
          <w:tcPr>
            <w:tcW w:w="1559" w:type="dxa"/>
            <w:vAlign w:val="center"/>
          </w:tcPr>
          <w:p w:rsidR="00CA03C0" w:rsidRDefault="00CA03C0" w:rsidP="00824587">
            <w:pPr>
              <w:jc w:val="center"/>
              <w:rPr>
                <w:lang w:val="uk-UA"/>
              </w:rPr>
            </w:pPr>
            <w:r>
              <w:rPr>
                <w:lang w:val="uk-UA"/>
              </w:rPr>
              <w:t>17,5</w:t>
            </w:r>
          </w:p>
        </w:tc>
        <w:tc>
          <w:tcPr>
            <w:tcW w:w="1560" w:type="dxa"/>
            <w:shd w:val="clear" w:color="auto" w:fill="auto"/>
            <w:vAlign w:val="center"/>
          </w:tcPr>
          <w:p w:rsidR="00CA03C0" w:rsidRPr="007F5D27" w:rsidRDefault="00CA03C0" w:rsidP="00824587">
            <w:pPr>
              <w:jc w:val="center"/>
              <w:rPr>
                <w:lang w:val="uk-UA"/>
              </w:rPr>
            </w:pPr>
            <w:r>
              <w:rPr>
                <w:lang w:val="uk-UA"/>
              </w:rPr>
              <w:t>17,3</w:t>
            </w:r>
          </w:p>
        </w:tc>
        <w:tc>
          <w:tcPr>
            <w:tcW w:w="1559" w:type="dxa"/>
            <w:shd w:val="clear" w:color="auto" w:fill="auto"/>
            <w:vAlign w:val="center"/>
          </w:tcPr>
          <w:p w:rsidR="00CA03C0" w:rsidRPr="007F5D27" w:rsidRDefault="00CA03C0" w:rsidP="00824587">
            <w:pPr>
              <w:jc w:val="center"/>
              <w:rPr>
                <w:lang w:val="uk-UA"/>
              </w:rPr>
            </w:pPr>
            <w:r>
              <w:rPr>
                <w:lang w:val="uk-UA"/>
              </w:rPr>
              <w:t>13,0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Оцінка енергоефективності будівель (частка будівель бюджетної</w:t>
            </w:r>
          </w:p>
          <w:p w:rsidR="00CA03C0" w:rsidRPr="0013571B" w:rsidRDefault="00CA03C0" w:rsidP="00824587">
            <w:pPr>
              <w:pStyle w:val="TableParagraph"/>
              <w:rPr>
                <w:sz w:val="26"/>
                <w:szCs w:val="26"/>
                <w:lang w:val="uk-UA"/>
              </w:rPr>
            </w:pPr>
            <w:r w:rsidRPr="0013571B">
              <w:rPr>
                <w:sz w:val="26"/>
                <w:szCs w:val="26"/>
                <w:lang w:val="uk-UA"/>
              </w:rPr>
              <w:t>сфери та житлового фонду, що пройшла енергомодернізацію)</w:t>
            </w:r>
          </w:p>
        </w:tc>
        <w:tc>
          <w:tcPr>
            <w:tcW w:w="1276" w:type="dxa"/>
            <w:shd w:val="clear" w:color="auto" w:fill="auto"/>
            <w:vAlign w:val="center"/>
          </w:tcPr>
          <w:p w:rsidR="00CA03C0" w:rsidRPr="0013571B" w:rsidRDefault="00CA03C0" w:rsidP="00824587">
            <w:pPr>
              <w:rPr>
                <w:sz w:val="26"/>
                <w:szCs w:val="26"/>
                <w:lang w:val="uk-UA"/>
              </w:rPr>
            </w:pPr>
          </w:p>
          <w:p w:rsidR="00CA03C0" w:rsidRPr="0013571B" w:rsidRDefault="00CA03C0" w:rsidP="00824587">
            <w:pPr>
              <w:rPr>
                <w:sz w:val="26"/>
                <w:szCs w:val="26"/>
                <w:lang w:val="uk-UA"/>
              </w:rPr>
            </w:pPr>
          </w:p>
          <w:p w:rsidR="00CA03C0" w:rsidRPr="0013571B" w:rsidRDefault="00CA03C0" w:rsidP="00824587">
            <w:pPr>
              <w:rPr>
                <w:sz w:val="26"/>
                <w:szCs w:val="26"/>
                <w:lang w:val="uk-UA"/>
              </w:rPr>
            </w:pPr>
            <w:r w:rsidRPr="0013571B">
              <w:rPr>
                <w:sz w:val="26"/>
                <w:szCs w:val="26"/>
                <w:lang w:val="uk-UA"/>
              </w:rPr>
              <w:t>відсотків</w:t>
            </w:r>
          </w:p>
        </w:tc>
        <w:tc>
          <w:tcPr>
            <w:tcW w:w="1559" w:type="dxa"/>
            <w:shd w:val="clear" w:color="auto" w:fill="auto"/>
            <w:vAlign w:val="center"/>
          </w:tcPr>
          <w:p w:rsidR="00CA03C0" w:rsidRDefault="00CA03C0" w:rsidP="00824587">
            <w:pPr>
              <w:jc w:val="center"/>
              <w:rPr>
                <w:sz w:val="26"/>
                <w:szCs w:val="26"/>
                <w:lang w:val="uk-UA"/>
              </w:rPr>
            </w:pPr>
            <w:r>
              <w:rPr>
                <w:sz w:val="26"/>
                <w:szCs w:val="26"/>
                <w:lang w:val="uk-UA"/>
              </w:rPr>
              <w:t>бюджетна сфера – 33%</w:t>
            </w:r>
          </w:p>
          <w:p w:rsidR="00CA03C0" w:rsidRPr="007F5D27" w:rsidRDefault="00CA03C0" w:rsidP="00824587">
            <w:pPr>
              <w:jc w:val="center"/>
              <w:rPr>
                <w:sz w:val="26"/>
                <w:szCs w:val="26"/>
                <w:lang w:val="uk-UA"/>
              </w:rPr>
            </w:pPr>
            <w:r>
              <w:rPr>
                <w:sz w:val="26"/>
                <w:szCs w:val="26"/>
                <w:lang w:val="uk-UA"/>
              </w:rPr>
              <w:t xml:space="preserve">житловий фонд – 0%  </w:t>
            </w:r>
          </w:p>
        </w:tc>
        <w:tc>
          <w:tcPr>
            <w:tcW w:w="1560" w:type="dxa"/>
            <w:vAlign w:val="center"/>
          </w:tcPr>
          <w:p w:rsidR="00CA03C0" w:rsidRDefault="00CA03C0" w:rsidP="00824587">
            <w:pPr>
              <w:jc w:val="center"/>
              <w:rPr>
                <w:sz w:val="26"/>
                <w:szCs w:val="26"/>
                <w:lang w:val="uk-UA"/>
              </w:rPr>
            </w:pPr>
            <w:r>
              <w:rPr>
                <w:sz w:val="26"/>
                <w:szCs w:val="26"/>
                <w:lang w:val="uk-UA"/>
              </w:rPr>
              <w:t>бюджетна сфера – 33%</w:t>
            </w:r>
          </w:p>
          <w:p w:rsidR="00CA03C0" w:rsidRPr="007F5D27" w:rsidRDefault="00CA03C0" w:rsidP="00824587">
            <w:pPr>
              <w:jc w:val="center"/>
              <w:rPr>
                <w:b/>
                <w:sz w:val="26"/>
                <w:szCs w:val="26"/>
                <w:lang w:val="uk-UA"/>
              </w:rPr>
            </w:pPr>
            <w:r>
              <w:rPr>
                <w:sz w:val="26"/>
                <w:szCs w:val="26"/>
                <w:lang w:val="uk-UA"/>
              </w:rPr>
              <w:t xml:space="preserve">житловий фонд – 0%  </w:t>
            </w:r>
          </w:p>
        </w:tc>
        <w:tc>
          <w:tcPr>
            <w:tcW w:w="1417" w:type="dxa"/>
            <w:shd w:val="clear" w:color="auto" w:fill="auto"/>
            <w:vAlign w:val="center"/>
          </w:tcPr>
          <w:p w:rsidR="00CA03C0" w:rsidRDefault="00CA03C0" w:rsidP="00824587">
            <w:pPr>
              <w:jc w:val="center"/>
              <w:rPr>
                <w:sz w:val="26"/>
                <w:szCs w:val="26"/>
                <w:lang w:val="uk-UA"/>
              </w:rPr>
            </w:pPr>
            <w:r>
              <w:rPr>
                <w:sz w:val="26"/>
                <w:szCs w:val="26"/>
                <w:lang w:val="uk-UA"/>
              </w:rPr>
              <w:t>бюджетна сфера – 42%</w:t>
            </w:r>
          </w:p>
          <w:p w:rsidR="00CA03C0" w:rsidRPr="007F5D27" w:rsidRDefault="00CA03C0" w:rsidP="00824587">
            <w:pPr>
              <w:jc w:val="center"/>
              <w:rPr>
                <w:b/>
                <w:sz w:val="26"/>
                <w:szCs w:val="26"/>
                <w:lang w:val="uk-UA"/>
              </w:rPr>
            </w:pPr>
            <w:r>
              <w:rPr>
                <w:sz w:val="26"/>
                <w:szCs w:val="26"/>
                <w:lang w:val="uk-UA"/>
              </w:rPr>
              <w:t xml:space="preserve">житловий фонд – 0%  </w:t>
            </w:r>
          </w:p>
        </w:tc>
        <w:tc>
          <w:tcPr>
            <w:tcW w:w="1559" w:type="dxa"/>
            <w:vAlign w:val="center"/>
          </w:tcPr>
          <w:p w:rsidR="00CA03C0" w:rsidRDefault="00CA03C0" w:rsidP="00824587">
            <w:pPr>
              <w:jc w:val="center"/>
              <w:rPr>
                <w:sz w:val="26"/>
                <w:szCs w:val="26"/>
                <w:lang w:val="uk-UA"/>
              </w:rPr>
            </w:pPr>
            <w:r>
              <w:rPr>
                <w:sz w:val="26"/>
                <w:szCs w:val="26"/>
                <w:lang w:val="uk-UA"/>
              </w:rPr>
              <w:t>бюджетна сфера – 44%</w:t>
            </w:r>
          </w:p>
          <w:p w:rsidR="00CA03C0" w:rsidRDefault="00CA03C0" w:rsidP="00824587">
            <w:pPr>
              <w:jc w:val="center"/>
              <w:rPr>
                <w:sz w:val="26"/>
                <w:szCs w:val="26"/>
                <w:lang w:val="uk-UA"/>
              </w:rPr>
            </w:pPr>
            <w:r>
              <w:rPr>
                <w:sz w:val="26"/>
                <w:szCs w:val="26"/>
                <w:lang w:val="uk-UA"/>
              </w:rPr>
              <w:t xml:space="preserve">житловий фонд – 0%  </w:t>
            </w:r>
          </w:p>
        </w:tc>
        <w:tc>
          <w:tcPr>
            <w:tcW w:w="1560" w:type="dxa"/>
            <w:vAlign w:val="center"/>
          </w:tcPr>
          <w:p w:rsidR="00CA03C0" w:rsidRDefault="00CA03C0" w:rsidP="00824587">
            <w:pPr>
              <w:jc w:val="center"/>
              <w:rPr>
                <w:sz w:val="26"/>
                <w:szCs w:val="26"/>
                <w:lang w:val="uk-UA"/>
              </w:rPr>
            </w:pPr>
            <w:r>
              <w:rPr>
                <w:sz w:val="26"/>
                <w:szCs w:val="26"/>
                <w:lang w:val="uk-UA"/>
              </w:rPr>
              <w:t>бюджетна сфера – 46%</w:t>
            </w:r>
          </w:p>
          <w:p w:rsidR="00CA03C0" w:rsidRPr="007F5D27" w:rsidRDefault="00CA03C0" w:rsidP="00824587">
            <w:pPr>
              <w:jc w:val="center"/>
              <w:rPr>
                <w:b/>
                <w:sz w:val="26"/>
                <w:szCs w:val="26"/>
                <w:lang w:val="uk-UA"/>
              </w:rPr>
            </w:pPr>
            <w:r>
              <w:rPr>
                <w:sz w:val="26"/>
                <w:szCs w:val="26"/>
                <w:lang w:val="uk-UA"/>
              </w:rPr>
              <w:t xml:space="preserve">житловий фонд – 0%  </w:t>
            </w:r>
          </w:p>
        </w:tc>
        <w:tc>
          <w:tcPr>
            <w:tcW w:w="1559" w:type="dxa"/>
            <w:vAlign w:val="center"/>
          </w:tcPr>
          <w:p w:rsidR="00CA03C0" w:rsidRDefault="00CA03C0" w:rsidP="00824587">
            <w:pPr>
              <w:jc w:val="center"/>
              <w:rPr>
                <w:sz w:val="26"/>
                <w:szCs w:val="26"/>
                <w:lang w:val="uk-UA"/>
              </w:rPr>
            </w:pPr>
            <w:r>
              <w:rPr>
                <w:sz w:val="26"/>
                <w:szCs w:val="26"/>
                <w:lang w:val="uk-UA"/>
              </w:rPr>
              <w:t>бюджетна сфера – 100%</w:t>
            </w:r>
          </w:p>
          <w:p w:rsidR="00CA03C0" w:rsidRPr="007F5D27" w:rsidRDefault="00CA03C0" w:rsidP="00824587">
            <w:pPr>
              <w:jc w:val="center"/>
              <w:rPr>
                <w:b/>
                <w:sz w:val="26"/>
                <w:szCs w:val="26"/>
                <w:lang w:val="uk-UA"/>
              </w:rPr>
            </w:pPr>
            <w:r>
              <w:rPr>
                <w:sz w:val="26"/>
                <w:szCs w:val="26"/>
                <w:lang w:val="uk-UA"/>
              </w:rPr>
              <w:t xml:space="preserve">житловий фонд – 5%  </w:t>
            </w:r>
          </w:p>
        </w:tc>
      </w:tr>
      <w:tr w:rsidR="00CA03C0" w:rsidRPr="008B65DF" w:rsidTr="00824587">
        <w:trPr>
          <w:trHeight w:val="417"/>
        </w:trPr>
        <w:tc>
          <w:tcPr>
            <w:tcW w:w="1415" w:type="dxa"/>
            <w:vMerge/>
            <w:shd w:val="clear" w:color="auto" w:fill="auto"/>
          </w:tcPr>
          <w:p w:rsidR="00CA03C0" w:rsidRPr="0013571B" w:rsidRDefault="00CA03C0" w:rsidP="00824587">
            <w:pPr>
              <w:spacing w:line="360" w:lineRule="auto"/>
              <w:rPr>
                <w:b/>
                <w:lang w:val="uk-UA"/>
              </w:rPr>
            </w:pPr>
          </w:p>
        </w:tc>
        <w:tc>
          <w:tcPr>
            <w:tcW w:w="13750" w:type="dxa"/>
            <w:gridSpan w:val="8"/>
          </w:tcPr>
          <w:p w:rsidR="00CA03C0" w:rsidRPr="008B65DF" w:rsidRDefault="00CA03C0" w:rsidP="00824587">
            <w:pPr>
              <w:jc w:val="center"/>
              <w:rPr>
                <w:sz w:val="26"/>
                <w:szCs w:val="26"/>
                <w:highlight w:val="yellow"/>
                <w:lang w:val="uk-UA"/>
              </w:rPr>
            </w:pPr>
            <w:r w:rsidRPr="0013571B">
              <w:rPr>
                <w:b/>
                <w:sz w:val="28"/>
                <w:szCs w:val="28"/>
                <w:lang w:val="uk-UA"/>
              </w:rPr>
              <w:t>Якісне довкілля (екологічна безпека)</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Викиди забруднюючих речовин в атмосферне повітря на душу нас.</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кг/чол.</w:t>
            </w:r>
          </w:p>
        </w:tc>
        <w:tc>
          <w:tcPr>
            <w:tcW w:w="1559" w:type="dxa"/>
            <w:vAlign w:val="center"/>
          </w:tcPr>
          <w:p w:rsidR="00CA03C0" w:rsidRPr="00AE2DB0" w:rsidRDefault="00CA03C0" w:rsidP="00824587">
            <w:pPr>
              <w:jc w:val="center"/>
              <w:rPr>
                <w:sz w:val="26"/>
                <w:szCs w:val="26"/>
                <w:lang w:val="uk-UA"/>
              </w:rPr>
            </w:pPr>
            <w:r w:rsidRPr="00AE2DB0">
              <w:rPr>
                <w:sz w:val="26"/>
                <w:szCs w:val="26"/>
                <w:lang w:val="uk-UA"/>
              </w:rPr>
              <w:t>11,3</w:t>
            </w:r>
          </w:p>
        </w:tc>
        <w:tc>
          <w:tcPr>
            <w:tcW w:w="1560" w:type="dxa"/>
            <w:vAlign w:val="center"/>
          </w:tcPr>
          <w:p w:rsidR="00CA03C0" w:rsidRPr="00AE2DB0" w:rsidRDefault="00CA03C0" w:rsidP="00824587">
            <w:pPr>
              <w:jc w:val="center"/>
              <w:rPr>
                <w:sz w:val="26"/>
                <w:szCs w:val="26"/>
                <w:lang w:val="uk-UA"/>
              </w:rPr>
            </w:pPr>
            <w:r w:rsidRPr="00AE2DB0">
              <w:rPr>
                <w:sz w:val="26"/>
                <w:szCs w:val="26"/>
                <w:lang w:val="uk-UA"/>
              </w:rPr>
              <w:t>11,3</w:t>
            </w:r>
          </w:p>
        </w:tc>
        <w:tc>
          <w:tcPr>
            <w:tcW w:w="1417" w:type="dxa"/>
            <w:shd w:val="clear" w:color="auto" w:fill="auto"/>
            <w:vAlign w:val="center"/>
          </w:tcPr>
          <w:p w:rsidR="00CA03C0" w:rsidRPr="00AE2DB0" w:rsidRDefault="00CA03C0" w:rsidP="00824587">
            <w:pPr>
              <w:jc w:val="center"/>
              <w:rPr>
                <w:sz w:val="26"/>
                <w:szCs w:val="26"/>
                <w:lang w:val="uk-UA"/>
              </w:rPr>
            </w:pPr>
            <w:r w:rsidRPr="00AE2DB0">
              <w:rPr>
                <w:sz w:val="26"/>
                <w:szCs w:val="26"/>
                <w:lang w:val="uk-UA"/>
              </w:rPr>
              <w:t>11,2</w:t>
            </w:r>
          </w:p>
        </w:tc>
        <w:tc>
          <w:tcPr>
            <w:tcW w:w="1559" w:type="dxa"/>
            <w:vAlign w:val="center"/>
          </w:tcPr>
          <w:p w:rsidR="00CA03C0" w:rsidRPr="00AE2DB0" w:rsidRDefault="00CA03C0" w:rsidP="00824587">
            <w:pPr>
              <w:jc w:val="center"/>
              <w:rPr>
                <w:sz w:val="26"/>
                <w:szCs w:val="26"/>
                <w:lang w:val="uk-UA"/>
              </w:rPr>
            </w:pPr>
            <w:r>
              <w:rPr>
                <w:sz w:val="26"/>
                <w:szCs w:val="26"/>
                <w:lang w:val="uk-UA"/>
              </w:rPr>
              <w:t>11,0</w:t>
            </w:r>
          </w:p>
        </w:tc>
        <w:tc>
          <w:tcPr>
            <w:tcW w:w="1560" w:type="dxa"/>
            <w:shd w:val="clear" w:color="auto" w:fill="auto"/>
            <w:vAlign w:val="center"/>
          </w:tcPr>
          <w:p w:rsidR="00CA03C0" w:rsidRPr="00AE2DB0" w:rsidRDefault="00CA03C0" w:rsidP="00824587">
            <w:pPr>
              <w:jc w:val="center"/>
              <w:rPr>
                <w:sz w:val="26"/>
                <w:szCs w:val="26"/>
                <w:lang w:val="uk-UA"/>
              </w:rPr>
            </w:pPr>
            <w:r w:rsidRPr="00AE2DB0">
              <w:rPr>
                <w:sz w:val="26"/>
                <w:szCs w:val="26"/>
                <w:lang w:val="uk-UA"/>
              </w:rPr>
              <w:t>11</w:t>
            </w:r>
            <w:r>
              <w:rPr>
                <w:sz w:val="26"/>
                <w:szCs w:val="26"/>
                <w:lang w:val="uk-UA"/>
              </w:rPr>
              <w:t>,0</w:t>
            </w:r>
          </w:p>
        </w:tc>
        <w:tc>
          <w:tcPr>
            <w:tcW w:w="1559" w:type="dxa"/>
            <w:shd w:val="clear" w:color="auto" w:fill="auto"/>
            <w:vAlign w:val="center"/>
          </w:tcPr>
          <w:p w:rsidR="00CA03C0" w:rsidRPr="00AE2DB0" w:rsidRDefault="00CA03C0" w:rsidP="00824587">
            <w:pPr>
              <w:jc w:val="center"/>
              <w:rPr>
                <w:sz w:val="26"/>
                <w:szCs w:val="26"/>
                <w:lang w:val="uk-UA"/>
              </w:rPr>
            </w:pPr>
            <w:r w:rsidRPr="00AE2DB0">
              <w:rPr>
                <w:sz w:val="26"/>
                <w:szCs w:val="26"/>
                <w:lang w:val="uk-UA"/>
              </w:rPr>
              <w:t>10</w:t>
            </w:r>
            <w:r>
              <w:rPr>
                <w:sz w:val="26"/>
                <w:szCs w:val="26"/>
                <w:lang w:val="uk-UA"/>
              </w:rPr>
              <w:t>,0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rPr>
                <w:sz w:val="26"/>
                <w:szCs w:val="26"/>
                <w:lang w:val="uk-UA"/>
              </w:rPr>
            </w:pPr>
            <w:r w:rsidRPr="0013571B">
              <w:rPr>
                <w:sz w:val="26"/>
                <w:szCs w:val="26"/>
                <w:lang w:val="uk-UA"/>
              </w:rPr>
              <w:t>Зростання/зменшення обсягів викидів забруднюючих речовин стаціонарними джерелами</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т</w:t>
            </w:r>
          </w:p>
        </w:tc>
        <w:tc>
          <w:tcPr>
            <w:tcW w:w="1559" w:type="dxa"/>
            <w:vAlign w:val="center"/>
          </w:tcPr>
          <w:p w:rsidR="00CA03C0" w:rsidRPr="00AD7E80" w:rsidRDefault="00CA03C0" w:rsidP="00824587">
            <w:pPr>
              <w:jc w:val="center"/>
              <w:rPr>
                <w:sz w:val="26"/>
                <w:szCs w:val="26"/>
                <w:lang w:val="uk-UA"/>
              </w:rPr>
            </w:pPr>
            <w:r w:rsidRPr="00AD7E80">
              <w:rPr>
                <w:sz w:val="26"/>
                <w:szCs w:val="26"/>
                <w:lang w:val="uk-UA"/>
              </w:rPr>
              <w:t>Зменшення на</w:t>
            </w:r>
          </w:p>
          <w:p w:rsidR="00CA03C0" w:rsidRPr="00AD7E80" w:rsidRDefault="00CA03C0" w:rsidP="00824587">
            <w:pPr>
              <w:jc w:val="center"/>
              <w:rPr>
                <w:sz w:val="26"/>
                <w:szCs w:val="26"/>
                <w:lang w:val="uk-UA"/>
              </w:rPr>
            </w:pPr>
            <w:r w:rsidRPr="00AD7E80">
              <w:rPr>
                <w:sz w:val="26"/>
                <w:szCs w:val="26"/>
                <w:lang w:val="uk-UA"/>
              </w:rPr>
              <w:t>24,4</w:t>
            </w:r>
          </w:p>
        </w:tc>
        <w:tc>
          <w:tcPr>
            <w:tcW w:w="1560" w:type="dxa"/>
            <w:vAlign w:val="center"/>
          </w:tcPr>
          <w:p w:rsidR="00CA03C0" w:rsidRPr="00AD7E80" w:rsidRDefault="00CA03C0" w:rsidP="00824587">
            <w:pPr>
              <w:jc w:val="center"/>
              <w:rPr>
                <w:sz w:val="26"/>
                <w:szCs w:val="26"/>
                <w:lang w:val="uk-UA"/>
              </w:rPr>
            </w:pPr>
            <w:r w:rsidRPr="00AD7E80">
              <w:rPr>
                <w:sz w:val="26"/>
                <w:szCs w:val="26"/>
                <w:lang w:val="uk-UA"/>
              </w:rPr>
              <w:t>Зменшення на</w:t>
            </w:r>
          </w:p>
          <w:p w:rsidR="00CA03C0" w:rsidRPr="00AD7E80" w:rsidRDefault="00CA03C0" w:rsidP="00824587">
            <w:pPr>
              <w:jc w:val="center"/>
              <w:rPr>
                <w:sz w:val="26"/>
                <w:szCs w:val="26"/>
                <w:lang w:val="uk-UA"/>
              </w:rPr>
            </w:pPr>
            <w:r w:rsidRPr="00AD7E80">
              <w:rPr>
                <w:sz w:val="26"/>
                <w:szCs w:val="26"/>
                <w:lang w:val="uk-UA"/>
              </w:rPr>
              <w:t>87,3</w:t>
            </w:r>
          </w:p>
        </w:tc>
        <w:tc>
          <w:tcPr>
            <w:tcW w:w="1417" w:type="dxa"/>
            <w:shd w:val="clear" w:color="auto" w:fill="auto"/>
          </w:tcPr>
          <w:p w:rsidR="00CA03C0" w:rsidRPr="00AD7E80" w:rsidRDefault="00CA03C0" w:rsidP="00824587">
            <w:pPr>
              <w:jc w:val="center"/>
              <w:rPr>
                <w:sz w:val="26"/>
                <w:szCs w:val="26"/>
                <w:lang w:val="uk-UA"/>
              </w:rPr>
            </w:pPr>
            <w:r w:rsidRPr="00AD7E80">
              <w:rPr>
                <w:sz w:val="26"/>
                <w:szCs w:val="26"/>
                <w:lang w:val="uk-UA"/>
              </w:rPr>
              <w:t>Зменшення на</w:t>
            </w:r>
          </w:p>
          <w:p w:rsidR="00CA03C0" w:rsidRPr="00AD7E80" w:rsidRDefault="00CA03C0" w:rsidP="00824587">
            <w:pPr>
              <w:jc w:val="center"/>
              <w:rPr>
                <w:sz w:val="26"/>
                <w:szCs w:val="26"/>
                <w:lang w:val="uk-UA"/>
              </w:rPr>
            </w:pPr>
            <w:r w:rsidRPr="00AD7E80">
              <w:rPr>
                <w:sz w:val="26"/>
                <w:szCs w:val="26"/>
                <w:lang w:val="uk-UA"/>
              </w:rPr>
              <w:t>27,0</w:t>
            </w:r>
          </w:p>
        </w:tc>
        <w:tc>
          <w:tcPr>
            <w:tcW w:w="1559" w:type="dxa"/>
            <w:vAlign w:val="center"/>
          </w:tcPr>
          <w:p w:rsidR="00CA03C0" w:rsidRPr="00AD7E80" w:rsidRDefault="00CA03C0" w:rsidP="00824587">
            <w:pPr>
              <w:jc w:val="center"/>
              <w:rPr>
                <w:sz w:val="26"/>
                <w:szCs w:val="26"/>
                <w:lang w:val="uk-UA"/>
              </w:rPr>
            </w:pPr>
            <w:r w:rsidRPr="00AD7E80">
              <w:rPr>
                <w:sz w:val="26"/>
                <w:szCs w:val="26"/>
                <w:lang w:val="uk-UA"/>
              </w:rPr>
              <w:t>Зменшення на</w:t>
            </w:r>
          </w:p>
          <w:p w:rsidR="00CA03C0" w:rsidRPr="00AD7E80" w:rsidRDefault="00CA03C0" w:rsidP="00824587">
            <w:pPr>
              <w:jc w:val="center"/>
              <w:rPr>
                <w:sz w:val="26"/>
                <w:szCs w:val="26"/>
                <w:lang w:val="uk-UA"/>
              </w:rPr>
            </w:pPr>
            <w:r>
              <w:rPr>
                <w:sz w:val="26"/>
                <w:szCs w:val="26"/>
                <w:lang w:val="uk-UA"/>
              </w:rPr>
              <w:t>30</w:t>
            </w:r>
            <w:r w:rsidRPr="00AD7E80">
              <w:rPr>
                <w:sz w:val="26"/>
                <w:szCs w:val="26"/>
                <w:lang w:val="uk-UA"/>
              </w:rPr>
              <w:t>,0</w:t>
            </w:r>
          </w:p>
        </w:tc>
        <w:tc>
          <w:tcPr>
            <w:tcW w:w="1560" w:type="dxa"/>
            <w:shd w:val="clear" w:color="auto" w:fill="auto"/>
            <w:vAlign w:val="center"/>
          </w:tcPr>
          <w:p w:rsidR="00CA03C0" w:rsidRPr="00AD7E80" w:rsidRDefault="00CA03C0" w:rsidP="00824587">
            <w:pPr>
              <w:jc w:val="center"/>
              <w:rPr>
                <w:sz w:val="26"/>
                <w:szCs w:val="26"/>
                <w:lang w:val="uk-UA"/>
              </w:rPr>
            </w:pPr>
            <w:r w:rsidRPr="00AD7E80">
              <w:rPr>
                <w:sz w:val="26"/>
                <w:szCs w:val="26"/>
                <w:lang w:val="uk-UA"/>
              </w:rPr>
              <w:t>Зменшення на 50,0</w:t>
            </w:r>
          </w:p>
        </w:tc>
        <w:tc>
          <w:tcPr>
            <w:tcW w:w="1559" w:type="dxa"/>
            <w:shd w:val="clear" w:color="auto" w:fill="auto"/>
            <w:vAlign w:val="center"/>
          </w:tcPr>
          <w:p w:rsidR="00CA03C0" w:rsidRPr="00AD7E80" w:rsidRDefault="00CA03C0" w:rsidP="00824587">
            <w:pPr>
              <w:jc w:val="center"/>
              <w:rPr>
                <w:sz w:val="26"/>
                <w:szCs w:val="26"/>
                <w:lang w:val="uk-UA"/>
              </w:rPr>
            </w:pPr>
            <w:r w:rsidRPr="00AD7E80">
              <w:rPr>
                <w:sz w:val="26"/>
                <w:szCs w:val="26"/>
                <w:lang w:val="uk-UA"/>
              </w:rPr>
              <w:t>Зменшення на 70,0</w:t>
            </w:r>
          </w:p>
        </w:tc>
      </w:tr>
      <w:tr w:rsidR="00CA03C0" w:rsidRPr="008B65DF" w:rsidTr="00824587">
        <w:trPr>
          <w:trHeight w:val="922"/>
        </w:trPr>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 xml:space="preserve">Наявність в місті екологічно небезпечних промислових підприємств </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(так/ні)</w:t>
            </w:r>
          </w:p>
        </w:tc>
        <w:tc>
          <w:tcPr>
            <w:tcW w:w="1559" w:type="dxa"/>
            <w:vAlign w:val="center"/>
          </w:tcPr>
          <w:p w:rsidR="00CA03C0" w:rsidRPr="00AE2DB0" w:rsidRDefault="00CA03C0" w:rsidP="00824587">
            <w:pPr>
              <w:jc w:val="center"/>
              <w:rPr>
                <w:sz w:val="26"/>
                <w:szCs w:val="26"/>
                <w:lang w:val="uk-UA"/>
              </w:rPr>
            </w:pPr>
            <w:r w:rsidRPr="00AE2DB0">
              <w:rPr>
                <w:sz w:val="26"/>
                <w:szCs w:val="26"/>
                <w:lang w:val="uk-UA"/>
              </w:rPr>
              <w:t>так</w:t>
            </w:r>
          </w:p>
        </w:tc>
        <w:tc>
          <w:tcPr>
            <w:tcW w:w="1560" w:type="dxa"/>
            <w:vAlign w:val="center"/>
          </w:tcPr>
          <w:p w:rsidR="00CA03C0" w:rsidRPr="00AE2DB0" w:rsidRDefault="00CA03C0" w:rsidP="00824587">
            <w:pPr>
              <w:jc w:val="center"/>
              <w:rPr>
                <w:sz w:val="26"/>
                <w:szCs w:val="26"/>
                <w:lang w:val="uk-UA"/>
              </w:rPr>
            </w:pPr>
            <w:r w:rsidRPr="00AE2DB0">
              <w:rPr>
                <w:sz w:val="26"/>
                <w:szCs w:val="26"/>
                <w:lang w:val="uk-UA"/>
              </w:rPr>
              <w:t>так</w:t>
            </w:r>
          </w:p>
        </w:tc>
        <w:tc>
          <w:tcPr>
            <w:tcW w:w="1417" w:type="dxa"/>
            <w:shd w:val="clear" w:color="auto" w:fill="auto"/>
            <w:vAlign w:val="center"/>
          </w:tcPr>
          <w:p w:rsidR="00CA03C0" w:rsidRPr="00AE2DB0" w:rsidRDefault="00CA03C0" w:rsidP="00824587">
            <w:pPr>
              <w:jc w:val="center"/>
              <w:rPr>
                <w:sz w:val="26"/>
                <w:szCs w:val="26"/>
                <w:lang w:val="uk-UA"/>
              </w:rPr>
            </w:pPr>
            <w:r w:rsidRPr="00AE2DB0">
              <w:rPr>
                <w:sz w:val="26"/>
                <w:szCs w:val="26"/>
                <w:lang w:val="uk-UA"/>
              </w:rPr>
              <w:t>так</w:t>
            </w:r>
          </w:p>
        </w:tc>
        <w:tc>
          <w:tcPr>
            <w:tcW w:w="1559" w:type="dxa"/>
            <w:vAlign w:val="center"/>
          </w:tcPr>
          <w:p w:rsidR="00CA03C0" w:rsidRPr="00AE2DB0" w:rsidRDefault="00CA03C0" w:rsidP="00824587">
            <w:pPr>
              <w:jc w:val="center"/>
              <w:rPr>
                <w:sz w:val="26"/>
                <w:szCs w:val="26"/>
                <w:lang w:val="uk-UA"/>
              </w:rPr>
            </w:pPr>
            <w:r>
              <w:rPr>
                <w:sz w:val="26"/>
                <w:szCs w:val="26"/>
                <w:lang w:val="uk-UA"/>
              </w:rPr>
              <w:t>так</w:t>
            </w:r>
          </w:p>
        </w:tc>
        <w:tc>
          <w:tcPr>
            <w:tcW w:w="1560" w:type="dxa"/>
            <w:vAlign w:val="center"/>
          </w:tcPr>
          <w:p w:rsidR="00CA03C0" w:rsidRPr="00AE2DB0" w:rsidRDefault="00CA03C0" w:rsidP="00824587">
            <w:pPr>
              <w:jc w:val="center"/>
              <w:rPr>
                <w:sz w:val="26"/>
                <w:szCs w:val="26"/>
                <w:lang w:val="uk-UA"/>
              </w:rPr>
            </w:pPr>
            <w:r w:rsidRPr="00AE2DB0">
              <w:rPr>
                <w:sz w:val="26"/>
                <w:szCs w:val="26"/>
                <w:lang w:val="uk-UA"/>
              </w:rPr>
              <w:t>так</w:t>
            </w:r>
          </w:p>
        </w:tc>
        <w:tc>
          <w:tcPr>
            <w:tcW w:w="1559" w:type="dxa"/>
            <w:vAlign w:val="center"/>
          </w:tcPr>
          <w:p w:rsidR="00CA03C0" w:rsidRPr="00AE2DB0" w:rsidRDefault="00CA03C0" w:rsidP="00824587">
            <w:pPr>
              <w:jc w:val="center"/>
              <w:rPr>
                <w:sz w:val="26"/>
                <w:szCs w:val="26"/>
                <w:lang w:val="uk-UA"/>
              </w:rPr>
            </w:pPr>
            <w:r w:rsidRPr="00AE2DB0">
              <w:rPr>
                <w:sz w:val="26"/>
                <w:szCs w:val="26"/>
                <w:lang w:val="uk-UA"/>
              </w:rPr>
              <w:t>так</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 xml:space="preserve">Якість питної води (за 5-бальною шкалою), відповідно до ДСанпіН2.2.4-171-10 </w:t>
            </w:r>
            <w:r w:rsidRPr="0013571B">
              <w:rPr>
                <w:sz w:val="26"/>
                <w:szCs w:val="26"/>
                <w:lang w:val="uk-UA"/>
              </w:rPr>
              <w:lastRenderedPageBreak/>
              <w:t>«Гігієнічні вимоги до води питної,</w:t>
            </w:r>
          </w:p>
          <w:p w:rsidR="00CA03C0" w:rsidRPr="0013571B" w:rsidRDefault="00CA03C0" w:rsidP="00824587">
            <w:pPr>
              <w:pStyle w:val="TableParagraph"/>
              <w:rPr>
                <w:sz w:val="26"/>
                <w:szCs w:val="26"/>
                <w:lang w:val="uk-UA"/>
              </w:rPr>
            </w:pPr>
            <w:r w:rsidRPr="0013571B">
              <w:rPr>
                <w:sz w:val="26"/>
                <w:szCs w:val="26"/>
                <w:lang w:val="uk-UA"/>
              </w:rPr>
              <w:t>призначеної для споживання людиною»</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lastRenderedPageBreak/>
              <w:t>бали</w:t>
            </w:r>
          </w:p>
        </w:tc>
        <w:tc>
          <w:tcPr>
            <w:tcW w:w="1559" w:type="dxa"/>
            <w:vAlign w:val="center"/>
          </w:tcPr>
          <w:p w:rsidR="00CA03C0" w:rsidRPr="00AE2DB0" w:rsidRDefault="00CA03C0" w:rsidP="00824587">
            <w:pPr>
              <w:jc w:val="center"/>
              <w:rPr>
                <w:sz w:val="26"/>
                <w:szCs w:val="26"/>
                <w:lang w:val="uk-UA"/>
              </w:rPr>
            </w:pPr>
            <w:r>
              <w:rPr>
                <w:sz w:val="26"/>
                <w:szCs w:val="26"/>
                <w:lang w:val="uk-UA"/>
              </w:rPr>
              <w:t>5</w:t>
            </w:r>
          </w:p>
        </w:tc>
        <w:tc>
          <w:tcPr>
            <w:tcW w:w="1560" w:type="dxa"/>
            <w:vAlign w:val="center"/>
          </w:tcPr>
          <w:p w:rsidR="00CA03C0" w:rsidRPr="00AE2DB0" w:rsidRDefault="00CA03C0" w:rsidP="00824587">
            <w:pPr>
              <w:jc w:val="center"/>
              <w:rPr>
                <w:sz w:val="26"/>
                <w:szCs w:val="26"/>
                <w:lang w:val="uk-UA"/>
              </w:rPr>
            </w:pPr>
            <w:r>
              <w:rPr>
                <w:sz w:val="26"/>
                <w:szCs w:val="26"/>
                <w:lang w:val="uk-UA"/>
              </w:rPr>
              <w:t>5</w:t>
            </w:r>
          </w:p>
        </w:tc>
        <w:tc>
          <w:tcPr>
            <w:tcW w:w="1417" w:type="dxa"/>
            <w:shd w:val="clear" w:color="auto" w:fill="auto"/>
            <w:vAlign w:val="center"/>
          </w:tcPr>
          <w:p w:rsidR="00CA03C0" w:rsidRPr="00AE2DB0" w:rsidRDefault="00CA03C0" w:rsidP="00824587">
            <w:pPr>
              <w:jc w:val="center"/>
              <w:rPr>
                <w:sz w:val="26"/>
                <w:szCs w:val="26"/>
                <w:lang w:val="uk-UA"/>
              </w:rPr>
            </w:pPr>
            <w:r>
              <w:rPr>
                <w:sz w:val="26"/>
                <w:szCs w:val="26"/>
                <w:lang w:val="uk-UA"/>
              </w:rPr>
              <w:t>5</w:t>
            </w:r>
          </w:p>
        </w:tc>
        <w:tc>
          <w:tcPr>
            <w:tcW w:w="1559" w:type="dxa"/>
            <w:vAlign w:val="center"/>
          </w:tcPr>
          <w:p w:rsidR="00CA03C0" w:rsidRDefault="00CA03C0" w:rsidP="00824587">
            <w:pPr>
              <w:jc w:val="center"/>
              <w:rPr>
                <w:sz w:val="26"/>
                <w:szCs w:val="26"/>
                <w:lang w:val="uk-UA"/>
              </w:rPr>
            </w:pPr>
            <w:r>
              <w:rPr>
                <w:sz w:val="26"/>
                <w:szCs w:val="26"/>
                <w:lang w:val="uk-UA"/>
              </w:rPr>
              <w:t>5</w:t>
            </w:r>
          </w:p>
        </w:tc>
        <w:tc>
          <w:tcPr>
            <w:tcW w:w="1560" w:type="dxa"/>
            <w:vAlign w:val="center"/>
          </w:tcPr>
          <w:p w:rsidR="00CA03C0" w:rsidRPr="00AE2DB0" w:rsidRDefault="00CA03C0" w:rsidP="00824587">
            <w:pPr>
              <w:jc w:val="center"/>
              <w:rPr>
                <w:sz w:val="26"/>
                <w:szCs w:val="26"/>
                <w:lang w:val="uk-UA"/>
              </w:rPr>
            </w:pPr>
            <w:r>
              <w:rPr>
                <w:sz w:val="26"/>
                <w:szCs w:val="26"/>
                <w:lang w:val="uk-UA"/>
              </w:rPr>
              <w:t>5</w:t>
            </w:r>
          </w:p>
        </w:tc>
        <w:tc>
          <w:tcPr>
            <w:tcW w:w="1559" w:type="dxa"/>
            <w:vAlign w:val="center"/>
          </w:tcPr>
          <w:p w:rsidR="00CA03C0" w:rsidRPr="00AE2DB0" w:rsidRDefault="00CA03C0" w:rsidP="00824587">
            <w:pPr>
              <w:jc w:val="center"/>
              <w:rPr>
                <w:sz w:val="26"/>
                <w:szCs w:val="26"/>
                <w:lang w:val="uk-UA"/>
              </w:rPr>
            </w:pPr>
            <w:r>
              <w:rPr>
                <w:sz w:val="26"/>
                <w:szCs w:val="26"/>
                <w:lang w:val="uk-UA"/>
              </w:rPr>
              <w:t>5</w:t>
            </w:r>
          </w:p>
        </w:tc>
      </w:tr>
      <w:tr w:rsidR="00CA03C0" w:rsidRPr="008B65DF" w:rsidTr="00824587">
        <w:trPr>
          <w:trHeight w:val="210"/>
        </w:trPr>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Питома вага вторинної переробки твердих побутових відходів</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AE2DB0" w:rsidRDefault="00CA03C0" w:rsidP="00824587">
            <w:pPr>
              <w:jc w:val="center"/>
              <w:rPr>
                <w:sz w:val="26"/>
                <w:szCs w:val="26"/>
                <w:lang w:val="uk-UA"/>
              </w:rPr>
            </w:pPr>
            <w:r w:rsidRPr="00AE2DB0">
              <w:rPr>
                <w:sz w:val="26"/>
                <w:szCs w:val="26"/>
                <w:lang w:val="uk-UA"/>
              </w:rPr>
              <w:t>90</w:t>
            </w:r>
          </w:p>
        </w:tc>
        <w:tc>
          <w:tcPr>
            <w:tcW w:w="1560" w:type="dxa"/>
            <w:vAlign w:val="center"/>
          </w:tcPr>
          <w:p w:rsidR="00CA03C0" w:rsidRPr="00AE2DB0" w:rsidRDefault="00CA03C0" w:rsidP="00824587">
            <w:pPr>
              <w:jc w:val="center"/>
              <w:rPr>
                <w:sz w:val="26"/>
                <w:szCs w:val="26"/>
                <w:lang w:val="uk-UA"/>
              </w:rPr>
            </w:pPr>
            <w:r w:rsidRPr="00AE2DB0">
              <w:rPr>
                <w:sz w:val="26"/>
                <w:szCs w:val="26"/>
                <w:lang w:val="uk-UA"/>
              </w:rPr>
              <w:t>90</w:t>
            </w:r>
          </w:p>
        </w:tc>
        <w:tc>
          <w:tcPr>
            <w:tcW w:w="1417" w:type="dxa"/>
            <w:shd w:val="clear" w:color="auto" w:fill="auto"/>
            <w:vAlign w:val="center"/>
          </w:tcPr>
          <w:p w:rsidR="00CA03C0" w:rsidRPr="00AE2DB0" w:rsidRDefault="00CA03C0" w:rsidP="00824587">
            <w:pPr>
              <w:jc w:val="center"/>
              <w:rPr>
                <w:sz w:val="26"/>
                <w:szCs w:val="26"/>
                <w:lang w:val="uk-UA"/>
              </w:rPr>
            </w:pPr>
            <w:r w:rsidRPr="00AE2DB0">
              <w:rPr>
                <w:sz w:val="26"/>
                <w:szCs w:val="26"/>
                <w:lang w:val="uk-UA"/>
              </w:rPr>
              <w:t>90</w:t>
            </w:r>
          </w:p>
        </w:tc>
        <w:tc>
          <w:tcPr>
            <w:tcW w:w="1559" w:type="dxa"/>
            <w:vAlign w:val="center"/>
          </w:tcPr>
          <w:p w:rsidR="00CA03C0" w:rsidRPr="00AE2DB0" w:rsidRDefault="00CA03C0" w:rsidP="00824587">
            <w:pPr>
              <w:jc w:val="center"/>
              <w:rPr>
                <w:sz w:val="26"/>
                <w:szCs w:val="26"/>
                <w:lang w:val="uk-UA"/>
              </w:rPr>
            </w:pPr>
            <w:r>
              <w:rPr>
                <w:sz w:val="26"/>
                <w:szCs w:val="26"/>
                <w:lang w:val="uk-UA"/>
              </w:rPr>
              <w:t>90</w:t>
            </w:r>
          </w:p>
        </w:tc>
        <w:tc>
          <w:tcPr>
            <w:tcW w:w="1560" w:type="dxa"/>
            <w:vAlign w:val="center"/>
          </w:tcPr>
          <w:p w:rsidR="00CA03C0" w:rsidRPr="00AE2DB0" w:rsidRDefault="00CA03C0" w:rsidP="00824587">
            <w:pPr>
              <w:jc w:val="center"/>
              <w:rPr>
                <w:sz w:val="26"/>
                <w:szCs w:val="26"/>
                <w:lang w:val="uk-UA"/>
              </w:rPr>
            </w:pPr>
            <w:r w:rsidRPr="00AE2DB0">
              <w:rPr>
                <w:sz w:val="26"/>
                <w:szCs w:val="26"/>
                <w:lang w:val="uk-UA"/>
              </w:rPr>
              <w:t>100</w:t>
            </w:r>
          </w:p>
        </w:tc>
        <w:tc>
          <w:tcPr>
            <w:tcW w:w="1559" w:type="dxa"/>
            <w:vAlign w:val="center"/>
          </w:tcPr>
          <w:p w:rsidR="00CA03C0" w:rsidRPr="00AE2DB0" w:rsidRDefault="00CA03C0" w:rsidP="00824587">
            <w:pPr>
              <w:jc w:val="center"/>
              <w:rPr>
                <w:sz w:val="26"/>
                <w:szCs w:val="26"/>
                <w:lang w:val="uk-UA"/>
              </w:rPr>
            </w:pPr>
            <w:r w:rsidRPr="00AE2DB0">
              <w:rPr>
                <w:sz w:val="26"/>
                <w:szCs w:val="26"/>
                <w:lang w:val="uk-UA"/>
              </w:rPr>
              <w:t>100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6712FA" w:rsidRDefault="00CA03C0" w:rsidP="00824587">
            <w:pPr>
              <w:rPr>
                <w:sz w:val="26"/>
                <w:szCs w:val="26"/>
                <w:lang w:val="uk-UA"/>
              </w:rPr>
            </w:pPr>
            <w:r w:rsidRPr="006712FA">
              <w:rPr>
                <w:sz w:val="26"/>
                <w:szCs w:val="26"/>
                <w:lang w:val="uk-UA"/>
              </w:rPr>
              <w:t>Наявність стихійних звалищ, їх кількість</w:t>
            </w:r>
          </w:p>
        </w:tc>
        <w:tc>
          <w:tcPr>
            <w:tcW w:w="1276" w:type="dxa"/>
            <w:shd w:val="clear" w:color="auto" w:fill="auto"/>
            <w:vAlign w:val="center"/>
          </w:tcPr>
          <w:p w:rsidR="00CA03C0" w:rsidRPr="006712FA" w:rsidRDefault="00CA03C0" w:rsidP="00824587">
            <w:pPr>
              <w:rPr>
                <w:sz w:val="26"/>
                <w:szCs w:val="26"/>
                <w:lang w:val="uk-UA"/>
              </w:rPr>
            </w:pPr>
            <w:r w:rsidRPr="006712FA">
              <w:rPr>
                <w:sz w:val="26"/>
                <w:szCs w:val="26"/>
                <w:lang w:val="uk-UA"/>
              </w:rPr>
              <w:t>одиниць</w:t>
            </w:r>
          </w:p>
        </w:tc>
        <w:tc>
          <w:tcPr>
            <w:tcW w:w="1559" w:type="dxa"/>
            <w:vAlign w:val="center"/>
          </w:tcPr>
          <w:p w:rsidR="00CA03C0" w:rsidRPr="006712FA" w:rsidRDefault="00CA03C0" w:rsidP="00824587">
            <w:pPr>
              <w:jc w:val="center"/>
              <w:rPr>
                <w:sz w:val="26"/>
                <w:szCs w:val="26"/>
                <w:lang w:val="uk-UA"/>
              </w:rPr>
            </w:pPr>
            <w:r w:rsidRPr="006712FA">
              <w:rPr>
                <w:sz w:val="26"/>
                <w:szCs w:val="26"/>
                <w:lang w:val="uk-UA"/>
              </w:rPr>
              <w:t>0</w:t>
            </w:r>
          </w:p>
        </w:tc>
        <w:tc>
          <w:tcPr>
            <w:tcW w:w="1560" w:type="dxa"/>
            <w:vAlign w:val="center"/>
          </w:tcPr>
          <w:p w:rsidR="00CA03C0" w:rsidRPr="006712FA" w:rsidRDefault="00CA03C0" w:rsidP="00824587">
            <w:pPr>
              <w:jc w:val="center"/>
              <w:rPr>
                <w:sz w:val="26"/>
                <w:szCs w:val="26"/>
                <w:lang w:val="uk-UA"/>
              </w:rPr>
            </w:pPr>
            <w:r w:rsidRPr="006712FA">
              <w:rPr>
                <w:sz w:val="26"/>
                <w:szCs w:val="26"/>
                <w:lang w:val="uk-UA"/>
              </w:rPr>
              <w:t>0</w:t>
            </w:r>
          </w:p>
        </w:tc>
        <w:tc>
          <w:tcPr>
            <w:tcW w:w="1417" w:type="dxa"/>
            <w:shd w:val="clear" w:color="auto" w:fill="auto"/>
            <w:vAlign w:val="center"/>
          </w:tcPr>
          <w:p w:rsidR="00CA03C0" w:rsidRPr="006712FA" w:rsidRDefault="00CA03C0" w:rsidP="00824587">
            <w:pPr>
              <w:jc w:val="center"/>
              <w:rPr>
                <w:sz w:val="26"/>
                <w:szCs w:val="26"/>
                <w:lang w:val="uk-UA"/>
              </w:rPr>
            </w:pPr>
            <w:r w:rsidRPr="006712FA">
              <w:rPr>
                <w:sz w:val="26"/>
                <w:szCs w:val="26"/>
                <w:lang w:val="uk-UA"/>
              </w:rPr>
              <w:t>0</w:t>
            </w:r>
          </w:p>
        </w:tc>
        <w:tc>
          <w:tcPr>
            <w:tcW w:w="1559" w:type="dxa"/>
            <w:vAlign w:val="center"/>
          </w:tcPr>
          <w:p w:rsidR="00CA03C0" w:rsidRPr="006712FA" w:rsidRDefault="00CA03C0" w:rsidP="00824587">
            <w:pPr>
              <w:jc w:val="center"/>
              <w:rPr>
                <w:sz w:val="26"/>
                <w:szCs w:val="26"/>
                <w:lang w:val="uk-UA"/>
              </w:rPr>
            </w:pPr>
            <w:r>
              <w:rPr>
                <w:sz w:val="26"/>
                <w:szCs w:val="26"/>
                <w:lang w:val="uk-UA"/>
              </w:rPr>
              <w:t>0</w:t>
            </w:r>
          </w:p>
        </w:tc>
        <w:tc>
          <w:tcPr>
            <w:tcW w:w="1560" w:type="dxa"/>
            <w:vAlign w:val="center"/>
          </w:tcPr>
          <w:p w:rsidR="00CA03C0" w:rsidRPr="006712FA" w:rsidRDefault="00CA03C0" w:rsidP="00824587">
            <w:pPr>
              <w:jc w:val="center"/>
              <w:rPr>
                <w:sz w:val="26"/>
                <w:szCs w:val="26"/>
                <w:lang w:val="uk-UA"/>
              </w:rPr>
            </w:pPr>
            <w:r w:rsidRPr="006712FA">
              <w:rPr>
                <w:sz w:val="26"/>
                <w:szCs w:val="26"/>
                <w:lang w:val="uk-UA"/>
              </w:rPr>
              <w:t>0</w:t>
            </w:r>
          </w:p>
        </w:tc>
        <w:tc>
          <w:tcPr>
            <w:tcW w:w="1559" w:type="dxa"/>
            <w:vAlign w:val="center"/>
          </w:tcPr>
          <w:p w:rsidR="00CA03C0" w:rsidRPr="006712FA" w:rsidRDefault="00CA03C0" w:rsidP="00824587">
            <w:pPr>
              <w:jc w:val="center"/>
              <w:rPr>
                <w:sz w:val="26"/>
                <w:szCs w:val="26"/>
                <w:lang w:val="uk-UA"/>
              </w:rPr>
            </w:pPr>
            <w:r w:rsidRPr="006712FA">
              <w:rPr>
                <w:sz w:val="26"/>
                <w:szCs w:val="26"/>
                <w:lang w:val="uk-UA"/>
              </w:rPr>
              <w:t>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Частка роздільного збору відходів, %</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AE2DB0" w:rsidRDefault="00CA03C0" w:rsidP="00824587">
            <w:pPr>
              <w:jc w:val="center"/>
              <w:rPr>
                <w:sz w:val="26"/>
                <w:szCs w:val="26"/>
                <w:lang w:val="uk-UA"/>
              </w:rPr>
            </w:pPr>
            <w:r w:rsidRPr="00AE2DB0">
              <w:rPr>
                <w:sz w:val="26"/>
                <w:szCs w:val="26"/>
                <w:lang w:val="uk-UA"/>
              </w:rPr>
              <w:t>13,7</w:t>
            </w:r>
          </w:p>
        </w:tc>
        <w:tc>
          <w:tcPr>
            <w:tcW w:w="1560" w:type="dxa"/>
            <w:vAlign w:val="center"/>
          </w:tcPr>
          <w:p w:rsidR="00CA03C0" w:rsidRPr="00AE2DB0" w:rsidRDefault="00CA03C0" w:rsidP="00824587">
            <w:pPr>
              <w:jc w:val="center"/>
              <w:rPr>
                <w:sz w:val="26"/>
                <w:szCs w:val="26"/>
                <w:lang w:val="uk-UA"/>
              </w:rPr>
            </w:pPr>
            <w:r w:rsidRPr="00AE2DB0">
              <w:rPr>
                <w:sz w:val="26"/>
                <w:szCs w:val="26"/>
                <w:lang w:val="uk-UA"/>
              </w:rPr>
              <w:t>15,7</w:t>
            </w:r>
          </w:p>
        </w:tc>
        <w:tc>
          <w:tcPr>
            <w:tcW w:w="1417" w:type="dxa"/>
            <w:shd w:val="clear" w:color="auto" w:fill="auto"/>
            <w:vAlign w:val="center"/>
          </w:tcPr>
          <w:p w:rsidR="00CA03C0" w:rsidRPr="00AE2DB0" w:rsidRDefault="00CA03C0" w:rsidP="00824587">
            <w:pPr>
              <w:jc w:val="center"/>
              <w:rPr>
                <w:sz w:val="26"/>
                <w:szCs w:val="26"/>
                <w:lang w:val="uk-UA"/>
              </w:rPr>
            </w:pPr>
            <w:r w:rsidRPr="00AE2DB0">
              <w:rPr>
                <w:sz w:val="26"/>
                <w:szCs w:val="26"/>
                <w:lang w:val="uk-UA"/>
              </w:rPr>
              <w:t>18</w:t>
            </w:r>
          </w:p>
        </w:tc>
        <w:tc>
          <w:tcPr>
            <w:tcW w:w="1559" w:type="dxa"/>
            <w:vAlign w:val="center"/>
          </w:tcPr>
          <w:p w:rsidR="00CA03C0" w:rsidRPr="00AE2DB0" w:rsidRDefault="00CA03C0" w:rsidP="00824587">
            <w:pPr>
              <w:jc w:val="center"/>
              <w:rPr>
                <w:sz w:val="26"/>
                <w:szCs w:val="26"/>
                <w:lang w:val="uk-UA"/>
              </w:rPr>
            </w:pPr>
            <w:r>
              <w:rPr>
                <w:sz w:val="26"/>
                <w:szCs w:val="26"/>
                <w:lang w:val="uk-UA"/>
              </w:rPr>
              <w:t>20</w:t>
            </w:r>
          </w:p>
        </w:tc>
        <w:tc>
          <w:tcPr>
            <w:tcW w:w="1560" w:type="dxa"/>
            <w:vAlign w:val="center"/>
          </w:tcPr>
          <w:p w:rsidR="00CA03C0" w:rsidRPr="00AE2DB0" w:rsidRDefault="00CA03C0" w:rsidP="00824587">
            <w:pPr>
              <w:jc w:val="center"/>
              <w:rPr>
                <w:sz w:val="26"/>
                <w:szCs w:val="26"/>
                <w:lang w:val="uk-UA"/>
              </w:rPr>
            </w:pPr>
            <w:r w:rsidRPr="00AE2DB0">
              <w:rPr>
                <w:sz w:val="26"/>
                <w:szCs w:val="26"/>
                <w:lang w:val="uk-UA"/>
              </w:rPr>
              <w:t>30</w:t>
            </w:r>
          </w:p>
        </w:tc>
        <w:tc>
          <w:tcPr>
            <w:tcW w:w="1559" w:type="dxa"/>
            <w:vAlign w:val="center"/>
          </w:tcPr>
          <w:p w:rsidR="00CA03C0" w:rsidRPr="00AE2DB0" w:rsidRDefault="00CA03C0" w:rsidP="00824587">
            <w:pPr>
              <w:jc w:val="center"/>
              <w:rPr>
                <w:sz w:val="26"/>
                <w:szCs w:val="26"/>
                <w:lang w:val="uk-UA"/>
              </w:rPr>
            </w:pPr>
            <w:r w:rsidRPr="00AE2DB0">
              <w:rPr>
                <w:sz w:val="26"/>
                <w:szCs w:val="26"/>
                <w:lang w:val="uk-UA"/>
              </w:rPr>
              <w:t>50</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Площа зелених насаджень загального користування на душу нас</w:t>
            </w:r>
            <w:r>
              <w:rPr>
                <w:sz w:val="26"/>
                <w:szCs w:val="26"/>
                <w:lang w:val="uk-UA"/>
              </w:rPr>
              <w:t>елення</w:t>
            </w:r>
          </w:p>
        </w:tc>
        <w:tc>
          <w:tcPr>
            <w:tcW w:w="1276" w:type="dxa"/>
            <w:shd w:val="clear" w:color="auto" w:fill="auto"/>
            <w:vAlign w:val="center"/>
          </w:tcPr>
          <w:p w:rsidR="00CA03C0" w:rsidRPr="0013571B" w:rsidRDefault="00CA03C0" w:rsidP="00824587">
            <w:pPr>
              <w:rPr>
                <w:sz w:val="26"/>
                <w:szCs w:val="26"/>
                <w:lang w:val="uk-UA"/>
              </w:rPr>
            </w:pPr>
          </w:p>
        </w:tc>
        <w:tc>
          <w:tcPr>
            <w:tcW w:w="1559" w:type="dxa"/>
            <w:vAlign w:val="center"/>
          </w:tcPr>
          <w:p w:rsidR="00CA03C0" w:rsidRPr="00AE2DB0" w:rsidRDefault="00CA03C0" w:rsidP="00824587">
            <w:pPr>
              <w:jc w:val="center"/>
              <w:rPr>
                <w:sz w:val="26"/>
                <w:szCs w:val="26"/>
                <w:lang w:val="uk-UA"/>
              </w:rPr>
            </w:pPr>
            <w:r>
              <w:rPr>
                <w:sz w:val="26"/>
                <w:szCs w:val="26"/>
                <w:lang w:val="uk-UA"/>
              </w:rPr>
              <w:t>33,7</w:t>
            </w:r>
          </w:p>
        </w:tc>
        <w:tc>
          <w:tcPr>
            <w:tcW w:w="1560" w:type="dxa"/>
            <w:vAlign w:val="center"/>
          </w:tcPr>
          <w:p w:rsidR="00CA03C0" w:rsidRPr="00AE2DB0" w:rsidRDefault="00CA03C0" w:rsidP="00824587">
            <w:pPr>
              <w:jc w:val="center"/>
              <w:rPr>
                <w:sz w:val="26"/>
                <w:szCs w:val="26"/>
                <w:lang w:val="uk-UA"/>
              </w:rPr>
            </w:pPr>
            <w:r>
              <w:rPr>
                <w:sz w:val="26"/>
                <w:szCs w:val="26"/>
                <w:lang w:val="uk-UA"/>
              </w:rPr>
              <w:t>33,8</w:t>
            </w:r>
          </w:p>
        </w:tc>
        <w:tc>
          <w:tcPr>
            <w:tcW w:w="1417" w:type="dxa"/>
            <w:shd w:val="clear" w:color="auto" w:fill="auto"/>
            <w:vAlign w:val="center"/>
          </w:tcPr>
          <w:p w:rsidR="00CA03C0" w:rsidRPr="00AE2DB0" w:rsidRDefault="00CA03C0" w:rsidP="00824587">
            <w:pPr>
              <w:jc w:val="center"/>
              <w:rPr>
                <w:sz w:val="26"/>
                <w:szCs w:val="26"/>
                <w:lang w:val="uk-UA"/>
              </w:rPr>
            </w:pPr>
            <w:r>
              <w:rPr>
                <w:sz w:val="26"/>
                <w:szCs w:val="26"/>
                <w:lang w:val="uk-UA"/>
              </w:rPr>
              <w:t>34</w:t>
            </w:r>
          </w:p>
        </w:tc>
        <w:tc>
          <w:tcPr>
            <w:tcW w:w="1559" w:type="dxa"/>
            <w:vAlign w:val="center"/>
          </w:tcPr>
          <w:p w:rsidR="00CA03C0" w:rsidRDefault="00CA03C0" w:rsidP="00824587">
            <w:pPr>
              <w:jc w:val="center"/>
              <w:rPr>
                <w:sz w:val="26"/>
                <w:szCs w:val="26"/>
                <w:lang w:val="uk-UA"/>
              </w:rPr>
            </w:pPr>
            <w:r>
              <w:rPr>
                <w:sz w:val="26"/>
                <w:szCs w:val="26"/>
                <w:lang w:val="uk-UA"/>
              </w:rPr>
              <w:t>35</w:t>
            </w:r>
          </w:p>
        </w:tc>
        <w:tc>
          <w:tcPr>
            <w:tcW w:w="1560" w:type="dxa"/>
            <w:vAlign w:val="center"/>
          </w:tcPr>
          <w:p w:rsidR="00CA03C0" w:rsidRPr="00AE2DB0" w:rsidRDefault="00CA03C0" w:rsidP="00824587">
            <w:pPr>
              <w:jc w:val="center"/>
              <w:rPr>
                <w:sz w:val="26"/>
                <w:szCs w:val="26"/>
                <w:lang w:val="uk-UA"/>
              </w:rPr>
            </w:pPr>
            <w:r>
              <w:rPr>
                <w:sz w:val="26"/>
                <w:szCs w:val="26"/>
                <w:lang w:val="uk-UA"/>
              </w:rPr>
              <w:t>35</w:t>
            </w:r>
          </w:p>
        </w:tc>
        <w:tc>
          <w:tcPr>
            <w:tcW w:w="1559" w:type="dxa"/>
            <w:vAlign w:val="center"/>
          </w:tcPr>
          <w:p w:rsidR="00CA03C0" w:rsidRPr="00AE2DB0" w:rsidRDefault="00CA03C0" w:rsidP="00824587">
            <w:pPr>
              <w:jc w:val="center"/>
              <w:rPr>
                <w:sz w:val="26"/>
                <w:szCs w:val="26"/>
                <w:lang w:val="uk-UA"/>
              </w:rPr>
            </w:pPr>
            <w:r>
              <w:rPr>
                <w:sz w:val="26"/>
                <w:szCs w:val="26"/>
                <w:lang w:val="uk-UA"/>
              </w:rPr>
              <w:t>39</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3571B" w:rsidRDefault="00CA03C0" w:rsidP="00824587">
            <w:pPr>
              <w:pStyle w:val="TableParagraph"/>
              <w:rPr>
                <w:sz w:val="26"/>
                <w:szCs w:val="26"/>
                <w:lang w:val="uk-UA"/>
              </w:rPr>
            </w:pPr>
            <w:r w:rsidRPr="0013571B">
              <w:rPr>
                <w:sz w:val="26"/>
                <w:szCs w:val="26"/>
                <w:lang w:val="uk-UA"/>
              </w:rPr>
              <w:t>Частка населення, що проживає не далі ніж 300 м від зеленої зони</w:t>
            </w:r>
          </w:p>
        </w:tc>
        <w:tc>
          <w:tcPr>
            <w:tcW w:w="1276" w:type="dxa"/>
            <w:shd w:val="clear" w:color="auto" w:fill="auto"/>
            <w:vAlign w:val="center"/>
          </w:tcPr>
          <w:p w:rsidR="00CA03C0" w:rsidRPr="0013571B" w:rsidRDefault="00CA03C0" w:rsidP="00824587">
            <w:pPr>
              <w:rPr>
                <w:sz w:val="26"/>
                <w:szCs w:val="26"/>
                <w:lang w:val="uk-UA"/>
              </w:rPr>
            </w:pPr>
            <w:r w:rsidRPr="0013571B">
              <w:rPr>
                <w:sz w:val="26"/>
                <w:szCs w:val="26"/>
                <w:lang w:val="uk-UA"/>
              </w:rPr>
              <w:t>відсоток</w:t>
            </w:r>
          </w:p>
        </w:tc>
        <w:tc>
          <w:tcPr>
            <w:tcW w:w="1559" w:type="dxa"/>
            <w:vAlign w:val="center"/>
          </w:tcPr>
          <w:p w:rsidR="00CA03C0" w:rsidRPr="00AE2DB0" w:rsidRDefault="00CA03C0" w:rsidP="00824587">
            <w:pPr>
              <w:jc w:val="center"/>
              <w:rPr>
                <w:sz w:val="26"/>
                <w:szCs w:val="26"/>
                <w:lang w:val="uk-UA"/>
              </w:rPr>
            </w:pPr>
            <w:r>
              <w:rPr>
                <w:sz w:val="26"/>
                <w:szCs w:val="26"/>
                <w:lang w:val="uk-UA"/>
              </w:rPr>
              <w:t>85</w:t>
            </w:r>
          </w:p>
        </w:tc>
        <w:tc>
          <w:tcPr>
            <w:tcW w:w="1560" w:type="dxa"/>
            <w:vAlign w:val="center"/>
          </w:tcPr>
          <w:p w:rsidR="00CA03C0" w:rsidRPr="00AE2DB0" w:rsidRDefault="00CA03C0" w:rsidP="00824587">
            <w:pPr>
              <w:jc w:val="center"/>
              <w:rPr>
                <w:sz w:val="26"/>
                <w:szCs w:val="26"/>
                <w:lang w:val="uk-UA"/>
              </w:rPr>
            </w:pPr>
            <w:r>
              <w:rPr>
                <w:sz w:val="26"/>
                <w:szCs w:val="26"/>
                <w:lang w:val="uk-UA"/>
              </w:rPr>
              <w:t>85</w:t>
            </w:r>
          </w:p>
        </w:tc>
        <w:tc>
          <w:tcPr>
            <w:tcW w:w="1417" w:type="dxa"/>
            <w:shd w:val="clear" w:color="auto" w:fill="auto"/>
            <w:vAlign w:val="center"/>
          </w:tcPr>
          <w:p w:rsidR="00CA03C0" w:rsidRPr="00AE2DB0" w:rsidRDefault="00CA03C0" w:rsidP="00824587">
            <w:pPr>
              <w:jc w:val="center"/>
              <w:rPr>
                <w:sz w:val="26"/>
                <w:szCs w:val="26"/>
                <w:lang w:val="uk-UA"/>
              </w:rPr>
            </w:pPr>
            <w:r>
              <w:rPr>
                <w:sz w:val="26"/>
                <w:szCs w:val="26"/>
                <w:lang w:val="uk-UA"/>
              </w:rPr>
              <w:t>90</w:t>
            </w:r>
          </w:p>
        </w:tc>
        <w:tc>
          <w:tcPr>
            <w:tcW w:w="1559" w:type="dxa"/>
            <w:vAlign w:val="center"/>
          </w:tcPr>
          <w:p w:rsidR="00CA03C0" w:rsidRDefault="00CA03C0" w:rsidP="00824587">
            <w:pPr>
              <w:jc w:val="center"/>
              <w:rPr>
                <w:sz w:val="26"/>
                <w:szCs w:val="26"/>
                <w:lang w:val="uk-UA"/>
              </w:rPr>
            </w:pPr>
            <w:r>
              <w:rPr>
                <w:sz w:val="26"/>
                <w:szCs w:val="26"/>
                <w:lang w:val="uk-UA"/>
              </w:rPr>
              <w:t>90</w:t>
            </w:r>
          </w:p>
        </w:tc>
        <w:tc>
          <w:tcPr>
            <w:tcW w:w="1560" w:type="dxa"/>
            <w:vAlign w:val="center"/>
          </w:tcPr>
          <w:p w:rsidR="00CA03C0" w:rsidRPr="00AE2DB0" w:rsidRDefault="00CA03C0" w:rsidP="00824587">
            <w:pPr>
              <w:jc w:val="center"/>
              <w:rPr>
                <w:sz w:val="26"/>
                <w:szCs w:val="26"/>
                <w:lang w:val="uk-UA"/>
              </w:rPr>
            </w:pPr>
            <w:r>
              <w:rPr>
                <w:sz w:val="26"/>
                <w:szCs w:val="26"/>
                <w:lang w:val="uk-UA"/>
              </w:rPr>
              <w:t>92</w:t>
            </w:r>
          </w:p>
        </w:tc>
        <w:tc>
          <w:tcPr>
            <w:tcW w:w="1559" w:type="dxa"/>
            <w:vAlign w:val="center"/>
          </w:tcPr>
          <w:p w:rsidR="00CA03C0" w:rsidRPr="00AE2DB0" w:rsidRDefault="00CA03C0" w:rsidP="00824587">
            <w:pPr>
              <w:jc w:val="center"/>
              <w:rPr>
                <w:sz w:val="26"/>
                <w:szCs w:val="26"/>
                <w:lang w:val="uk-UA"/>
              </w:rPr>
            </w:pPr>
            <w:r>
              <w:rPr>
                <w:sz w:val="26"/>
                <w:szCs w:val="26"/>
                <w:lang w:val="uk-UA"/>
              </w:rPr>
              <w:t>95</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80B68" w:rsidRDefault="00CA03C0" w:rsidP="00824587">
            <w:pPr>
              <w:rPr>
                <w:sz w:val="26"/>
                <w:szCs w:val="26"/>
                <w:lang w:val="uk-UA"/>
              </w:rPr>
            </w:pPr>
            <w:r w:rsidRPr="00180B68">
              <w:rPr>
                <w:sz w:val="26"/>
                <w:szCs w:val="26"/>
                <w:lang w:val="uk-UA"/>
              </w:rPr>
              <w:t>Відсоток зелених насаджень до загальної площі громади</w:t>
            </w:r>
          </w:p>
        </w:tc>
        <w:tc>
          <w:tcPr>
            <w:tcW w:w="1276" w:type="dxa"/>
            <w:shd w:val="clear" w:color="auto" w:fill="auto"/>
            <w:vAlign w:val="center"/>
          </w:tcPr>
          <w:p w:rsidR="00CA03C0" w:rsidRPr="0013571B" w:rsidRDefault="00CA03C0" w:rsidP="00824587">
            <w:pPr>
              <w:rPr>
                <w:lang w:val="uk-UA"/>
              </w:rPr>
            </w:pPr>
            <w:r w:rsidRPr="0013571B">
              <w:rPr>
                <w:lang w:val="uk-UA"/>
              </w:rPr>
              <w:t>%</w:t>
            </w:r>
          </w:p>
        </w:tc>
        <w:tc>
          <w:tcPr>
            <w:tcW w:w="1559" w:type="dxa"/>
            <w:vAlign w:val="center"/>
          </w:tcPr>
          <w:p w:rsidR="00CA03C0" w:rsidRPr="00AE2DB0" w:rsidRDefault="00CA03C0" w:rsidP="00824587">
            <w:pPr>
              <w:jc w:val="center"/>
              <w:rPr>
                <w:lang w:val="uk-UA"/>
              </w:rPr>
            </w:pPr>
            <w:r>
              <w:rPr>
                <w:lang w:val="uk-UA"/>
              </w:rPr>
              <w:t>15,2</w:t>
            </w:r>
          </w:p>
        </w:tc>
        <w:tc>
          <w:tcPr>
            <w:tcW w:w="1560" w:type="dxa"/>
            <w:vAlign w:val="center"/>
          </w:tcPr>
          <w:p w:rsidR="00CA03C0" w:rsidRPr="00AE2DB0" w:rsidRDefault="00CA03C0" w:rsidP="00824587">
            <w:pPr>
              <w:jc w:val="center"/>
              <w:rPr>
                <w:lang w:val="uk-UA"/>
              </w:rPr>
            </w:pPr>
            <w:r>
              <w:rPr>
                <w:lang w:val="uk-UA"/>
              </w:rPr>
              <w:t>15,2</w:t>
            </w:r>
          </w:p>
        </w:tc>
        <w:tc>
          <w:tcPr>
            <w:tcW w:w="1417" w:type="dxa"/>
            <w:shd w:val="clear" w:color="auto" w:fill="auto"/>
            <w:vAlign w:val="center"/>
          </w:tcPr>
          <w:p w:rsidR="00CA03C0" w:rsidRPr="00AE2DB0" w:rsidRDefault="00CA03C0" w:rsidP="00824587">
            <w:pPr>
              <w:jc w:val="center"/>
              <w:rPr>
                <w:lang w:val="uk-UA"/>
              </w:rPr>
            </w:pPr>
            <w:r>
              <w:rPr>
                <w:lang w:val="uk-UA"/>
              </w:rPr>
              <w:t>15,5</w:t>
            </w:r>
          </w:p>
        </w:tc>
        <w:tc>
          <w:tcPr>
            <w:tcW w:w="1559" w:type="dxa"/>
            <w:vAlign w:val="center"/>
          </w:tcPr>
          <w:p w:rsidR="00CA03C0" w:rsidRDefault="00CA03C0" w:rsidP="00824587">
            <w:pPr>
              <w:jc w:val="center"/>
              <w:rPr>
                <w:lang w:val="uk-UA"/>
              </w:rPr>
            </w:pPr>
            <w:r>
              <w:rPr>
                <w:lang w:val="uk-UA"/>
              </w:rPr>
              <w:t>15,8</w:t>
            </w:r>
          </w:p>
        </w:tc>
        <w:tc>
          <w:tcPr>
            <w:tcW w:w="1560" w:type="dxa"/>
            <w:shd w:val="clear" w:color="auto" w:fill="auto"/>
            <w:vAlign w:val="center"/>
          </w:tcPr>
          <w:p w:rsidR="00CA03C0" w:rsidRPr="00AE2DB0" w:rsidRDefault="00CA03C0" w:rsidP="00824587">
            <w:pPr>
              <w:jc w:val="center"/>
              <w:rPr>
                <w:lang w:val="uk-UA"/>
              </w:rPr>
            </w:pPr>
            <w:r>
              <w:rPr>
                <w:lang w:val="uk-UA"/>
              </w:rPr>
              <w:t>15,9</w:t>
            </w:r>
          </w:p>
        </w:tc>
        <w:tc>
          <w:tcPr>
            <w:tcW w:w="1559" w:type="dxa"/>
            <w:shd w:val="clear" w:color="auto" w:fill="auto"/>
            <w:vAlign w:val="center"/>
          </w:tcPr>
          <w:p w:rsidR="00CA03C0" w:rsidRPr="00AE2DB0" w:rsidRDefault="00CA03C0" w:rsidP="00824587">
            <w:pPr>
              <w:jc w:val="center"/>
              <w:rPr>
                <w:lang w:val="uk-UA"/>
              </w:rPr>
            </w:pPr>
            <w:r>
              <w:rPr>
                <w:lang w:val="uk-UA"/>
              </w:rPr>
              <w:t>16</w:t>
            </w:r>
          </w:p>
        </w:tc>
      </w:tr>
      <w:tr w:rsidR="00CA03C0" w:rsidRPr="008B65DF" w:rsidTr="00824587">
        <w:tc>
          <w:tcPr>
            <w:tcW w:w="1415" w:type="dxa"/>
            <w:vMerge/>
            <w:shd w:val="clear" w:color="auto" w:fill="auto"/>
          </w:tcPr>
          <w:p w:rsidR="00CA03C0" w:rsidRPr="0013571B" w:rsidRDefault="00CA03C0" w:rsidP="00824587">
            <w:pPr>
              <w:spacing w:line="360" w:lineRule="auto"/>
              <w:rPr>
                <w:b/>
                <w:lang w:val="uk-UA"/>
              </w:rPr>
            </w:pPr>
          </w:p>
        </w:tc>
        <w:tc>
          <w:tcPr>
            <w:tcW w:w="3260" w:type="dxa"/>
            <w:shd w:val="clear" w:color="auto" w:fill="auto"/>
          </w:tcPr>
          <w:p w:rsidR="00CA03C0" w:rsidRPr="00180B68" w:rsidRDefault="00CA03C0" w:rsidP="00824587">
            <w:pPr>
              <w:rPr>
                <w:sz w:val="26"/>
                <w:szCs w:val="26"/>
                <w:lang w:val="uk-UA"/>
              </w:rPr>
            </w:pPr>
            <w:r w:rsidRPr="00180B68">
              <w:rPr>
                <w:sz w:val="26"/>
                <w:szCs w:val="26"/>
                <w:lang w:val="uk-UA"/>
              </w:rPr>
              <w:t>Забезпеченість зеленими насадженнями на 1 мешканця</w:t>
            </w:r>
          </w:p>
        </w:tc>
        <w:tc>
          <w:tcPr>
            <w:tcW w:w="1276" w:type="dxa"/>
            <w:shd w:val="clear" w:color="auto" w:fill="auto"/>
            <w:vAlign w:val="center"/>
          </w:tcPr>
          <w:p w:rsidR="00CA03C0" w:rsidRPr="0013571B" w:rsidRDefault="00CA03C0" w:rsidP="00824587">
            <w:pPr>
              <w:rPr>
                <w:lang w:val="uk-UA"/>
              </w:rPr>
            </w:pPr>
            <w:r w:rsidRPr="0013571B">
              <w:rPr>
                <w:lang w:val="uk-UA"/>
              </w:rPr>
              <w:t>м</w:t>
            </w:r>
            <w:r w:rsidRPr="0013571B">
              <w:rPr>
                <w:vertAlign w:val="superscript"/>
                <w:lang w:val="uk-UA"/>
              </w:rPr>
              <w:t>2</w:t>
            </w:r>
            <w:r w:rsidRPr="0013571B">
              <w:rPr>
                <w:lang w:val="uk-UA"/>
              </w:rPr>
              <w:t>/особу</w:t>
            </w:r>
          </w:p>
        </w:tc>
        <w:tc>
          <w:tcPr>
            <w:tcW w:w="1559" w:type="dxa"/>
            <w:vAlign w:val="center"/>
          </w:tcPr>
          <w:p w:rsidR="00CA03C0" w:rsidRPr="00AE2DB0" w:rsidRDefault="00CA03C0" w:rsidP="00824587">
            <w:pPr>
              <w:jc w:val="center"/>
              <w:rPr>
                <w:lang w:val="uk-UA"/>
              </w:rPr>
            </w:pPr>
            <w:r>
              <w:rPr>
                <w:lang w:val="uk-UA"/>
              </w:rPr>
              <w:t>108,6</w:t>
            </w:r>
          </w:p>
        </w:tc>
        <w:tc>
          <w:tcPr>
            <w:tcW w:w="1560" w:type="dxa"/>
            <w:vAlign w:val="center"/>
          </w:tcPr>
          <w:p w:rsidR="00CA03C0" w:rsidRPr="00AE2DB0" w:rsidRDefault="00CA03C0" w:rsidP="00824587">
            <w:pPr>
              <w:jc w:val="center"/>
              <w:rPr>
                <w:lang w:val="uk-UA"/>
              </w:rPr>
            </w:pPr>
            <w:r>
              <w:rPr>
                <w:lang w:val="uk-UA"/>
              </w:rPr>
              <w:t>108,6</w:t>
            </w:r>
          </w:p>
        </w:tc>
        <w:tc>
          <w:tcPr>
            <w:tcW w:w="1417" w:type="dxa"/>
            <w:shd w:val="clear" w:color="auto" w:fill="auto"/>
            <w:vAlign w:val="center"/>
          </w:tcPr>
          <w:p w:rsidR="00CA03C0" w:rsidRPr="00AE2DB0" w:rsidRDefault="00CA03C0" w:rsidP="00824587">
            <w:pPr>
              <w:jc w:val="center"/>
              <w:rPr>
                <w:lang w:val="uk-UA"/>
              </w:rPr>
            </w:pPr>
            <w:r>
              <w:rPr>
                <w:lang w:val="uk-UA"/>
              </w:rPr>
              <w:t>109</w:t>
            </w:r>
          </w:p>
        </w:tc>
        <w:tc>
          <w:tcPr>
            <w:tcW w:w="1559" w:type="dxa"/>
            <w:vAlign w:val="center"/>
          </w:tcPr>
          <w:p w:rsidR="00CA03C0" w:rsidRDefault="00CA03C0" w:rsidP="00824587">
            <w:pPr>
              <w:jc w:val="center"/>
              <w:rPr>
                <w:lang w:val="uk-UA"/>
              </w:rPr>
            </w:pPr>
            <w:r>
              <w:rPr>
                <w:lang w:val="uk-UA"/>
              </w:rPr>
              <w:t>109</w:t>
            </w:r>
          </w:p>
        </w:tc>
        <w:tc>
          <w:tcPr>
            <w:tcW w:w="1560" w:type="dxa"/>
            <w:shd w:val="clear" w:color="auto" w:fill="auto"/>
            <w:vAlign w:val="center"/>
          </w:tcPr>
          <w:p w:rsidR="00CA03C0" w:rsidRPr="00AE2DB0" w:rsidRDefault="00CA03C0" w:rsidP="00824587">
            <w:pPr>
              <w:jc w:val="center"/>
              <w:rPr>
                <w:lang w:val="uk-UA"/>
              </w:rPr>
            </w:pPr>
            <w:r>
              <w:rPr>
                <w:lang w:val="uk-UA"/>
              </w:rPr>
              <w:t>109,5</w:t>
            </w:r>
          </w:p>
        </w:tc>
        <w:tc>
          <w:tcPr>
            <w:tcW w:w="1559" w:type="dxa"/>
            <w:shd w:val="clear" w:color="auto" w:fill="auto"/>
            <w:vAlign w:val="center"/>
          </w:tcPr>
          <w:p w:rsidR="00CA03C0" w:rsidRPr="00AE2DB0" w:rsidRDefault="00CA03C0" w:rsidP="00824587">
            <w:pPr>
              <w:jc w:val="center"/>
              <w:rPr>
                <w:lang w:val="uk-UA"/>
              </w:rPr>
            </w:pPr>
            <w:r>
              <w:rPr>
                <w:lang w:val="uk-UA"/>
              </w:rPr>
              <w:t>110</w:t>
            </w:r>
          </w:p>
        </w:tc>
      </w:tr>
    </w:tbl>
    <w:p w:rsidR="00CA03C0" w:rsidRDefault="00CA03C0" w:rsidP="00CA03C0">
      <w:pPr>
        <w:spacing w:line="360" w:lineRule="auto"/>
        <w:jc w:val="both"/>
        <w:rPr>
          <w:b/>
          <w:sz w:val="28"/>
          <w:szCs w:val="28"/>
          <w:highlight w:val="yellow"/>
          <w:lang w:val="uk-UA"/>
        </w:rPr>
      </w:pPr>
    </w:p>
    <w:p w:rsidR="00CA03C0" w:rsidRDefault="00CA03C0" w:rsidP="00CA03C0">
      <w:pPr>
        <w:spacing w:line="360" w:lineRule="auto"/>
        <w:jc w:val="both"/>
        <w:rPr>
          <w:b/>
          <w:sz w:val="28"/>
          <w:szCs w:val="28"/>
          <w:highlight w:val="yellow"/>
          <w:lang w:val="uk-UA"/>
        </w:rPr>
        <w:sectPr w:rsidR="00CA03C0" w:rsidSect="00DE3FEB">
          <w:pgSz w:w="16838" w:h="11906" w:orient="landscape"/>
          <w:pgMar w:top="1134" w:right="567" w:bottom="1134" w:left="1701" w:header="709" w:footer="709" w:gutter="0"/>
          <w:cols w:space="708"/>
          <w:docGrid w:linePitch="360"/>
        </w:sectPr>
      </w:pPr>
    </w:p>
    <w:p w:rsidR="00CA03C0" w:rsidRPr="00496CDD" w:rsidRDefault="00CA03C0" w:rsidP="00CA03C0">
      <w:pPr>
        <w:pStyle w:val="Heading1"/>
        <w:tabs>
          <w:tab w:val="left" w:pos="2090"/>
        </w:tabs>
        <w:spacing w:before="0" w:line="480" w:lineRule="auto"/>
        <w:ind w:left="0"/>
        <w:jc w:val="both"/>
        <w:outlineLvl w:val="9"/>
        <w:rPr>
          <w:lang w:val="uk-UA"/>
        </w:rPr>
      </w:pPr>
      <w:r>
        <w:rPr>
          <w:lang w:val="uk-UA"/>
        </w:rPr>
        <w:lastRenderedPageBreak/>
        <w:t>3.</w:t>
      </w:r>
      <w:r w:rsidRPr="00892FF9">
        <w:rPr>
          <w:lang w:val="uk-UA"/>
        </w:rPr>
        <w:t>2. Експертна оцінка за результатами анкетного</w:t>
      </w:r>
      <w:r w:rsidRPr="00892FF9">
        <w:rPr>
          <w:spacing w:val="-2"/>
          <w:lang w:val="uk-UA"/>
        </w:rPr>
        <w:t xml:space="preserve"> </w:t>
      </w:r>
      <w:bookmarkEnd w:id="1"/>
      <w:r w:rsidRPr="00892FF9">
        <w:rPr>
          <w:lang w:val="uk-UA"/>
        </w:rPr>
        <w:t>опитування</w:t>
      </w:r>
    </w:p>
    <w:p w:rsidR="00CA03C0" w:rsidRPr="00496CDD" w:rsidRDefault="00CA03C0" w:rsidP="00CA03C0">
      <w:pPr>
        <w:pStyle w:val="aa"/>
        <w:spacing w:after="0"/>
        <w:ind w:firstLine="709"/>
        <w:jc w:val="both"/>
        <w:rPr>
          <w:rFonts w:ascii="Times New Roman" w:hAnsi="Times New Roman"/>
          <w:sz w:val="28"/>
          <w:szCs w:val="28"/>
        </w:rPr>
      </w:pPr>
      <w:r w:rsidRPr="00496CDD">
        <w:rPr>
          <w:rFonts w:ascii="Times New Roman" w:hAnsi="Times New Roman"/>
          <w:sz w:val="28"/>
          <w:szCs w:val="28"/>
        </w:rPr>
        <w:t>Аналіз думки мешканців Обух</w:t>
      </w:r>
      <w:r>
        <w:rPr>
          <w:rFonts w:ascii="Times New Roman" w:hAnsi="Times New Roman"/>
          <w:sz w:val="28"/>
          <w:szCs w:val="28"/>
        </w:rPr>
        <w:t>івської міської територіальної громади</w:t>
      </w:r>
      <w:r w:rsidRPr="00496CDD">
        <w:rPr>
          <w:rFonts w:ascii="Times New Roman" w:hAnsi="Times New Roman"/>
          <w:sz w:val="28"/>
          <w:szCs w:val="28"/>
        </w:rPr>
        <w:t xml:space="preserve"> виконувався за результатами анкетного опитування, в якому прийняло участь </w:t>
      </w:r>
      <w:r>
        <w:rPr>
          <w:rFonts w:ascii="Times New Roman" w:hAnsi="Times New Roman"/>
          <w:sz w:val="28"/>
          <w:szCs w:val="28"/>
        </w:rPr>
        <w:t>1152</w:t>
      </w:r>
      <w:r w:rsidRPr="00496CDD">
        <w:rPr>
          <w:rFonts w:ascii="Times New Roman" w:hAnsi="Times New Roman"/>
          <w:sz w:val="28"/>
          <w:szCs w:val="28"/>
        </w:rPr>
        <w:t xml:space="preserve"> ос</w:t>
      </w:r>
      <w:r>
        <w:rPr>
          <w:rFonts w:ascii="Times New Roman" w:hAnsi="Times New Roman"/>
          <w:sz w:val="28"/>
          <w:szCs w:val="28"/>
        </w:rPr>
        <w:t>о</w:t>
      </w:r>
      <w:r w:rsidRPr="00496CDD">
        <w:rPr>
          <w:rFonts w:ascii="Times New Roman" w:hAnsi="Times New Roman"/>
          <w:sz w:val="28"/>
          <w:szCs w:val="28"/>
        </w:rPr>
        <w:t>б</w:t>
      </w:r>
      <w:r>
        <w:rPr>
          <w:rFonts w:ascii="Times New Roman" w:hAnsi="Times New Roman"/>
          <w:sz w:val="28"/>
          <w:szCs w:val="28"/>
        </w:rPr>
        <w:t>и</w:t>
      </w:r>
      <w:r w:rsidRPr="00496CDD">
        <w:rPr>
          <w:rFonts w:ascii="Times New Roman" w:hAnsi="Times New Roman"/>
          <w:sz w:val="28"/>
          <w:szCs w:val="28"/>
        </w:rPr>
        <w:t>. Результати опитування наведені у табл</w:t>
      </w:r>
      <w:r>
        <w:rPr>
          <w:rFonts w:ascii="Times New Roman" w:hAnsi="Times New Roman"/>
          <w:sz w:val="28"/>
          <w:szCs w:val="28"/>
        </w:rPr>
        <w:t>иці</w:t>
      </w:r>
      <w:r w:rsidRPr="00496CDD">
        <w:rPr>
          <w:rFonts w:ascii="Times New Roman" w:hAnsi="Times New Roman"/>
          <w:sz w:val="28"/>
          <w:szCs w:val="28"/>
        </w:rPr>
        <w:t xml:space="preserve"> 4</w:t>
      </w:r>
      <w:r>
        <w:rPr>
          <w:rFonts w:ascii="Times New Roman" w:hAnsi="Times New Roman"/>
          <w:sz w:val="28"/>
          <w:szCs w:val="28"/>
        </w:rPr>
        <w:t>.</w:t>
      </w:r>
    </w:p>
    <w:p w:rsidR="00CA03C0" w:rsidRPr="00496CDD" w:rsidRDefault="00CA03C0" w:rsidP="00CA03C0">
      <w:pPr>
        <w:pStyle w:val="aa"/>
        <w:spacing w:after="0" w:line="480" w:lineRule="auto"/>
        <w:jc w:val="right"/>
        <w:rPr>
          <w:rFonts w:ascii="Times New Roman" w:hAnsi="Times New Roman"/>
          <w:b/>
          <w:sz w:val="28"/>
          <w:szCs w:val="28"/>
        </w:rPr>
      </w:pPr>
      <w:r w:rsidRPr="00496CDD">
        <w:rPr>
          <w:rFonts w:ascii="Times New Roman" w:hAnsi="Times New Roman"/>
          <w:b/>
          <w:sz w:val="28"/>
          <w:szCs w:val="28"/>
        </w:rPr>
        <w:t>Таблиця 4</w:t>
      </w:r>
    </w:p>
    <w:p w:rsidR="00CA03C0" w:rsidRDefault="00CA03C0" w:rsidP="00CA03C0">
      <w:pPr>
        <w:pStyle w:val="aa"/>
        <w:spacing w:after="0"/>
        <w:jc w:val="center"/>
        <w:rPr>
          <w:rFonts w:ascii="Times New Roman" w:hAnsi="Times New Roman"/>
          <w:b/>
          <w:sz w:val="28"/>
          <w:szCs w:val="28"/>
        </w:rPr>
      </w:pPr>
      <w:r w:rsidRPr="00496CDD">
        <w:rPr>
          <w:rFonts w:ascii="Times New Roman" w:hAnsi="Times New Roman"/>
          <w:b/>
          <w:sz w:val="28"/>
          <w:szCs w:val="28"/>
        </w:rPr>
        <w:t>Результати опитування мешканців</w:t>
      </w:r>
    </w:p>
    <w:p w:rsidR="00CA03C0" w:rsidRPr="00496CDD" w:rsidRDefault="00CA03C0" w:rsidP="00CA03C0">
      <w:pPr>
        <w:pStyle w:val="aa"/>
        <w:spacing w:after="0"/>
        <w:jc w:val="center"/>
        <w:rPr>
          <w:rFonts w:ascii="Times New Roman" w:hAnsi="Times New Roman"/>
          <w:b/>
          <w:sz w:val="28"/>
          <w:szCs w:val="28"/>
        </w:rPr>
      </w:pPr>
      <w:r>
        <w:rPr>
          <w:rFonts w:ascii="Times New Roman" w:hAnsi="Times New Roman"/>
          <w:b/>
          <w:sz w:val="28"/>
          <w:szCs w:val="28"/>
        </w:rPr>
        <w:t>Обухівської міської територіальної громади</w:t>
      </w:r>
    </w:p>
    <w:tbl>
      <w:tblPr>
        <w:tblW w:w="0" w:type="auto"/>
        <w:jc w:val="center"/>
        <w:tblInd w:w="-1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75"/>
        <w:gridCol w:w="1119"/>
      </w:tblGrid>
      <w:tr w:rsidR="00CA03C0" w:rsidRPr="00496CDD" w:rsidTr="00824587">
        <w:trPr>
          <w:jc w:val="center"/>
        </w:trPr>
        <w:tc>
          <w:tcPr>
            <w:tcW w:w="8994" w:type="dxa"/>
            <w:gridSpan w:val="2"/>
          </w:tcPr>
          <w:p w:rsidR="00CA03C0" w:rsidRPr="00496CDD" w:rsidRDefault="00CA03C0" w:rsidP="00824587">
            <w:pPr>
              <w:rPr>
                <w:sz w:val="28"/>
                <w:szCs w:val="28"/>
                <w:lang w:val="uk-UA"/>
              </w:rPr>
            </w:pPr>
            <w:r w:rsidRPr="00496CDD">
              <w:rPr>
                <w:b/>
                <w:bCs/>
                <w:sz w:val="28"/>
                <w:szCs w:val="28"/>
                <w:lang w:val="uk-UA"/>
              </w:rPr>
              <w:t>Ваш вік</w:t>
            </w:r>
          </w:p>
        </w:tc>
      </w:tr>
      <w:tr w:rsidR="00CA03C0" w:rsidRPr="00496CDD" w:rsidTr="00824587">
        <w:trPr>
          <w:trHeight w:val="407"/>
          <w:jc w:val="center"/>
        </w:trPr>
        <w:tc>
          <w:tcPr>
            <w:tcW w:w="7875" w:type="dxa"/>
          </w:tcPr>
          <w:p w:rsidR="00CA03C0" w:rsidRPr="00496CDD" w:rsidRDefault="00CA03C0" w:rsidP="00824587">
            <w:pPr>
              <w:rPr>
                <w:sz w:val="28"/>
                <w:szCs w:val="28"/>
                <w:lang w:val="uk-UA"/>
              </w:rPr>
            </w:pPr>
            <w:r w:rsidRPr="00496CDD">
              <w:rPr>
                <w:sz w:val="28"/>
                <w:szCs w:val="28"/>
                <w:lang w:val="uk-UA"/>
              </w:rPr>
              <w:t xml:space="preserve">36-49 років </w:t>
            </w:r>
          </w:p>
        </w:tc>
        <w:tc>
          <w:tcPr>
            <w:tcW w:w="1119" w:type="dxa"/>
            <w:vAlign w:val="bottom"/>
          </w:tcPr>
          <w:p w:rsidR="00CA03C0" w:rsidRPr="00496CDD" w:rsidRDefault="00CA03C0" w:rsidP="00824587">
            <w:pPr>
              <w:jc w:val="center"/>
              <w:rPr>
                <w:sz w:val="28"/>
                <w:szCs w:val="28"/>
                <w:lang w:val="uk-UA"/>
              </w:rPr>
            </w:pPr>
            <w:r w:rsidRPr="00496CDD">
              <w:rPr>
                <w:sz w:val="28"/>
                <w:szCs w:val="28"/>
                <w:lang w:val="uk-UA"/>
              </w:rPr>
              <w:t>2</w:t>
            </w:r>
            <w:r>
              <w:rPr>
                <w:sz w:val="28"/>
                <w:szCs w:val="28"/>
                <w:lang w:val="uk-UA"/>
              </w:rPr>
              <w:t>96</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50-60 років</w:t>
            </w:r>
          </w:p>
        </w:tc>
        <w:tc>
          <w:tcPr>
            <w:tcW w:w="1119" w:type="dxa"/>
            <w:vAlign w:val="bottom"/>
          </w:tcPr>
          <w:p w:rsidR="00CA03C0" w:rsidRPr="00496CDD" w:rsidRDefault="00CA03C0" w:rsidP="00824587">
            <w:pPr>
              <w:jc w:val="center"/>
              <w:rPr>
                <w:sz w:val="28"/>
                <w:szCs w:val="28"/>
                <w:lang w:val="uk-UA"/>
              </w:rPr>
            </w:pPr>
            <w:r>
              <w:rPr>
                <w:sz w:val="28"/>
                <w:szCs w:val="28"/>
                <w:lang w:val="uk-UA"/>
              </w:rPr>
              <w:t>305</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25-35 років</w:t>
            </w:r>
          </w:p>
        </w:tc>
        <w:tc>
          <w:tcPr>
            <w:tcW w:w="1119" w:type="dxa"/>
            <w:vAlign w:val="bottom"/>
          </w:tcPr>
          <w:p w:rsidR="00CA03C0" w:rsidRPr="00496CDD" w:rsidRDefault="00CA03C0" w:rsidP="00824587">
            <w:pPr>
              <w:jc w:val="center"/>
              <w:rPr>
                <w:sz w:val="28"/>
                <w:szCs w:val="28"/>
                <w:lang w:val="uk-UA"/>
              </w:rPr>
            </w:pPr>
            <w:r w:rsidRPr="00496CDD">
              <w:rPr>
                <w:sz w:val="28"/>
                <w:szCs w:val="28"/>
                <w:lang w:val="uk-UA"/>
              </w:rPr>
              <w:t>175</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старші 60 років</w:t>
            </w:r>
          </w:p>
        </w:tc>
        <w:tc>
          <w:tcPr>
            <w:tcW w:w="1119" w:type="dxa"/>
            <w:vAlign w:val="bottom"/>
          </w:tcPr>
          <w:p w:rsidR="00CA03C0" w:rsidRPr="00496CDD" w:rsidRDefault="00CA03C0" w:rsidP="00824587">
            <w:pPr>
              <w:jc w:val="center"/>
              <w:rPr>
                <w:sz w:val="28"/>
                <w:szCs w:val="28"/>
                <w:lang w:val="uk-UA"/>
              </w:rPr>
            </w:pPr>
            <w:r>
              <w:rPr>
                <w:sz w:val="28"/>
                <w:szCs w:val="28"/>
                <w:lang w:val="uk-UA"/>
              </w:rPr>
              <w:t>177</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18-24 років</w:t>
            </w:r>
          </w:p>
        </w:tc>
        <w:tc>
          <w:tcPr>
            <w:tcW w:w="1119" w:type="dxa"/>
            <w:vAlign w:val="bottom"/>
          </w:tcPr>
          <w:p w:rsidR="00CA03C0" w:rsidRPr="00496CDD" w:rsidRDefault="00CA03C0" w:rsidP="00824587">
            <w:pPr>
              <w:jc w:val="center"/>
              <w:rPr>
                <w:sz w:val="28"/>
                <w:szCs w:val="28"/>
                <w:lang w:val="uk-UA"/>
              </w:rPr>
            </w:pPr>
            <w:r>
              <w:rPr>
                <w:sz w:val="28"/>
                <w:szCs w:val="28"/>
                <w:lang w:val="uk-UA"/>
              </w:rPr>
              <w:t>184</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 xml:space="preserve">менше 18 років </w:t>
            </w:r>
          </w:p>
        </w:tc>
        <w:tc>
          <w:tcPr>
            <w:tcW w:w="1119" w:type="dxa"/>
            <w:vAlign w:val="bottom"/>
          </w:tcPr>
          <w:p w:rsidR="00CA03C0" w:rsidRPr="00496CDD" w:rsidRDefault="00CA03C0" w:rsidP="00824587">
            <w:pPr>
              <w:jc w:val="center"/>
              <w:rPr>
                <w:sz w:val="28"/>
                <w:szCs w:val="28"/>
                <w:lang w:val="uk-UA"/>
              </w:rPr>
            </w:pPr>
            <w:r>
              <w:rPr>
                <w:sz w:val="28"/>
                <w:szCs w:val="28"/>
                <w:lang w:val="uk-UA"/>
              </w:rPr>
              <w:t>15</w:t>
            </w:r>
          </w:p>
        </w:tc>
      </w:tr>
      <w:tr w:rsidR="00CA03C0" w:rsidRPr="00496CDD" w:rsidTr="00824587">
        <w:trPr>
          <w:jc w:val="center"/>
        </w:trPr>
        <w:tc>
          <w:tcPr>
            <w:tcW w:w="8994" w:type="dxa"/>
            <w:gridSpan w:val="2"/>
          </w:tcPr>
          <w:p w:rsidR="00CA03C0" w:rsidRPr="00496CDD" w:rsidRDefault="00CA03C0" w:rsidP="00824587">
            <w:pPr>
              <w:rPr>
                <w:sz w:val="28"/>
                <w:szCs w:val="28"/>
                <w:lang w:val="uk-UA"/>
              </w:rPr>
            </w:pPr>
            <w:r w:rsidRPr="00496CDD">
              <w:rPr>
                <w:b/>
                <w:bCs/>
                <w:sz w:val="28"/>
                <w:szCs w:val="28"/>
                <w:lang w:val="uk-UA"/>
              </w:rPr>
              <w:t xml:space="preserve">Приналежність до </w:t>
            </w:r>
            <w:r>
              <w:rPr>
                <w:b/>
                <w:bCs/>
                <w:sz w:val="28"/>
                <w:szCs w:val="28"/>
                <w:lang w:val="uk-UA"/>
              </w:rPr>
              <w:t>громади</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 xml:space="preserve">зареєстрований та проживаю в </w:t>
            </w:r>
            <w:r>
              <w:rPr>
                <w:sz w:val="28"/>
                <w:szCs w:val="28"/>
                <w:lang w:val="uk-UA"/>
              </w:rPr>
              <w:t>громаді</w:t>
            </w:r>
          </w:p>
        </w:tc>
        <w:tc>
          <w:tcPr>
            <w:tcW w:w="1119" w:type="dxa"/>
            <w:vAlign w:val="bottom"/>
          </w:tcPr>
          <w:p w:rsidR="00CA03C0" w:rsidRPr="00496CDD" w:rsidRDefault="00CA03C0" w:rsidP="00824587">
            <w:pPr>
              <w:jc w:val="center"/>
              <w:rPr>
                <w:sz w:val="28"/>
                <w:szCs w:val="28"/>
                <w:lang w:val="uk-UA"/>
              </w:rPr>
            </w:pPr>
            <w:r>
              <w:rPr>
                <w:sz w:val="28"/>
                <w:szCs w:val="28"/>
                <w:lang w:val="uk-UA"/>
              </w:rPr>
              <w:t>1037</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 xml:space="preserve">не зареєстрований в </w:t>
            </w:r>
            <w:r>
              <w:rPr>
                <w:sz w:val="28"/>
                <w:szCs w:val="28"/>
                <w:lang w:val="uk-UA"/>
              </w:rPr>
              <w:t>громаді</w:t>
            </w:r>
            <w:r w:rsidRPr="00496CDD">
              <w:rPr>
                <w:sz w:val="28"/>
                <w:szCs w:val="28"/>
                <w:lang w:val="uk-UA"/>
              </w:rPr>
              <w:t>, але проживаю тут на постійній основі</w:t>
            </w:r>
          </w:p>
        </w:tc>
        <w:tc>
          <w:tcPr>
            <w:tcW w:w="1119" w:type="dxa"/>
            <w:vAlign w:val="bottom"/>
          </w:tcPr>
          <w:p w:rsidR="00CA03C0" w:rsidRPr="00496CDD" w:rsidRDefault="00CA03C0" w:rsidP="00824587">
            <w:pPr>
              <w:jc w:val="center"/>
              <w:rPr>
                <w:sz w:val="28"/>
                <w:szCs w:val="28"/>
                <w:lang w:val="uk-UA"/>
              </w:rPr>
            </w:pPr>
            <w:r>
              <w:rPr>
                <w:sz w:val="28"/>
                <w:szCs w:val="28"/>
                <w:lang w:val="uk-UA"/>
              </w:rPr>
              <w:t>63</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не місцевий (-ва)</w:t>
            </w:r>
          </w:p>
        </w:tc>
        <w:tc>
          <w:tcPr>
            <w:tcW w:w="1119" w:type="dxa"/>
            <w:vAlign w:val="bottom"/>
          </w:tcPr>
          <w:p w:rsidR="00CA03C0" w:rsidRPr="00496CDD" w:rsidRDefault="00CA03C0" w:rsidP="00824587">
            <w:pPr>
              <w:jc w:val="center"/>
              <w:rPr>
                <w:sz w:val="28"/>
                <w:szCs w:val="28"/>
                <w:lang w:val="uk-UA"/>
              </w:rPr>
            </w:pPr>
            <w:r w:rsidRPr="00496CDD">
              <w:rPr>
                <w:sz w:val="28"/>
                <w:szCs w:val="28"/>
                <w:lang w:val="uk-UA"/>
              </w:rPr>
              <w:t>36</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 xml:space="preserve">зареєстрований, але не проживаю в </w:t>
            </w:r>
            <w:r>
              <w:rPr>
                <w:sz w:val="28"/>
                <w:szCs w:val="28"/>
                <w:lang w:val="uk-UA"/>
              </w:rPr>
              <w:t>громаді</w:t>
            </w:r>
          </w:p>
        </w:tc>
        <w:tc>
          <w:tcPr>
            <w:tcW w:w="1119" w:type="dxa"/>
            <w:vAlign w:val="bottom"/>
          </w:tcPr>
          <w:p w:rsidR="00CA03C0" w:rsidRPr="00496CDD" w:rsidRDefault="00CA03C0" w:rsidP="00824587">
            <w:pPr>
              <w:jc w:val="center"/>
              <w:rPr>
                <w:sz w:val="28"/>
                <w:szCs w:val="28"/>
                <w:lang w:val="uk-UA"/>
              </w:rPr>
            </w:pPr>
            <w:r>
              <w:rPr>
                <w:sz w:val="28"/>
                <w:szCs w:val="28"/>
                <w:lang w:val="uk-UA"/>
              </w:rPr>
              <w:t>16</w:t>
            </w:r>
          </w:p>
        </w:tc>
      </w:tr>
      <w:tr w:rsidR="00CA03C0" w:rsidRPr="00496CDD" w:rsidTr="00824587">
        <w:trPr>
          <w:jc w:val="center"/>
        </w:trPr>
        <w:tc>
          <w:tcPr>
            <w:tcW w:w="8994" w:type="dxa"/>
            <w:gridSpan w:val="2"/>
          </w:tcPr>
          <w:p w:rsidR="00CA03C0" w:rsidRPr="00496CDD" w:rsidRDefault="00CA03C0" w:rsidP="00824587">
            <w:pPr>
              <w:rPr>
                <w:sz w:val="28"/>
                <w:szCs w:val="28"/>
                <w:lang w:val="uk-UA"/>
              </w:rPr>
            </w:pPr>
            <w:r w:rsidRPr="00496CDD">
              <w:rPr>
                <w:b/>
                <w:bCs/>
                <w:sz w:val="28"/>
                <w:szCs w:val="28"/>
                <w:lang w:val="uk-UA"/>
              </w:rPr>
              <w:t>Що Вам подобається в наш</w:t>
            </w:r>
            <w:r>
              <w:rPr>
                <w:b/>
                <w:bCs/>
                <w:sz w:val="28"/>
                <w:szCs w:val="28"/>
                <w:lang w:val="uk-UA"/>
              </w:rPr>
              <w:t>ій громаді</w:t>
            </w:r>
            <w:r w:rsidRPr="00496CDD">
              <w:rPr>
                <w:b/>
                <w:bCs/>
                <w:sz w:val="28"/>
                <w:szCs w:val="28"/>
                <w:lang w:val="uk-UA"/>
              </w:rPr>
              <w:t>?</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Привабливий зовнішній вигляд міста, а саме: парки, алеї, вулиці міста, пам</w:t>
            </w:r>
            <w:r>
              <w:rPr>
                <w:sz w:val="28"/>
                <w:szCs w:val="28"/>
                <w:lang w:val="uk-UA"/>
              </w:rPr>
              <w:t>’</w:t>
            </w:r>
            <w:r w:rsidRPr="00496CDD">
              <w:rPr>
                <w:sz w:val="28"/>
                <w:szCs w:val="28"/>
                <w:lang w:val="uk-UA"/>
              </w:rPr>
              <w:t xml:space="preserve">ятники;  </w:t>
            </w:r>
          </w:p>
        </w:tc>
        <w:tc>
          <w:tcPr>
            <w:tcW w:w="1119" w:type="dxa"/>
            <w:vAlign w:val="bottom"/>
          </w:tcPr>
          <w:p w:rsidR="00CA03C0" w:rsidRPr="00496CDD" w:rsidRDefault="00CA03C0" w:rsidP="00824587">
            <w:pPr>
              <w:jc w:val="center"/>
              <w:rPr>
                <w:sz w:val="28"/>
                <w:szCs w:val="28"/>
                <w:lang w:val="uk-UA"/>
              </w:rPr>
            </w:pPr>
            <w:r>
              <w:rPr>
                <w:sz w:val="28"/>
                <w:szCs w:val="28"/>
                <w:lang w:val="uk-UA"/>
              </w:rPr>
              <w:t>5</w:t>
            </w:r>
            <w:r w:rsidRPr="00496CDD">
              <w:rPr>
                <w:sz w:val="28"/>
                <w:szCs w:val="28"/>
                <w:lang w:val="uk-UA"/>
              </w:rPr>
              <w:t>47</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компактність міста, відчуття комфорту, затишку, доброзичливість його мешканців та наявність талановитої молоді</w:t>
            </w:r>
          </w:p>
        </w:tc>
        <w:tc>
          <w:tcPr>
            <w:tcW w:w="1119" w:type="dxa"/>
            <w:vAlign w:val="bottom"/>
          </w:tcPr>
          <w:p w:rsidR="00CA03C0" w:rsidRPr="00496CDD" w:rsidRDefault="00CA03C0" w:rsidP="00824587">
            <w:pPr>
              <w:jc w:val="center"/>
              <w:rPr>
                <w:sz w:val="28"/>
                <w:szCs w:val="28"/>
                <w:lang w:val="uk-UA"/>
              </w:rPr>
            </w:pPr>
            <w:r>
              <w:rPr>
                <w:sz w:val="28"/>
                <w:szCs w:val="28"/>
                <w:lang w:val="uk-UA"/>
              </w:rPr>
              <w:t>5</w:t>
            </w:r>
            <w:r w:rsidRPr="00496CDD">
              <w:rPr>
                <w:sz w:val="28"/>
                <w:szCs w:val="28"/>
                <w:lang w:val="uk-UA"/>
              </w:rPr>
              <w:t>06</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 xml:space="preserve">наявність місць для проведення дозвілля, культурного та активного відпочинку (культурно-розважальні, освітні, спортивні заклади, заклади харчування тощо); </w:t>
            </w:r>
          </w:p>
        </w:tc>
        <w:tc>
          <w:tcPr>
            <w:tcW w:w="1119" w:type="dxa"/>
            <w:vAlign w:val="bottom"/>
          </w:tcPr>
          <w:p w:rsidR="00CA03C0" w:rsidRPr="00496CDD" w:rsidRDefault="00CA03C0" w:rsidP="00824587">
            <w:pPr>
              <w:jc w:val="center"/>
              <w:rPr>
                <w:sz w:val="28"/>
                <w:szCs w:val="28"/>
                <w:lang w:val="uk-UA"/>
              </w:rPr>
            </w:pPr>
            <w:r w:rsidRPr="00496CDD">
              <w:rPr>
                <w:sz w:val="28"/>
                <w:szCs w:val="28"/>
                <w:lang w:val="uk-UA"/>
              </w:rPr>
              <w:t>2</w:t>
            </w:r>
            <w:r>
              <w:rPr>
                <w:sz w:val="28"/>
                <w:szCs w:val="28"/>
                <w:lang w:val="uk-UA"/>
              </w:rPr>
              <w:t>87</w:t>
            </w:r>
          </w:p>
        </w:tc>
      </w:tr>
      <w:tr w:rsidR="00CA03C0" w:rsidRPr="00496CDD" w:rsidTr="00824587">
        <w:trPr>
          <w:jc w:val="center"/>
        </w:trPr>
        <w:tc>
          <w:tcPr>
            <w:tcW w:w="8994" w:type="dxa"/>
            <w:gridSpan w:val="2"/>
          </w:tcPr>
          <w:p w:rsidR="00CA03C0" w:rsidRPr="00496CDD" w:rsidRDefault="00CA03C0" w:rsidP="00824587">
            <w:pPr>
              <w:rPr>
                <w:sz w:val="28"/>
                <w:szCs w:val="28"/>
                <w:lang w:val="uk-UA"/>
              </w:rPr>
            </w:pPr>
            <w:r w:rsidRPr="00496CDD">
              <w:rPr>
                <w:b/>
                <w:bCs/>
                <w:sz w:val="28"/>
                <w:szCs w:val="28"/>
                <w:lang w:val="uk-UA"/>
              </w:rPr>
              <w:t>Що Ви хотіли б змінити?</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 xml:space="preserve">Покращити екологічний стан </w:t>
            </w:r>
            <w:r>
              <w:rPr>
                <w:sz w:val="28"/>
                <w:szCs w:val="28"/>
                <w:lang w:val="uk-UA"/>
              </w:rPr>
              <w:t xml:space="preserve">громади </w:t>
            </w:r>
            <w:r w:rsidRPr="00496CDD">
              <w:rPr>
                <w:sz w:val="28"/>
                <w:szCs w:val="28"/>
                <w:lang w:val="uk-UA"/>
              </w:rPr>
              <w:t>(чистота вулиць, водойм, зелених зон), збільшити кількість парків, скверів та забезпечити їх благоустрій;</w:t>
            </w:r>
          </w:p>
        </w:tc>
        <w:tc>
          <w:tcPr>
            <w:tcW w:w="1119" w:type="dxa"/>
            <w:vAlign w:val="bottom"/>
          </w:tcPr>
          <w:p w:rsidR="00CA03C0" w:rsidRPr="00496CDD" w:rsidRDefault="00CA03C0" w:rsidP="00824587">
            <w:pPr>
              <w:jc w:val="center"/>
              <w:rPr>
                <w:sz w:val="28"/>
                <w:szCs w:val="28"/>
                <w:lang w:val="uk-UA"/>
              </w:rPr>
            </w:pPr>
            <w:r>
              <w:rPr>
                <w:sz w:val="28"/>
                <w:szCs w:val="28"/>
                <w:lang w:val="uk-UA"/>
              </w:rPr>
              <w:t>672</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 xml:space="preserve">розвиток галузей освіти, медицини, культури, спорту (будівництво нових закладів, реконструкція існуючих, оновлення їх матеріально-технічного стану, збільшення кількості дитячих та спортивних майданчиків), покращення туристичної привабливості, проведення масових заходів для молоді та гостей </w:t>
            </w:r>
            <w:r>
              <w:rPr>
                <w:sz w:val="28"/>
                <w:szCs w:val="28"/>
                <w:lang w:val="uk-UA"/>
              </w:rPr>
              <w:t>громади</w:t>
            </w:r>
            <w:r w:rsidRPr="00496CDD">
              <w:rPr>
                <w:sz w:val="28"/>
                <w:szCs w:val="28"/>
                <w:lang w:val="uk-UA"/>
              </w:rPr>
              <w:t xml:space="preserve">; </w:t>
            </w:r>
          </w:p>
        </w:tc>
        <w:tc>
          <w:tcPr>
            <w:tcW w:w="1119" w:type="dxa"/>
            <w:vAlign w:val="bottom"/>
          </w:tcPr>
          <w:p w:rsidR="00CA03C0" w:rsidRPr="00496CDD" w:rsidRDefault="00CA03C0" w:rsidP="00824587">
            <w:pPr>
              <w:jc w:val="center"/>
              <w:rPr>
                <w:sz w:val="28"/>
                <w:szCs w:val="28"/>
                <w:lang w:val="uk-UA"/>
              </w:rPr>
            </w:pPr>
            <w:r>
              <w:rPr>
                <w:sz w:val="28"/>
                <w:szCs w:val="28"/>
                <w:lang w:val="uk-UA"/>
              </w:rPr>
              <w:t>633</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 xml:space="preserve">покращити транспортну інфраструктуру </w:t>
            </w:r>
            <w:r>
              <w:rPr>
                <w:sz w:val="28"/>
                <w:szCs w:val="28"/>
                <w:lang w:val="uk-UA"/>
              </w:rPr>
              <w:t>громади</w:t>
            </w:r>
            <w:r w:rsidRPr="00496CDD">
              <w:rPr>
                <w:sz w:val="28"/>
                <w:szCs w:val="28"/>
                <w:lang w:val="uk-UA"/>
              </w:rPr>
              <w:t xml:space="preserve"> (оновлення громадського транспорту, відкриття нових маршрутів, </w:t>
            </w:r>
            <w:r w:rsidRPr="00496CDD">
              <w:rPr>
                <w:sz w:val="28"/>
                <w:szCs w:val="28"/>
                <w:lang w:val="uk-UA"/>
              </w:rPr>
              <w:lastRenderedPageBreak/>
              <w:t>будівництво та ремонт доріг, тротуарів, облаштування велосипедних доріжок, місць для паркування автомобілів);</w:t>
            </w:r>
          </w:p>
        </w:tc>
        <w:tc>
          <w:tcPr>
            <w:tcW w:w="1119" w:type="dxa"/>
            <w:vAlign w:val="bottom"/>
          </w:tcPr>
          <w:p w:rsidR="00CA03C0" w:rsidRPr="00496CDD" w:rsidRDefault="00CA03C0" w:rsidP="00824587">
            <w:pPr>
              <w:jc w:val="center"/>
              <w:rPr>
                <w:sz w:val="28"/>
                <w:szCs w:val="28"/>
                <w:lang w:val="uk-UA"/>
              </w:rPr>
            </w:pPr>
            <w:r>
              <w:rPr>
                <w:sz w:val="28"/>
                <w:szCs w:val="28"/>
                <w:lang w:val="uk-UA"/>
              </w:rPr>
              <w:lastRenderedPageBreak/>
              <w:t>587</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lastRenderedPageBreak/>
              <w:t xml:space="preserve">зменшення корупції та збільшення відкритості влади </w:t>
            </w:r>
            <w:r>
              <w:rPr>
                <w:sz w:val="28"/>
                <w:szCs w:val="28"/>
                <w:lang w:val="uk-UA"/>
              </w:rPr>
              <w:t>громади</w:t>
            </w:r>
          </w:p>
        </w:tc>
        <w:tc>
          <w:tcPr>
            <w:tcW w:w="1119" w:type="dxa"/>
            <w:vAlign w:val="bottom"/>
          </w:tcPr>
          <w:p w:rsidR="00CA03C0" w:rsidRPr="00496CDD" w:rsidRDefault="00CA03C0" w:rsidP="00824587">
            <w:pPr>
              <w:jc w:val="center"/>
              <w:rPr>
                <w:sz w:val="28"/>
                <w:szCs w:val="28"/>
                <w:lang w:val="uk-UA"/>
              </w:rPr>
            </w:pPr>
            <w:r>
              <w:rPr>
                <w:sz w:val="28"/>
                <w:szCs w:val="28"/>
                <w:lang w:val="uk-UA"/>
              </w:rPr>
              <w:t>538</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 xml:space="preserve">розвиток бізнесу, створення сучасних інноваційних виробництв, робочих місць з високим рівнем оплати праці; </w:t>
            </w:r>
          </w:p>
        </w:tc>
        <w:tc>
          <w:tcPr>
            <w:tcW w:w="1119" w:type="dxa"/>
            <w:vAlign w:val="bottom"/>
          </w:tcPr>
          <w:p w:rsidR="00CA03C0" w:rsidRPr="00496CDD" w:rsidRDefault="00CA03C0" w:rsidP="00824587">
            <w:pPr>
              <w:jc w:val="center"/>
              <w:rPr>
                <w:sz w:val="28"/>
                <w:szCs w:val="28"/>
                <w:lang w:val="uk-UA"/>
              </w:rPr>
            </w:pPr>
            <w:r>
              <w:rPr>
                <w:sz w:val="28"/>
                <w:szCs w:val="28"/>
                <w:lang w:val="uk-UA"/>
              </w:rPr>
              <w:t>501</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 xml:space="preserve">забезпечити </w:t>
            </w:r>
            <w:r>
              <w:rPr>
                <w:sz w:val="28"/>
                <w:szCs w:val="28"/>
                <w:lang w:val="uk-UA"/>
              </w:rPr>
              <w:t>«</w:t>
            </w:r>
            <w:r w:rsidRPr="00496CDD">
              <w:rPr>
                <w:sz w:val="28"/>
                <w:szCs w:val="28"/>
                <w:lang w:val="uk-UA"/>
              </w:rPr>
              <w:t>розумну</w:t>
            </w:r>
            <w:r>
              <w:rPr>
                <w:sz w:val="28"/>
                <w:szCs w:val="28"/>
                <w:lang w:val="uk-UA"/>
              </w:rPr>
              <w:t>»</w:t>
            </w:r>
            <w:r w:rsidRPr="00496CDD">
              <w:rPr>
                <w:sz w:val="28"/>
                <w:szCs w:val="28"/>
                <w:lang w:val="uk-UA"/>
              </w:rPr>
              <w:t xml:space="preserve"> забудову міста відповідно до оновленого Генерального плану міста (будівництво житла, торгово-розважальних комплексів, магазинів та закладів харчування, реставрація пам’яток історії та культури, впорядкування розміщення кіосків та реклами на вулицях міста); </w:t>
            </w:r>
          </w:p>
        </w:tc>
        <w:tc>
          <w:tcPr>
            <w:tcW w:w="1119" w:type="dxa"/>
            <w:vAlign w:val="bottom"/>
          </w:tcPr>
          <w:p w:rsidR="00CA03C0" w:rsidRPr="00496CDD" w:rsidRDefault="00CA03C0" w:rsidP="00824587">
            <w:pPr>
              <w:jc w:val="center"/>
              <w:rPr>
                <w:sz w:val="28"/>
                <w:szCs w:val="28"/>
                <w:lang w:val="uk-UA"/>
              </w:rPr>
            </w:pPr>
            <w:r w:rsidRPr="00496CDD">
              <w:rPr>
                <w:sz w:val="28"/>
                <w:szCs w:val="28"/>
                <w:lang w:val="uk-UA"/>
              </w:rPr>
              <w:t>274</w:t>
            </w:r>
          </w:p>
        </w:tc>
      </w:tr>
      <w:tr w:rsidR="00CA03C0" w:rsidRPr="00496CDD" w:rsidTr="00824587">
        <w:trPr>
          <w:jc w:val="center"/>
        </w:trPr>
        <w:tc>
          <w:tcPr>
            <w:tcW w:w="8994" w:type="dxa"/>
            <w:gridSpan w:val="2"/>
          </w:tcPr>
          <w:p w:rsidR="00CA03C0" w:rsidRPr="00496CDD" w:rsidRDefault="00CA03C0" w:rsidP="00824587">
            <w:pPr>
              <w:rPr>
                <w:sz w:val="28"/>
                <w:szCs w:val="28"/>
                <w:lang w:val="uk-UA"/>
              </w:rPr>
            </w:pPr>
            <w:r w:rsidRPr="00496CDD">
              <w:rPr>
                <w:b/>
                <w:bCs/>
                <w:sz w:val="28"/>
                <w:szCs w:val="28"/>
                <w:lang w:val="uk-UA"/>
              </w:rPr>
              <w:t xml:space="preserve">Яким би Ви хотіли бачити </w:t>
            </w:r>
            <w:r>
              <w:rPr>
                <w:b/>
                <w:bCs/>
                <w:sz w:val="28"/>
                <w:szCs w:val="28"/>
                <w:lang w:val="uk-UA"/>
              </w:rPr>
              <w:t>громаду</w:t>
            </w:r>
            <w:r w:rsidRPr="00496CDD">
              <w:rPr>
                <w:b/>
                <w:bCs/>
                <w:sz w:val="28"/>
                <w:szCs w:val="28"/>
                <w:lang w:val="uk-UA"/>
              </w:rPr>
              <w:t xml:space="preserve"> через 10 років?</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Комфортн</w:t>
            </w:r>
            <w:r>
              <w:rPr>
                <w:sz w:val="28"/>
                <w:szCs w:val="28"/>
                <w:lang w:val="uk-UA"/>
              </w:rPr>
              <w:t>у</w:t>
            </w:r>
            <w:r w:rsidRPr="00496CDD">
              <w:rPr>
                <w:sz w:val="28"/>
                <w:szCs w:val="28"/>
                <w:lang w:val="uk-UA"/>
              </w:rPr>
              <w:t>, затишн</w:t>
            </w:r>
            <w:r>
              <w:rPr>
                <w:sz w:val="28"/>
                <w:szCs w:val="28"/>
                <w:lang w:val="uk-UA"/>
              </w:rPr>
              <w:t>у</w:t>
            </w:r>
            <w:r w:rsidRPr="00496CDD">
              <w:rPr>
                <w:sz w:val="28"/>
                <w:szCs w:val="28"/>
                <w:lang w:val="uk-UA"/>
              </w:rPr>
              <w:t xml:space="preserve"> </w:t>
            </w:r>
          </w:p>
        </w:tc>
        <w:tc>
          <w:tcPr>
            <w:tcW w:w="1119" w:type="dxa"/>
            <w:vAlign w:val="bottom"/>
          </w:tcPr>
          <w:p w:rsidR="00CA03C0" w:rsidRPr="00496CDD" w:rsidRDefault="00CA03C0" w:rsidP="00824587">
            <w:pPr>
              <w:jc w:val="center"/>
              <w:rPr>
                <w:sz w:val="28"/>
                <w:szCs w:val="28"/>
                <w:lang w:val="uk-UA"/>
              </w:rPr>
            </w:pPr>
            <w:r>
              <w:rPr>
                <w:sz w:val="28"/>
                <w:szCs w:val="28"/>
                <w:lang w:val="uk-UA"/>
              </w:rPr>
              <w:t>680</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чист</w:t>
            </w:r>
            <w:r>
              <w:rPr>
                <w:sz w:val="28"/>
                <w:szCs w:val="28"/>
                <w:lang w:val="uk-UA"/>
              </w:rPr>
              <w:t>у</w:t>
            </w:r>
            <w:r w:rsidRPr="00496CDD">
              <w:rPr>
                <w:sz w:val="28"/>
                <w:szCs w:val="28"/>
                <w:lang w:val="uk-UA"/>
              </w:rPr>
              <w:t>, зелен</w:t>
            </w:r>
            <w:r>
              <w:rPr>
                <w:sz w:val="28"/>
                <w:szCs w:val="28"/>
                <w:lang w:val="uk-UA"/>
              </w:rPr>
              <w:t>у</w:t>
            </w:r>
            <w:r w:rsidRPr="00496CDD">
              <w:rPr>
                <w:sz w:val="28"/>
                <w:szCs w:val="28"/>
                <w:lang w:val="uk-UA"/>
              </w:rPr>
              <w:t xml:space="preserve"> </w:t>
            </w:r>
          </w:p>
        </w:tc>
        <w:tc>
          <w:tcPr>
            <w:tcW w:w="1119" w:type="dxa"/>
            <w:vAlign w:val="bottom"/>
          </w:tcPr>
          <w:p w:rsidR="00CA03C0" w:rsidRPr="00496CDD" w:rsidRDefault="00CA03C0" w:rsidP="00824587">
            <w:pPr>
              <w:jc w:val="center"/>
              <w:rPr>
                <w:sz w:val="28"/>
                <w:szCs w:val="28"/>
                <w:lang w:val="uk-UA"/>
              </w:rPr>
            </w:pPr>
            <w:r>
              <w:rPr>
                <w:sz w:val="28"/>
                <w:szCs w:val="28"/>
                <w:lang w:val="uk-UA"/>
              </w:rPr>
              <w:t>587</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сучасн</w:t>
            </w:r>
            <w:r>
              <w:rPr>
                <w:sz w:val="28"/>
                <w:szCs w:val="28"/>
                <w:lang w:val="uk-UA"/>
              </w:rPr>
              <w:t>у</w:t>
            </w:r>
            <w:r w:rsidRPr="00496CDD">
              <w:rPr>
                <w:sz w:val="28"/>
                <w:szCs w:val="28"/>
                <w:lang w:val="uk-UA"/>
              </w:rPr>
              <w:t>, європейськ</w:t>
            </w:r>
            <w:r>
              <w:rPr>
                <w:sz w:val="28"/>
                <w:szCs w:val="28"/>
                <w:lang w:val="uk-UA"/>
              </w:rPr>
              <w:t>у</w:t>
            </w:r>
            <w:r w:rsidRPr="00496CDD">
              <w:rPr>
                <w:sz w:val="28"/>
                <w:szCs w:val="28"/>
                <w:lang w:val="uk-UA"/>
              </w:rPr>
              <w:t xml:space="preserve"> </w:t>
            </w:r>
          </w:p>
        </w:tc>
        <w:tc>
          <w:tcPr>
            <w:tcW w:w="1119" w:type="dxa"/>
            <w:vAlign w:val="bottom"/>
          </w:tcPr>
          <w:p w:rsidR="00CA03C0" w:rsidRPr="00496CDD" w:rsidRDefault="00CA03C0" w:rsidP="00824587">
            <w:pPr>
              <w:jc w:val="center"/>
              <w:rPr>
                <w:sz w:val="28"/>
                <w:szCs w:val="28"/>
                <w:lang w:val="uk-UA"/>
              </w:rPr>
            </w:pPr>
            <w:r>
              <w:rPr>
                <w:sz w:val="28"/>
                <w:szCs w:val="28"/>
                <w:lang w:val="uk-UA"/>
              </w:rPr>
              <w:t>554</w:t>
            </w:r>
          </w:p>
        </w:tc>
      </w:tr>
      <w:tr w:rsidR="00CA03C0" w:rsidRPr="00496CDD" w:rsidTr="00824587">
        <w:trPr>
          <w:jc w:val="center"/>
        </w:trPr>
        <w:tc>
          <w:tcPr>
            <w:tcW w:w="7875" w:type="dxa"/>
          </w:tcPr>
          <w:p w:rsidR="00CA03C0" w:rsidRPr="00496CDD" w:rsidRDefault="00CA03C0" w:rsidP="00824587">
            <w:pPr>
              <w:rPr>
                <w:sz w:val="28"/>
                <w:szCs w:val="28"/>
                <w:lang w:val="uk-UA"/>
              </w:rPr>
            </w:pPr>
            <w:r>
              <w:rPr>
                <w:sz w:val="28"/>
                <w:szCs w:val="28"/>
                <w:lang w:val="uk-UA"/>
              </w:rPr>
              <w:t>культурну, туристичну</w:t>
            </w:r>
            <w:r w:rsidRPr="00496CDD">
              <w:rPr>
                <w:sz w:val="28"/>
                <w:szCs w:val="28"/>
                <w:lang w:val="uk-UA"/>
              </w:rPr>
              <w:t xml:space="preserve"> </w:t>
            </w:r>
          </w:p>
        </w:tc>
        <w:tc>
          <w:tcPr>
            <w:tcW w:w="1119" w:type="dxa"/>
            <w:vAlign w:val="bottom"/>
          </w:tcPr>
          <w:p w:rsidR="00CA03C0" w:rsidRPr="00496CDD" w:rsidRDefault="00CA03C0" w:rsidP="00824587">
            <w:pPr>
              <w:jc w:val="center"/>
              <w:rPr>
                <w:sz w:val="28"/>
                <w:szCs w:val="28"/>
                <w:lang w:val="uk-UA"/>
              </w:rPr>
            </w:pPr>
            <w:r>
              <w:rPr>
                <w:sz w:val="28"/>
                <w:szCs w:val="28"/>
                <w:lang w:val="uk-UA"/>
              </w:rPr>
              <w:t>489</w:t>
            </w:r>
          </w:p>
        </w:tc>
      </w:tr>
      <w:tr w:rsidR="00CA03C0" w:rsidRPr="00496CDD" w:rsidTr="00824587">
        <w:trPr>
          <w:jc w:val="center"/>
        </w:trPr>
        <w:tc>
          <w:tcPr>
            <w:tcW w:w="7875" w:type="dxa"/>
          </w:tcPr>
          <w:p w:rsidR="00CA03C0" w:rsidRPr="00496CDD" w:rsidRDefault="00CA03C0" w:rsidP="00824587">
            <w:pPr>
              <w:rPr>
                <w:sz w:val="28"/>
                <w:szCs w:val="28"/>
                <w:lang w:val="uk-UA"/>
              </w:rPr>
            </w:pPr>
            <w:r w:rsidRPr="00496CDD">
              <w:rPr>
                <w:sz w:val="28"/>
                <w:szCs w:val="28"/>
                <w:lang w:val="uk-UA"/>
              </w:rPr>
              <w:t>бізнес-центр</w:t>
            </w:r>
          </w:p>
        </w:tc>
        <w:tc>
          <w:tcPr>
            <w:tcW w:w="1119" w:type="dxa"/>
            <w:vAlign w:val="bottom"/>
          </w:tcPr>
          <w:p w:rsidR="00CA03C0" w:rsidRPr="00496CDD" w:rsidRDefault="00CA03C0" w:rsidP="00824587">
            <w:pPr>
              <w:jc w:val="center"/>
              <w:rPr>
                <w:sz w:val="28"/>
                <w:szCs w:val="28"/>
                <w:lang w:val="uk-UA"/>
              </w:rPr>
            </w:pPr>
            <w:r>
              <w:rPr>
                <w:sz w:val="28"/>
                <w:szCs w:val="28"/>
                <w:lang w:val="uk-UA"/>
              </w:rPr>
              <w:t>139</w:t>
            </w:r>
          </w:p>
        </w:tc>
      </w:tr>
    </w:tbl>
    <w:p w:rsidR="00CA03C0" w:rsidRDefault="00CA03C0" w:rsidP="00CA03C0">
      <w:pPr>
        <w:jc w:val="both"/>
        <w:rPr>
          <w:sz w:val="28"/>
          <w:szCs w:val="28"/>
          <w:lang w:val="uk-UA"/>
        </w:rPr>
      </w:pPr>
    </w:p>
    <w:p w:rsidR="00CA03C0" w:rsidRDefault="00CA03C0" w:rsidP="00CA03C0">
      <w:pPr>
        <w:ind w:firstLine="709"/>
        <w:jc w:val="both"/>
        <w:rPr>
          <w:sz w:val="28"/>
          <w:szCs w:val="28"/>
          <w:lang w:val="uk-UA"/>
        </w:rPr>
      </w:pPr>
      <w:r w:rsidRPr="00E228A1">
        <w:rPr>
          <w:sz w:val="28"/>
          <w:szCs w:val="28"/>
          <w:lang w:val="uk-UA"/>
        </w:rPr>
        <w:t xml:space="preserve">Проведений аналіз думки мешканців Обухівської </w:t>
      </w:r>
      <w:r>
        <w:rPr>
          <w:sz w:val="28"/>
          <w:szCs w:val="28"/>
          <w:lang w:val="uk-UA"/>
        </w:rPr>
        <w:t xml:space="preserve">міської територіальної </w:t>
      </w:r>
      <w:r w:rsidRPr="00E228A1">
        <w:rPr>
          <w:sz w:val="28"/>
          <w:szCs w:val="28"/>
          <w:lang w:val="uk-UA"/>
        </w:rPr>
        <w:t>громади за результатами анкетного опитування засвідчує, що</w:t>
      </w:r>
      <w:r>
        <w:rPr>
          <w:sz w:val="28"/>
          <w:szCs w:val="28"/>
          <w:lang w:val="uk-UA"/>
        </w:rPr>
        <w:t xml:space="preserve"> до 50% </w:t>
      </w:r>
      <w:r w:rsidRPr="00E228A1">
        <w:rPr>
          <w:sz w:val="28"/>
          <w:szCs w:val="28"/>
          <w:lang w:val="uk-UA"/>
        </w:rPr>
        <w:t>мешканців від опитаних</w:t>
      </w:r>
      <w:r>
        <w:rPr>
          <w:sz w:val="28"/>
          <w:szCs w:val="28"/>
          <w:lang w:val="uk-UA"/>
        </w:rPr>
        <w:t xml:space="preserve"> задовольняє </w:t>
      </w:r>
      <w:r w:rsidRPr="00496CDD">
        <w:rPr>
          <w:sz w:val="28"/>
          <w:szCs w:val="28"/>
          <w:lang w:val="uk-UA"/>
        </w:rPr>
        <w:t xml:space="preserve">привабливий зовнішній вигляд </w:t>
      </w:r>
      <w:r>
        <w:rPr>
          <w:sz w:val="28"/>
          <w:szCs w:val="28"/>
          <w:lang w:val="uk-UA"/>
        </w:rPr>
        <w:t>громади</w:t>
      </w:r>
      <w:r w:rsidRPr="00496CDD">
        <w:rPr>
          <w:sz w:val="28"/>
          <w:szCs w:val="28"/>
          <w:lang w:val="uk-UA"/>
        </w:rPr>
        <w:t xml:space="preserve">, компактність </w:t>
      </w:r>
      <w:r>
        <w:rPr>
          <w:sz w:val="28"/>
          <w:szCs w:val="28"/>
          <w:lang w:val="uk-UA"/>
        </w:rPr>
        <w:t>громади</w:t>
      </w:r>
      <w:r w:rsidRPr="00496CDD">
        <w:rPr>
          <w:sz w:val="28"/>
          <w:szCs w:val="28"/>
          <w:lang w:val="uk-UA"/>
        </w:rPr>
        <w:t xml:space="preserve">, відчуття комфорту, затишку, доброзичливість </w:t>
      </w:r>
      <w:r>
        <w:rPr>
          <w:sz w:val="28"/>
          <w:szCs w:val="28"/>
          <w:lang w:val="uk-UA"/>
        </w:rPr>
        <w:t>її</w:t>
      </w:r>
      <w:r w:rsidRPr="00496CDD">
        <w:rPr>
          <w:sz w:val="28"/>
          <w:szCs w:val="28"/>
          <w:lang w:val="uk-UA"/>
        </w:rPr>
        <w:t xml:space="preserve"> мешканців та наявність талановитої молоді</w:t>
      </w:r>
      <w:r>
        <w:rPr>
          <w:sz w:val="28"/>
          <w:szCs w:val="28"/>
          <w:lang w:val="uk-UA"/>
        </w:rPr>
        <w:t>.</w:t>
      </w:r>
    </w:p>
    <w:p w:rsidR="00CA03C0" w:rsidRPr="00496CDD" w:rsidRDefault="00CA03C0" w:rsidP="00CA03C0">
      <w:pPr>
        <w:ind w:firstLine="709"/>
        <w:jc w:val="both"/>
        <w:rPr>
          <w:sz w:val="28"/>
          <w:szCs w:val="28"/>
          <w:lang w:val="uk-UA"/>
        </w:rPr>
      </w:pPr>
      <w:r>
        <w:rPr>
          <w:sz w:val="28"/>
          <w:szCs w:val="28"/>
          <w:lang w:val="uk-UA"/>
        </w:rPr>
        <w:t>Але разом з тим 70%</w:t>
      </w:r>
      <w:r w:rsidRPr="00E228A1">
        <w:rPr>
          <w:sz w:val="28"/>
          <w:szCs w:val="28"/>
          <w:lang w:val="uk-UA"/>
        </w:rPr>
        <w:t xml:space="preserve"> мешканців від опитаних хотіли б </w:t>
      </w:r>
      <w:r w:rsidRPr="00A364F4">
        <w:rPr>
          <w:sz w:val="28"/>
          <w:szCs w:val="28"/>
          <w:lang w:val="uk-UA"/>
        </w:rPr>
        <w:t xml:space="preserve">покращити екологічний стан </w:t>
      </w:r>
      <w:r>
        <w:rPr>
          <w:sz w:val="28"/>
          <w:szCs w:val="28"/>
          <w:lang w:val="uk-UA"/>
        </w:rPr>
        <w:t>громади</w:t>
      </w:r>
      <w:r w:rsidRPr="00A364F4">
        <w:rPr>
          <w:sz w:val="28"/>
          <w:szCs w:val="28"/>
          <w:lang w:val="uk-UA"/>
        </w:rPr>
        <w:t xml:space="preserve"> (чистота вулиць, водойм, зелених зон), збільшити кількість парків, скверів та забезпечити їх благоустрій;</w:t>
      </w:r>
      <w:r w:rsidRPr="00E228A1">
        <w:rPr>
          <w:sz w:val="28"/>
          <w:szCs w:val="28"/>
          <w:lang w:val="uk-UA"/>
        </w:rPr>
        <w:t xml:space="preserve"> </w:t>
      </w:r>
      <w:r>
        <w:rPr>
          <w:sz w:val="28"/>
          <w:szCs w:val="28"/>
          <w:lang w:val="uk-UA"/>
        </w:rPr>
        <w:t>68</w:t>
      </w:r>
      <w:r w:rsidRPr="00E228A1">
        <w:rPr>
          <w:sz w:val="28"/>
          <w:szCs w:val="28"/>
          <w:lang w:val="uk-UA"/>
        </w:rPr>
        <w:t xml:space="preserve">% засвідчують своє бачення у покращенні розвитку галузей освіти, медицини, культури, спорту (будівництво нових закладів, реконструкція існуючих, оновлення їх матеріально-технічного стану, збільшення кількості дитячих та спортивних майданчиків), покращення туристичної привабливості, проведення масових заходів для молоді та гостей </w:t>
      </w:r>
      <w:r>
        <w:rPr>
          <w:sz w:val="28"/>
          <w:szCs w:val="28"/>
          <w:lang w:val="uk-UA"/>
        </w:rPr>
        <w:t>громади</w:t>
      </w:r>
      <w:r w:rsidRPr="00E228A1">
        <w:rPr>
          <w:sz w:val="28"/>
          <w:szCs w:val="28"/>
          <w:lang w:val="uk-UA"/>
        </w:rPr>
        <w:t xml:space="preserve">; </w:t>
      </w:r>
      <w:r>
        <w:rPr>
          <w:sz w:val="28"/>
          <w:szCs w:val="28"/>
          <w:lang w:val="uk-UA"/>
        </w:rPr>
        <w:t>73</w:t>
      </w:r>
      <w:r w:rsidRPr="00E228A1">
        <w:rPr>
          <w:sz w:val="28"/>
          <w:szCs w:val="28"/>
          <w:lang w:val="uk-UA"/>
        </w:rPr>
        <w:t xml:space="preserve">% громадян хотіли б </w:t>
      </w:r>
      <w:r w:rsidRPr="00496CDD">
        <w:rPr>
          <w:sz w:val="28"/>
          <w:szCs w:val="28"/>
          <w:lang w:val="uk-UA"/>
        </w:rPr>
        <w:t xml:space="preserve">покращити транспортну інфраструктуру </w:t>
      </w:r>
      <w:r>
        <w:rPr>
          <w:sz w:val="28"/>
          <w:szCs w:val="28"/>
          <w:lang w:val="uk-UA"/>
        </w:rPr>
        <w:t xml:space="preserve">громади </w:t>
      </w:r>
      <w:r w:rsidRPr="00496CDD">
        <w:rPr>
          <w:sz w:val="28"/>
          <w:szCs w:val="28"/>
          <w:lang w:val="uk-UA"/>
        </w:rPr>
        <w:t>(оновлення громадського транспорту, відкриття нових маршрутів, будівництво та ремонт доріг, тротуарів, облаштування велосипедних доріжок, місць для паркування автомобілів)</w:t>
      </w:r>
      <w:r w:rsidRPr="00E228A1">
        <w:rPr>
          <w:sz w:val="28"/>
          <w:szCs w:val="28"/>
          <w:lang w:val="uk-UA"/>
        </w:rPr>
        <w:t xml:space="preserve">. </w:t>
      </w:r>
      <w:r>
        <w:rPr>
          <w:sz w:val="28"/>
          <w:szCs w:val="28"/>
          <w:lang w:val="uk-UA"/>
        </w:rPr>
        <w:t>З</w:t>
      </w:r>
      <w:r w:rsidRPr="00496CDD">
        <w:rPr>
          <w:sz w:val="28"/>
          <w:szCs w:val="28"/>
          <w:lang w:val="uk-UA"/>
        </w:rPr>
        <w:t>меншення корупції та збільшення відкритості влади</w:t>
      </w:r>
      <w:r>
        <w:rPr>
          <w:sz w:val="28"/>
          <w:szCs w:val="28"/>
          <w:lang w:val="uk-UA"/>
        </w:rPr>
        <w:t xml:space="preserve"> – це бачення 51% мешканців Обухівської міської територіальної громади.</w:t>
      </w:r>
    </w:p>
    <w:p w:rsidR="00CA03C0" w:rsidRPr="00496CDD" w:rsidRDefault="00CA03C0" w:rsidP="00CA03C0">
      <w:pPr>
        <w:ind w:firstLine="709"/>
        <w:jc w:val="both"/>
        <w:rPr>
          <w:sz w:val="28"/>
          <w:szCs w:val="28"/>
          <w:lang w:val="uk-UA"/>
        </w:rPr>
      </w:pPr>
      <w:r w:rsidRPr="00E228A1">
        <w:rPr>
          <w:sz w:val="28"/>
          <w:szCs w:val="28"/>
          <w:lang w:val="uk-UA"/>
        </w:rPr>
        <w:t xml:space="preserve">Важливим питанням для мешканців громади є і </w:t>
      </w:r>
      <w:r w:rsidRPr="00496CDD">
        <w:rPr>
          <w:sz w:val="28"/>
          <w:szCs w:val="28"/>
          <w:lang w:val="uk-UA"/>
        </w:rPr>
        <w:t>розвиток бізнесу, створення сучасних інноваційних виробництв, робочих місць з високим рівнем оплати праці</w:t>
      </w:r>
      <w:r>
        <w:rPr>
          <w:sz w:val="28"/>
          <w:szCs w:val="28"/>
          <w:lang w:val="uk-UA"/>
        </w:rPr>
        <w:t xml:space="preserve"> – таке бачення 68% </w:t>
      </w:r>
      <w:r w:rsidRPr="00E228A1">
        <w:rPr>
          <w:sz w:val="28"/>
          <w:szCs w:val="28"/>
          <w:lang w:val="uk-UA"/>
        </w:rPr>
        <w:t>мешканців від опитаних</w:t>
      </w:r>
      <w:r>
        <w:rPr>
          <w:sz w:val="28"/>
          <w:szCs w:val="28"/>
          <w:lang w:val="uk-UA"/>
        </w:rPr>
        <w:t>.</w:t>
      </w:r>
      <w:r w:rsidRPr="00496CDD">
        <w:rPr>
          <w:sz w:val="28"/>
          <w:szCs w:val="28"/>
          <w:lang w:val="uk-UA"/>
        </w:rPr>
        <w:t xml:space="preserve"> </w:t>
      </w:r>
    </w:p>
    <w:p w:rsidR="00CA03C0" w:rsidRPr="00496CDD" w:rsidRDefault="00CA03C0" w:rsidP="00CA03C0">
      <w:pPr>
        <w:pStyle w:val="aa"/>
        <w:spacing w:after="0"/>
        <w:ind w:firstLine="709"/>
        <w:jc w:val="both"/>
        <w:rPr>
          <w:rFonts w:ascii="Times New Roman" w:eastAsia="Times New Roman" w:hAnsi="Times New Roman"/>
          <w:sz w:val="28"/>
          <w:szCs w:val="28"/>
          <w:lang w:eastAsia="ru-RU"/>
        </w:rPr>
      </w:pPr>
      <w:r>
        <w:rPr>
          <w:rFonts w:ascii="Times New Roman" w:hAnsi="Times New Roman"/>
          <w:sz w:val="28"/>
          <w:szCs w:val="28"/>
        </w:rPr>
        <w:t>Також, н</w:t>
      </w:r>
      <w:r w:rsidRPr="003E2D08">
        <w:rPr>
          <w:rFonts w:ascii="Times New Roman" w:hAnsi="Times New Roman"/>
          <w:sz w:val="28"/>
          <w:szCs w:val="28"/>
        </w:rPr>
        <w:t>а сьогоднішній день громада хоче бачити «розумну» забудову міста відповідно до</w:t>
      </w:r>
      <w:r>
        <w:rPr>
          <w:rFonts w:ascii="Times New Roman" w:hAnsi="Times New Roman"/>
          <w:sz w:val="28"/>
          <w:szCs w:val="28"/>
        </w:rPr>
        <w:t xml:space="preserve"> оновленого Генерального плану</w:t>
      </w:r>
      <w:r w:rsidRPr="003E2D08">
        <w:rPr>
          <w:rFonts w:ascii="Times New Roman" w:hAnsi="Times New Roman"/>
          <w:sz w:val="28"/>
          <w:szCs w:val="28"/>
        </w:rPr>
        <w:t xml:space="preserve"> (будівництво житла, торгово-розважальних комплексів, магазинів та закладів харчування, реставрація пам’яток історії та культури, впорядкування розміщення </w:t>
      </w:r>
      <w:r>
        <w:rPr>
          <w:rFonts w:ascii="Times New Roman" w:hAnsi="Times New Roman"/>
          <w:sz w:val="28"/>
          <w:szCs w:val="28"/>
        </w:rPr>
        <w:t>нестаціонарних об</w:t>
      </w:r>
      <w:r w:rsidRPr="008D58B4">
        <w:rPr>
          <w:rFonts w:ascii="Times New Roman" w:hAnsi="Times New Roman"/>
          <w:sz w:val="28"/>
          <w:szCs w:val="28"/>
          <w:lang w:val="ru-RU"/>
        </w:rPr>
        <w:t>’</w:t>
      </w:r>
      <w:r>
        <w:rPr>
          <w:rFonts w:ascii="Times New Roman" w:hAnsi="Times New Roman"/>
          <w:sz w:val="28"/>
          <w:szCs w:val="28"/>
        </w:rPr>
        <w:t xml:space="preserve">єктів </w:t>
      </w:r>
      <w:r w:rsidRPr="003E2D08">
        <w:rPr>
          <w:rFonts w:ascii="Times New Roman" w:hAnsi="Times New Roman"/>
          <w:sz w:val="28"/>
          <w:szCs w:val="28"/>
        </w:rPr>
        <w:t>та реклами на вулицях міста)</w:t>
      </w:r>
      <w:r>
        <w:rPr>
          <w:rFonts w:ascii="Times New Roman" w:hAnsi="Times New Roman"/>
          <w:sz w:val="28"/>
          <w:szCs w:val="28"/>
        </w:rPr>
        <w:t xml:space="preserve">, а також, </w:t>
      </w:r>
      <w:r w:rsidRPr="003E2D08">
        <w:rPr>
          <w:rFonts w:ascii="Times New Roman" w:hAnsi="Times New Roman"/>
          <w:sz w:val="28"/>
          <w:szCs w:val="28"/>
        </w:rPr>
        <w:t xml:space="preserve">щоб </w:t>
      </w:r>
      <w:r>
        <w:rPr>
          <w:rFonts w:ascii="Times New Roman" w:hAnsi="Times New Roman"/>
          <w:sz w:val="28"/>
          <w:szCs w:val="28"/>
        </w:rPr>
        <w:t>громада</w:t>
      </w:r>
      <w:r w:rsidRPr="003E2D08">
        <w:rPr>
          <w:rFonts w:ascii="Times New Roman" w:hAnsi="Times New Roman"/>
          <w:sz w:val="28"/>
          <w:szCs w:val="28"/>
        </w:rPr>
        <w:t xml:space="preserve"> </w:t>
      </w:r>
      <w:r w:rsidRPr="003E2D08">
        <w:rPr>
          <w:rFonts w:ascii="Times New Roman" w:hAnsi="Times New Roman"/>
          <w:sz w:val="28"/>
          <w:szCs w:val="28"/>
        </w:rPr>
        <w:lastRenderedPageBreak/>
        <w:t xml:space="preserve">через </w:t>
      </w:r>
      <w:r>
        <w:rPr>
          <w:rFonts w:ascii="Times New Roman" w:hAnsi="Times New Roman"/>
          <w:sz w:val="28"/>
          <w:szCs w:val="28"/>
        </w:rPr>
        <w:t>6</w:t>
      </w:r>
      <w:r w:rsidRPr="003E2D08">
        <w:rPr>
          <w:rFonts w:ascii="Times New Roman" w:hAnsi="Times New Roman"/>
          <w:sz w:val="28"/>
          <w:szCs w:val="28"/>
        </w:rPr>
        <w:t xml:space="preserve"> років бул</w:t>
      </w:r>
      <w:r>
        <w:rPr>
          <w:rFonts w:ascii="Times New Roman" w:hAnsi="Times New Roman"/>
          <w:sz w:val="28"/>
          <w:szCs w:val="28"/>
        </w:rPr>
        <w:t>а комфортна, затишна, чиста, зелена, сучасна, європейська, культурна, туристична</w:t>
      </w:r>
      <w:r w:rsidRPr="003E2D08">
        <w:rPr>
          <w:rFonts w:ascii="Times New Roman" w:hAnsi="Times New Roman"/>
          <w:sz w:val="28"/>
          <w:szCs w:val="28"/>
        </w:rPr>
        <w:t>.</w:t>
      </w:r>
      <w:r>
        <w:rPr>
          <w:rFonts w:ascii="Times New Roman" w:hAnsi="Times New Roman"/>
          <w:sz w:val="28"/>
          <w:szCs w:val="28"/>
        </w:rPr>
        <w:t xml:space="preserve"> </w:t>
      </w:r>
      <w:r w:rsidRPr="00496CDD">
        <w:rPr>
          <w:rFonts w:ascii="Times New Roman" w:eastAsia="Times New Roman" w:hAnsi="Times New Roman"/>
          <w:sz w:val="28"/>
          <w:szCs w:val="28"/>
          <w:lang w:eastAsia="ru-RU"/>
        </w:rPr>
        <w:t xml:space="preserve">Проаналізувавши статистичну інформацію, а також спираючись на результати опитування думки підприємців, мешканців </w:t>
      </w:r>
      <w:r>
        <w:rPr>
          <w:rFonts w:ascii="Times New Roman" w:eastAsia="Times New Roman" w:hAnsi="Times New Roman"/>
          <w:sz w:val="28"/>
          <w:szCs w:val="28"/>
          <w:lang w:eastAsia="ru-RU"/>
        </w:rPr>
        <w:t>громади</w:t>
      </w:r>
      <w:r w:rsidRPr="00496CDD">
        <w:rPr>
          <w:rFonts w:ascii="Times New Roman" w:eastAsia="Times New Roman" w:hAnsi="Times New Roman"/>
          <w:sz w:val="28"/>
          <w:szCs w:val="28"/>
          <w:lang w:eastAsia="ru-RU"/>
        </w:rPr>
        <w:t xml:space="preserve"> було проведено загальний SWOT-аналіз та визначено сильні та слабкі сторони</w:t>
      </w:r>
      <w:r>
        <w:rPr>
          <w:rFonts w:ascii="Times New Roman" w:eastAsia="Times New Roman" w:hAnsi="Times New Roman"/>
          <w:sz w:val="28"/>
          <w:szCs w:val="28"/>
          <w:lang w:eastAsia="ru-RU"/>
        </w:rPr>
        <w:t>, можливості та загрози</w:t>
      </w:r>
      <w:r w:rsidRPr="00496CDD">
        <w:rPr>
          <w:rFonts w:ascii="Times New Roman" w:eastAsia="Times New Roman" w:hAnsi="Times New Roman"/>
          <w:sz w:val="28"/>
          <w:szCs w:val="28"/>
          <w:lang w:eastAsia="ru-RU"/>
        </w:rPr>
        <w:t xml:space="preserve">. </w:t>
      </w:r>
    </w:p>
    <w:p w:rsidR="00CA03C0" w:rsidRPr="00FD7213" w:rsidRDefault="00CA03C0" w:rsidP="00CA03C0">
      <w:pPr>
        <w:spacing w:line="480" w:lineRule="auto"/>
        <w:jc w:val="both"/>
        <w:rPr>
          <w:b/>
          <w:bCs/>
          <w:sz w:val="16"/>
          <w:szCs w:val="16"/>
          <w:lang w:val="uk-UA"/>
        </w:rPr>
      </w:pPr>
    </w:p>
    <w:p w:rsidR="00CA03C0" w:rsidRDefault="00CA03C0" w:rsidP="00CA03C0">
      <w:pPr>
        <w:jc w:val="center"/>
        <w:rPr>
          <w:b/>
          <w:bCs/>
          <w:sz w:val="28"/>
          <w:szCs w:val="28"/>
          <w:lang w:val="uk-UA"/>
        </w:rPr>
      </w:pPr>
      <w:r w:rsidRPr="00496CDD">
        <w:rPr>
          <w:b/>
          <w:bCs/>
          <w:sz w:val="28"/>
          <w:szCs w:val="28"/>
          <w:lang w:val="uk-UA"/>
        </w:rPr>
        <w:t xml:space="preserve">Загальний SWOT-аналіз розвитку </w:t>
      </w:r>
    </w:p>
    <w:p w:rsidR="00CA03C0" w:rsidRPr="00496CDD" w:rsidRDefault="00CA03C0" w:rsidP="00CA03C0">
      <w:pPr>
        <w:jc w:val="center"/>
        <w:rPr>
          <w:b/>
          <w:bCs/>
          <w:sz w:val="28"/>
          <w:szCs w:val="28"/>
          <w:lang w:val="uk-UA"/>
        </w:rPr>
      </w:pPr>
      <w:r>
        <w:rPr>
          <w:b/>
          <w:bCs/>
          <w:sz w:val="28"/>
          <w:szCs w:val="28"/>
          <w:lang w:val="uk-UA"/>
        </w:rPr>
        <w:t>Обухівської міської територіальної громади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7"/>
        <w:gridCol w:w="4927"/>
      </w:tblGrid>
      <w:tr w:rsidR="00CA03C0" w:rsidRPr="00FD7213" w:rsidTr="00824587">
        <w:tc>
          <w:tcPr>
            <w:tcW w:w="4927" w:type="dxa"/>
            <w:shd w:val="clear" w:color="auto" w:fill="E6EED5"/>
          </w:tcPr>
          <w:p w:rsidR="00CA03C0" w:rsidRPr="00FD7213" w:rsidRDefault="00CA03C0" w:rsidP="00824587">
            <w:pPr>
              <w:jc w:val="center"/>
              <w:rPr>
                <w:sz w:val="28"/>
                <w:szCs w:val="28"/>
                <w:lang w:val="uk-UA"/>
              </w:rPr>
            </w:pPr>
            <w:r w:rsidRPr="00FD7213">
              <w:rPr>
                <w:b/>
                <w:bCs/>
                <w:sz w:val="28"/>
                <w:szCs w:val="28"/>
                <w:lang w:val="uk-UA"/>
              </w:rPr>
              <w:t>Сильні сторони</w:t>
            </w:r>
          </w:p>
        </w:tc>
        <w:tc>
          <w:tcPr>
            <w:tcW w:w="4927" w:type="dxa"/>
            <w:shd w:val="clear" w:color="auto" w:fill="C2D69B" w:themeFill="accent3" w:themeFillTint="99"/>
          </w:tcPr>
          <w:p w:rsidR="00CA03C0" w:rsidRPr="00FD7213" w:rsidRDefault="00CA03C0" w:rsidP="00824587">
            <w:pPr>
              <w:jc w:val="center"/>
              <w:rPr>
                <w:sz w:val="28"/>
                <w:szCs w:val="28"/>
                <w:lang w:val="uk-UA"/>
              </w:rPr>
            </w:pPr>
            <w:r w:rsidRPr="00FD7213">
              <w:rPr>
                <w:b/>
                <w:bCs/>
                <w:sz w:val="28"/>
                <w:szCs w:val="28"/>
                <w:lang w:val="uk-UA"/>
              </w:rPr>
              <w:t>Слабкі сторони</w:t>
            </w:r>
          </w:p>
        </w:tc>
      </w:tr>
      <w:tr w:rsidR="00CA03C0" w:rsidRPr="00FD7213" w:rsidTr="00824587">
        <w:tc>
          <w:tcPr>
            <w:tcW w:w="9854" w:type="dxa"/>
            <w:gridSpan w:val="2"/>
            <w:shd w:val="clear" w:color="auto" w:fill="76923C" w:themeFill="accent3" w:themeFillShade="BF"/>
          </w:tcPr>
          <w:p w:rsidR="00CA03C0" w:rsidRPr="00FD7213" w:rsidRDefault="00CA03C0" w:rsidP="00824587">
            <w:pPr>
              <w:jc w:val="center"/>
              <w:rPr>
                <w:sz w:val="28"/>
                <w:szCs w:val="28"/>
                <w:lang w:val="uk-UA"/>
              </w:rPr>
            </w:pPr>
            <w:r w:rsidRPr="00FD7213">
              <w:rPr>
                <w:b/>
                <w:bCs/>
                <w:sz w:val="28"/>
                <w:szCs w:val="28"/>
                <w:lang w:val="uk-UA"/>
              </w:rPr>
              <w:t xml:space="preserve">Сталий економічний розвиток </w:t>
            </w:r>
            <w:r>
              <w:rPr>
                <w:b/>
                <w:bCs/>
                <w:sz w:val="28"/>
                <w:szCs w:val="28"/>
                <w:lang w:val="uk-UA"/>
              </w:rPr>
              <w:t>громади</w:t>
            </w:r>
          </w:p>
        </w:tc>
      </w:tr>
      <w:tr w:rsidR="00CA03C0" w:rsidRPr="008A6E04" w:rsidTr="00824587">
        <w:tc>
          <w:tcPr>
            <w:tcW w:w="4927" w:type="dxa"/>
            <w:shd w:val="clear" w:color="auto" w:fill="E6EED5"/>
          </w:tcPr>
          <w:p w:rsidR="00CA03C0" w:rsidRPr="00FD7213" w:rsidRDefault="00CA03C0" w:rsidP="00824587">
            <w:pPr>
              <w:rPr>
                <w:sz w:val="28"/>
                <w:szCs w:val="28"/>
                <w:lang w:val="uk-UA"/>
              </w:rPr>
            </w:pPr>
            <w:r w:rsidRPr="00CF0BC4">
              <w:rPr>
                <w:b/>
                <w:sz w:val="28"/>
                <w:szCs w:val="28"/>
                <w:lang w:val="uk-UA"/>
              </w:rPr>
              <w:t>Велика кількість потужних промислових підприємств</w:t>
            </w:r>
            <w:r w:rsidRPr="00FD7213">
              <w:rPr>
                <w:sz w:val="28"/>
                <w:szCs w:val="28"/>
                <w:lang w:val="uk-UA"/>
              </w:rPr>
              <w:t xml:space="preserve"> </w:t>
            </w:r>
            <w:r>
              <w:rPr>
                <w:sz w:val="28"/>
                <w:szCs w:val="28"/>
                <w:lang w:val="uk-UA"/>
              </w:rPr>
              <w:t xml:space="preserve">(Громада має великий промисловий потенціал, більше 34 великих і середніх підприємств в різних галузях економіки) </w:t>
            </w:r>
          </w:p>
        </w:tc>
        <w:tc>
          <w:tcPr>
            <w:tcW w:w="4927" w:type="dxa"/>
            <w:shd w:val="clear" w:color="auto" w:fill="C2D69B" w:themeFill="accent3" w:themeFillTint="99"/>
          </w:tcPr>
          <w:p w:rsidR="00CA03C0" w:rsidRPr="008C16AA" w:rsidRDefault="00CA03C0" w:rsidP="00824587">
            <w:pPr>
              <w:rPr>
                <w:b/>
                <w:sz w:val="28"/>
                <w:szCs w:val="28"/>
                <w:lang w:val="uk-UA"/>
              </w:rPr>
            </w:pPr>
            <w:r w:rsidRPr="008C16AA">
              <w:rPr>
                <w:b/>
                <w:sz w:val="28"/>
                <w:szCs w:val="28"/>
                <w:lang w:val="uk-UA"/>
              </w:rPr>
              <w:t>Низька експортна орієнтація економіки громади</w:t>
            </w:r>
          </w:p>
          <w:p w:rsidR="00CA03C0" w:rsidRPr="008C16AA" w:rsidRDefault="00CA03C0" w:rsidP="00824587">
            <w:pPr>
              <w:pStyle w:val="Default"/>
              <w:rPr>
                <w:rStyle w:val="af9"/>
                <w:iCs w:val="0"/>
                <w:color w:val="auto"/>
                <w:sz w:val="28"/>
                <w:szCs w:val="28"/>
                <w:bdr w:val="none" w:sz="0" w:space="0" w:color="auto" w:frame="1"/>
                <w:shd w:val="clear" w:color="auto" w:fill="FFFFFF"/>
                <w:lang w:val="uk-UA"/>
              </w:rPr>
            </w:pPr>
            <w:r>
              <w:rPr>
                <w:bCs/>
                <w:color w:val="auto"/>
                <w:sz w:val="28"/>
                <w:szCs w:val="28"/>
                <w:lang w:val="uk-UA"/>
              </w:rPr>
              <w:t>З</w:t>
            </w:r>
            <w:r w:rsidRPr="008C16AA">
              <w:rPr>
                <w:bCs/>
                <w:color w:val="auto"/>
                <w:sz w:val="28"/>
                <w:szCs w:val="28"/>
                <w:lang w:val="uk-UA"/>
              </w:rPr>
              <w:t xml:space="preserve">начне падіння експорту товарів у зв’язку з нестабільною політичною й фінансовою ситуацією </w:t>
            </w:r>
            <w:r w:rsidRPr="008C16AA">
              <w:rPr>
                <w:rStyle w:val="af9"/>
                <w:color w:val="auto"/>
                <w:sz w:val="28"/>
                <w:szCs w:val="28"/>
                <w:bdr w:val="none" w:sz="0" w:space="0" w:color="auto" w:frame="1"/>
                <w:shd w:val="clear" w:color="auto" w:fill="C2D69B" w:themeFill="accent3" w:themeFillTint="99"/>
                <w:lang w:val="uk-UA"/>
              </w:rPr>
              <w:t xml:space="preserve"> в країн</w:t>
            </w:r>
            <w:r>
              <w:rPr>
                <w:rStyle w:val="af9"/>
                <w:color w:val="auto"/>
                <w:sz w:val="28"/>
                <w:szCs w:val="28"/>
                <w:bdr w:val="none" w:sz="0" w:space="0" w:color="auto" w:frame="1"/>
                <w:shd w:val="clear" w:color="auto" w:fill="C2D69B" w:themeFill="accent3" w:themeFillTint="99"/>
                <w:lang w:val="uk-UA"/>
              </w:rPr>
              <w:t>і призводить до</w:t>
            </w:r>
            <w:r w:rsidRPr="008C16AA">
              <w:rPr>
                <w:rStyle w:val="af9"/>
                <w:color w:val="auto"/>
                <w:sz w:val="28"/>
                <w:szCs w:val="28"/>
                <w:bdr w:val="none" w:sz="0" w:space="0" w:color="auto" w:frame="1"/>
                <w:shd w:val="clear" w:color="auto" w:fill="C2D69B" w:themeFill="accent3" w:themeFillTint="99"/>
                <w:lang w:val="uk-UA"/>
              </w:rPr>
              <w:t xml:space="preserve"> скорочення виробництва;</w:t>
            </w:r>
          </w:p>
          <w:p w:rsidR="00CA03C0" w:rsidRPr="008C16AA" w:rsidRDefault="00CA03C0" w:rsidP="00824587">
            <w:pPr>
              <w:pStyle w:val="aa"/>
              <w:spacing w:after="0"/>
              <w:rPr>
                <w:rFonts w:ascii="Times New Roman" w:hAnsi="Times New Roman"/>
                <w:spacing w:val="-4"/>
                <w:sz w:val="28"/>
                <w:szCs w:val="28"/>
              </w:rPr>
            </w:pPr>
            <w:r>
              <w:rPr>
                <w:rFonts w:ascii="Times New Roman" w:hAnsi="Times New Roman"/>
                <w:spacing w:val="-4"/>
                <w:sz w:val="28"/>
                <w:szCs w:val="28"/>
              </w:rPr>
              <w:t xml:space="preserve">- </w:t>
            </w:r>
            <w:r w:rsidRPr="008C16AA">
              <w:rPr>
                <w:rFonts w:ascii="Times New Roman" w:hAnsi="Times New Roman"/>
                <w:spacing w:val="-4"/>
                <w:sz w:val="28"/>
                <w:szCs w:val="28"/>
              </w:rPr>
              <w:t>недостатній обсяг залучення позабюджетних коштів у рамках співпраці з міжнародними фінансовими та донорськими інституціями;</w:t>
            </w:r>
          </w:p>
          <w:p w:rsidR="00CA03C0" w:rsidRPr="008C16AA" w:rsidRDefault="00CA03C0" w:rsidP="00824587">
            <w:pPr>
              <w:pStyle w:val="aa"/>
              <w:spacing w:after="0"/>
              <w:rPr>
                <w:rFonts w:ascii="Times New Roman" w:hAnsi="Times New Roman"/>
                <w:spacing w:val="-4"/>
                <w:sz w:val="28"/>
                <w:szCs w:val="28"/>
              </w:rPr>
            </w:pPr>
            <w:r>
              <w:rPr>
                <w:rFonts w:ascii="Times New Roman" w:hAnsi="Times New Roman"/>
                <w:spacing w:val="-4"/>
                <w:sz w:val="28"/>
                <w:szCs w:val="28"/>
              </w:rPr>
              <w:t xml:space="preserve">- </w:t>
            </w:r>
            <w:r w:rsidRPr="008C16AA">
              <w:rPr>
                <w:rFonts w:ascii="Times New Roman" w:hAnsi="Times New Roman"/>
                <w:spacing w:val="-4"/>
                <w:sz w:val="28"/>
                <w:szCs w:val="28"/>
              </w:rPr>
              <w:t>низька конкурентоспроможність окремих видів експортної продукції виробничо-технічного призначення та товарів широкого вжитку;</w:t>
            </w:r>
          </w:p>
          <w:p w:rsidR="00CA03C0" w:rsidRPr="00FD7213" w:rsidRDefault="00CA03C0" w:rsidP="00824587">
            <w:pPr>
              <w:pStyle w:val="aa"/>
              <w:spacing w:after="0"/>
              <w:rPr>
                <w:sz w:val="28"/>
                <w:szCs w:val="28"/>
              </w:rPr>
            </w:pPr>
            <w:r>
              <w:rPr>
                <w:rFonts w:ascii="Times New Roman" w:hAnsi="Times New Roman"/>
                <w:spacing w:val="-4"/>
                <w:sz w:val="28"/>
                <w:szCs w:val="28"/>
              </w:rPr>
              <w:t xml:space="preserve">- </w:t>
            </w:r>
            <w:r w:rsidRPr="008C16AA">
              <w:rPr>
                <w:rFonts w:ascii="Times New Roman" w:hAnsi="Times New Roman"/>
                <w:spacing w:val="-4"/>
                <w:sz w:val="28"/>
                <w:szCs w:val="28"/>
              </w:rPr>
              <w:t>складна епідеміологічна ситуація в країні.</w:t>
            </w:r>
          </w:p>
        </w:tc>
      </w:tr>
      <w:tr w:rsidR="00CA03C0" w:rsidRPr="00AF593F" w:rsidTr="00824587">
        <w:tc>
          <w:tcPr>
            <w:tcW w:w="4927" w:type="dxa"/>
            <w:shd w:val="clear" w:color="auto" w:fill="E6EED5"/>
          </w:tcPr>
          <w:p w:rsidR="00CA03C0" w:rsidRPr="00552601" w:rsidRDefault="00CA03C0" w:rsidP="00824587">
            <w:pPr>
              <w:rPr>
                <w:b/>
                <w:sz w:val="28"/>
                <w:szCs w:val="28"/>
                <w:lang w:val="uk-UA"/>
              </w:rPr>
            </w:pPr>
            <w:r w:rsidRPr="00552601">
              <w:rPr>
                <w:b/>
                <w:sz w:val="28"/>
                <w:szCs w:val="28"/>
                <w:lang w:val="uk-UA"/>
              </w:rPr>
              <w:t xml:space="preserve">Наявність підприємств із іноземним капіталом </w:t>
            </w:r>
          </w:p>
          <w:p w:rsidR="00CA03C0" w:rsidRPr="00552601" w:rsidRDefault="00CA03C0" w:rsidP="00824587">
            <w:pPr>
              <w:rPr>
                <w:sz w:val="28"/>
                <w:szCs w:val="28"/>
                <w:lang w:val="uk-UA"/>
              </w:rPr>
            </w:pPr>
            <w:r w:rsidRPr="00552601">
              <w:rPr>
                <w:sz w:val="28"/>
                <w:szCs w:val="28"/>
                <w:lang w:val="uk-UA"/>
              </w:rPr>
              <w:t>Обсяг прямих іноземних інвестицій (акціонерного капіталу) за оперативними даними унесених в громаду з початку інвестування склав 102,0 млн. доларів США та в розрахунку на одну особу становив 2228,34 доларів США. Основними країнами – інвесторами є Кіпр, Велика Британія, Нідерланди, Німеччина. Найбільші обсяги прямих іноземних інвестицій внесено в підприємства промисловості: ПрАТ «ККПК», ТОВ «Аерок», ТОВ «Алеана»</w:t>
            </w:r>
          </w:p>
        </w:tc>
        <w:tc>
          <w:tcPr>
            <w:tcW w:w="4927" w:type="dxa"/>
            <w:shd w:val="clear" w:color="auto" w:fill="C2D69B" w:themeFill="accent3" w:themeFillTint="99"/>
          </w:tcPr>
          <w:p w:rsidR="00CA03C0" w:rsidRPr="00552601" w:rsidRDefault="00CA03C0" w:rsidP="00824587">
            <w:pPr>
              <w:rPr>
                <w:b/>
                <w:sz w:val="28"/>
                <w:szCs w:val="28"/>
                <w:lang w:val="uk-UA"/>
              </w:rPr>
            </w:pPr>
            <w:r w:rsidRPr="00552601">
              <w:rPr>
                <w:b/>
                <w:sz w:val="28"/>
                <w:szCs w:val="28"/>
                <w:lang w:val="uk-UA"/>
              </w:rPr>
              <w:t xml:space="preserve">Низький рівень інвестицій у економіку громади </w:t>
            </w:r>
          </w:p>
          <w:p w:rsidR="00CA03C0" w:rsidRPr="00552601" w:rsidRDefault="00CA03C0" w:rsidP="00824587">
            <w:pPr>
              <w:rPr>
                <w:sz w:val="28"/>
                <w:szCs w:val="28"/>
                <w:lang w:val="uk-UA"/>
              </w:rPr>
            </w:pPr>
            <w:r w:rsidRPr="00552601">
              <w:rPr>
                <w:sz w:val="28"/>
                <w:szCs w:val="28"/>
                <w:lang w:val="uk-UA"/>
              </w:rPr>
              <w:t>Обсяг прямих іноземних інвестицій (акціонерного капіталу) за оперативними даними унесених в громаду з початку інвестування склав 102,0 млн. доларів США</w:t>
            </w:r>
            <w:r w:rsidRPr="00EC7A3A">
              <w:rPr>
                <w:sz w:val="28"/>
                <w:szCs w:val="28"/>
              </w:rPr>
              <w:t xml:space="preserve"> (6,6 </w:t>
            </w:r>
            <w:r w:rsidRPr="00552601">
              <w:rPr>
                <w:sz w:val="28"/>
                <w:szCs w:val="28"/>
                <w:lang w:val="uk-UA"/>
              </w:rPr>
              <w:t xml:space="preserve">% від загального обсягу прямих іноземних інвестицій в Київську область). Загальний обсяг капітальних інвестицій в основний капітал за оперативними даними у 2020 році складає 559,0 млн. грн., у розрахунку на одну особу – 12124,24 грн.,  в основному це: ПрАТ «ККПК», ТОВ «Аерок», ПрАТ «Обухівський молочний завод», ПП </w:t>
            </w:r>
            <w:r w:rsidRPr="00552601">
              <w:rPr>
                <w:sz w:val="28"/>
                <w:szCs w:val="28"/>
                <w:lang w:val="uk-UA"/>
              </w:rPr>
              <w:lastRenderedPageBreak/>
              <w:t xml:space="preserve">«Обухівміськвторресурси», ТОВ «Золотой Мандарин Квадра», ТОВ «Геліком ЛВ» . </w:t>
            </w:r>
          </w:p>
          <w:p w:rsidR="00CA03C0" w:rsidRPr="00E07692" w:rsidRDefault="00CA03C0" w:rsidP="00824587">
            <w:pPr>
              <w:rPr>
                <w:color w:val="FF0000"/>
                <w:sz w:val="28"/>
                <w:szCs w:val="28"/>
                <w:lang w:val="uk-UA"/>
              </w:rPr>
            </w:pPr>
            <w:r w:rsidRPr="00552601">
              <w:rPr>
                <w:sz w:val="28"/>
                <w:szCs w:val="28"/>
                <w:lang w:val="uk-UA"/>
              </w:rPr>
              <w:t>Основним джерелом інвестицій є власні кошти підприємств і організацій</w:t>
            </w:r>
          </w:p>
        </w:tc>
      </w:tr>
      <w:tr w:rsidR="00CA03C0" w:rsidRPr="00DD243A" w:rsidTr="00824587">
        <w:tc>
          <w:tcPr>
            <w:tcW w:w="4927" w:type="dxa"/>
            <w:shd w:val="clear" w:color="auto" w:fill="E6EED5"/>
          </w:tcPr>
          <w:p w:rsidR="00CA03C0" w:rsidRDefault="00CA03C0" w:rsidP="00824587">
            <w:pPr>
              <w:rPr>
                <w:b/>
                <w:sz w:val="28"/>
                <w:szCs w:val="28"/>
                <w:lang w:val="uk-UA"/>
              </w:rPr>
            </w:pPr>
            <w:r w:rsidRPr="00CF0BC4">
              <w:rPr>
                <w:b/>
                <w:sz w:val="28"/>
                <w:szCs w:val="28"/>
                <w:lang w:val="uk-UA"/>
              </w:rPr>
              <w:lastRenderedPageBreak/>
              <w:t>Стабільна галузь будівництва та виробництва будівельних матеріалів</w:t>
            </w:r>
          </w:p>
          <w:p w:rsidR="00CA03C0" w:rsidRPr="002A3C7E" w:rsidRDefault="00CA03C0" w:rsidP="00824587">
            <w:pPr>
              <w:rPr>
                <w:b/>
                <w:sz w:val="28"/>
                <w:szCs w:val="28"/>
                <w:lang w:val="uk-UA"/>
              </w:rPr>
            </w:pPr>
            <w:r w:rsidRPr="00CF0BC4">
              <w:rPr>
                <w:sz w:val="28"/>
                <w:szCs w:val="28"/>
                <w:lang w:val="uk-UA"/>
              </w:rPr>
              <w:t xml:space="preserve">В розрізі галузей економіки прослідковується ріст виробництва іншої неметалевої мінеральної продукції (будівельні матеріали) на 37,2 % </w:t>
            </w:r>
            <w:r>
              <w:rPr>
                <w:sz w:val="28"/>
                <w:szCs w:val="28"/>
                <w:lang w:val="uk-UA"/>
              </w:rPr>
              <w:t xml:space="preserve"> та </w:t>
            </w:r>
            <w:r w:rsidRPr="00CF0BC4">
              <w:rPr>
                <w:sz w:val="28"/>
                <w:szCs w:val="28"/>
                <w:lang w:val="uk-UA"/>
              </w:rPr>
              <w:t xml:space="preserve">ріст реалізації іншої неметалевої мінеральної продукції (будівельні матеріали) на 80,1 </w:t>
            </w:r>
            <w:r w:rsidRPr="00CE556D">
              <w:rPr>
                <w:sz w:val="28"/>
                <w:szCs w:val="28"/>
                <w:lang w:val="uk-UA"/>
              </w:rPr>
              <w:t>%.</w:t>
            </w:r>
            <w:r w:rsidRPr="00CE556D">
              <w:rPr>
                <w:b/>
                <w:sz w:val="28"/>
                <w:szCs w:val="28"/>
                <w:lang w:val="uk-UA"/>
              </w:rPr>
              <w:t xml:space="preserve"> </w:t>
            </w:r>
            <w:r w:rsidRPr="002A3C7E">
              <w:rPr>
                <w:sz w:val="28"/>
                <w:szCs w:val="28"/>
                <w:lang w:val="uk-UA"/>
              </w:rPr>
              <w:t>За 2020 рік введено в експлуатацію 79 об’єктів (будівель), загальною площею 13478,7 кв. метрів, з них: індивідуальні житлові будинки – 64 об’єкта, нежитлові будинки –12, садові будинки - 3</w:t>
            </w:r>
          </w:p>
        </w:tc>
        <w:tc>
          <w:tcPr>
            <w:tcW w:w="4927" w:type="dxa"/>
            <w:shd w:val="clear" w:color="auto" w:fill="C2D69B" w:themeFill="accent3" w:themeFillTint="99"/>
          </w:tcPr>
          <w:p w:rsidR="00CA03C0" w:rsidRDefault="00CA03C0" w:rsidP="00824587">
            <w:pPr>
              <w:rPr>
                <w:b/>
                <w:sz w:val="28"/>
                <w:szCs w:val="28"/>
                <w:lang w:val="uk-UA"/>
              </w:rPr>
            </w:pPr>
            <w:r w:rsidRPr="00350CE0">
              <w:rPr>
                <w:b/>
                <w:sz w:val="28"/>
                <w:szCs w:val="28"/>
                <w:lang w:val="uk-UA"/>
              </w:rPr>
              <w:t xml:space="preserve">Недостатній досвід міжнародної інвестиційної діяльності </w:t>
            </w:r>
          </w:p>
          <w:p w:rsidR="00CA03C0" w:rsidRPr="00460DCB" w:rsidRDefault="00CA03C0" w:rsidP="00824587">
            <w:pPr>
              <w:rPr>
                <w:lang w:val="uk-UA"/>
              </w:rPr>
            </w:pPr>
            <w:r w:rsidRPr="00460DCB">
              <w:rPr>
                <w:sz w:val="28"/>
                <w:szCs w:val="28"/>
                <w:lang w:val="uk-UA"/>
              </w:rPr>
              <w:t>У сучасних умовах розвиток економіки особливо залежить від реалізації ефективних інвестиційних проектів, що значною мірою допомагають поступово інтегрувати економіку у світове господарство, при цьому оновлюючи технології, інновації, методи прийняття управлінських рішень. Саме тому, міжнародна інвестиційна діяльність займає провідне місце серед пріоритетів зовнішньоекономічної діяльності</w:t>
            </w:r>
            <w:r w:rsidRPr="00460DCB">
              <w:rPr>
                <w:lang w:val="uk-UA"/>
              </w:rPr>
              <w:t xml:space="preserve">. </w:t>
            </w:r>
            <w:r w:rsidRPr="00460DCB">
              <w:rPr>
                <w:sz w:val="28"/>
                <w:szCs w:val="28"/>
                <w:lang w:val="uk-UA"/>
              </w:rPr>
              <w:t>Стратегічною ціллю є залучення міжнародних інвестицій в громаду задля забезпечення національних інтересів та правильний їх розподіл.</w:t>
            </w:r>
          </w:p>
          <w:p w:rsidR="00CA03C0" w:rsidRPr="002630F8" w:rsidRDefault="00CA03C0" w:rsidP="00824587">
            <w:pPr>
              <w:rPr>
                <w:b/>
                <w:sz w:val="28"/>
                <w:szCs w:val="28"/>
                <w:lang w:val="uk-UA"/>
              </w:rPr>
            </w:pPr>
            <w:r w:rsidRPr="00460DCB">
              <w:rPr>
                <w:sz w:val="28"/>
                <w:szCs w:val="28"/>
                <w:lang w:val="uk-UA" w:eastAsia="bg-BG"/>
              </w:rPr>
              <w:t>Найбільш інвестиційно привабливими галузями громади є промисловість, будівництво,  сільське господарство.</w:t>
            </w:r>
          </w:p>
        </w:tc>
      </w:tr>
      <w:tr w:rsidR="00CA03C0" w:rsidRPr="00AF593F" w:rsidTr="00824587">
        <w:tc>
          <w:tcPr>
            <w:tcW w:w="4927" w:type="dxa"/>
            <w:shd w:val="clear" w:color="auto" w:fill="E6EED5"/>
          </w:tcPr>
          <w:p w:rsidR="00CA03C0" w:rsidRDefault="00CA03C0" w:rsidP="00824587">
            <w:pPr>
              <w:rPr>
                <w:b/>
                <w:sz w:val="28"/>
                <w:szCs w:val="28"/>
                <w:lang w:val="uk-UA"/>
              </w:rPr>
            </w:pPr>
            <w:r w:rsidRPr="00CF0BC4">
              <w:rPr>
                <w:b/>
                <w:sz w:val="28"/>
                <w:szCs w:val="28"/>
                <w:lang w:val="uk-UA"/>
              </w:rPr>
              <w:t xml:space="preserve">Інтеграційні взаємозв’язки з Києвом, який є суттєвим ринком збуту товарів і послуг </w:t>
            </w:r>
          </w:p>
          <w:p w:rsidR="00CA03C0" w:rsidRPr="00C67E1C" w:rsidRDefault="00CA03C0" w:rsidP="00824587">
            <w:pPr>
              <w:rPr>
                <w:sz w:val="28"/>
                <w:szCs w:val="28"/>
                <w:lang w:val="uk-UA"/>
              </w:rPr>
            </w:pPr>
            <w:r w:rsidRPr="00C67E1C">
              <w:rPr>
                <w:sz w:val="28"/>
                <w:szCs w:val="28"/>
                <w:lang w:val="uk-UA"/>
              </w:rPr>
              <w:t>Обухівська міська територіальна громада розташована у центральній частині України - на південь від міста Києва, столиці України</w:t>
            </w:r>
            <w:r>
              <w:rPr>
                <w:sz w:val="28"/>
                <w:szCs w:val="28"/>
                <w:lang w:val="uk-UA"/>
              </w:rPr>
              <w:t xml:space="preserve"> - г</w:t>
            </w:r>
            <w:r w:rsidRPr="00C67E1C">
              <w:rPr>
                <w:sz w:val="28"/>
                <w:szCs w:val="28"/>
                <w:lang w:val="uk-UA"/>
              </w:rPr>
              <w:t>оловного ділового, наукового, культурного центру України і найбільшого регіонального р</w:t>
            </w:r>
            <w:r>
              <w:rPr>
                <w:sz w:val="28"/>
                <w:szCs w:val="28"/>
                <w:lang w:val="uk-UA"/>
              </w:rPr>
              <w:t>и</w:t>
            </w:r>
            <w:r w:rsidRPr="00C67E1C">
              <w:rPr>
                <w:sz w:val="28"/>
                <w:szCs w:val="28"/>
                <w:lang w:val="uk-UA"/>
              </w:rPr>
              <w:t>нку</w:t>
            </w:r>
            <w:r>
              <w:rPr>
                <w:sz w:val="28"/>
                <w:szCs w:val="28"/>
                <w:lang w:val="uk-UA"/>
              </w:rPr>
              <w:t xml:space="preserve"> </w:t>
            </w:r>
            <w:r w:rsidRPr="00C67E1C">
              <w:rPr>
                <w:sz w:val="28"/>
                <w:szCs w:val="28"/>
                <w:lang w:val="uk-UA"/>
              </w:rPr>
              <w:t>збуту товарів і послуг</w:t>
            </w:r>
          </w:p>
        </w:tc>
        <w:tc>
          <w:tcPr>
            <w:tcW w:w="4927" w:type="dxa"/>
            <w:shd w:val="clear" w:color="auto" w:fill="C2D69B" w:themeFill="accent3" w:themeFillTint="99"/>
          </w:tcPr>
          <w:p w:rsidR="00CA03C0" w:rsidRPr="00AB33CE" w:rsidRDefault="00CA03C0" w:rsidP="00824587">
            <w:pPr>
              <w:rPr>
                <w:b/>
                <w:sz w:val="28"/>
                <w:szCs w:val="28"/>
                <w:lang w:val="uk-UA"/>
              </w:rPr>
            </w:pPr>
            <w:r w:rsidRPr="00AB33CE">
              <w:rPr>
                <w:b/>
                <w:sz w:val="28"/>
                <w:szCs w:val="28"/>
                <w:lang w:val="uk-UA"/>
              </w:rPr>
              <w:t xml:space="preserve">Високий ступінь зносу основних виробничих фондів і застарілі засоби виробництва </w:t>
            </w:r>
          </w:p>
          <w:p w:rsidR="00CA03C0" w:rsidRPr="00D47E28" w:rsidRDefault="00CA03C0" w:rsidP="00824587">
            <w:pPr>
              <w:pStyle w:val="af3"/>
              <w:spacing w:before="0" w:beforeAutospacing="0" w:after="0" w:afterAutospacing="0"/>
              <w:rPr>
                <w:sz w:val="28"/>
                <w:szCs w:val="28"/>
              </w:rPr>
            </w:pPr>
            <w:r>
              <w:rPr>
                <w:sz w:val="28"/>
                <w:szCs w:val="28"/>
              </w:rPr>
              <w:t>В</w:t>
            </w:r>
            <w:r w:rsidRPr="00D47E28">
              <w:rPr>
                <w:sz w:val="28"/>
                <w:szCs w:val="28"/>
              </w:rPr>
              <w:t>ідсутність обігових коштів</w:t>
            </w:r>
            <w:r>
              <w:rPr>
                <w:sz w:val="28"/>
                <w:szCs w:val="28"/>
              </w:rPr>
              <w:t xml:space="preserve"> та</w:t>
            </w:r>
            <w:r w:rsidRPr="00D47E28">
              <w:rPr>
                <w:sz w:val="28"/>
                <w:szCs w:val="28"/>
              </w:rPr>
              <w:t xml:space="preserve"> </w:t>
            </w:r>
            <w:r w:rsidRPr="00AB33CE">
              <w:rPr>
                <w:sz w:val="28"/>
                <w:szCs w:val="28"/>
              </w:rPr>
              <w:t>відсутність доступних кредитних ресурсів</w:t>
            </w:r>
            <w:r w:rsidRPr="00D47E28">
              <w:rPr>
                <w:sz w:val="28"/>
                <w:szCs w:val="28"/>
              </w:rPr>
              <w:t xml:space="preserve"> на технічне переоснащення, механізмів стимулювання інноваційної сфери на державному рівні</w:t>
            </w:r>
            <w:r>
              <w:rPr>
                <w:sz w:val="28"/>
                <w:szCs w:val="28"/>
              </w:rPr>
              <w:t>,</w:t>
            </w:r>
            <w:r w:rsidRPr="00D47E28">
              <w:rPr>
                <w:sz w:val="28"/>
                <w:szCs w:val="28"/>
              </w:rPr>
              <w:t xml:space="preserve"> що гальмує розвиток підприємств.  </w:t>
            </w:r>
          </w:p>
          <w:p w:rsidR="00CA03C0" w:rsidRPr="00FD7213" w:rsidRDefault="00CA03C0" w:rsidP="00824587">
            <w:pPr>
              <w:pStyle w:val="af3"/>
              <w:spacing w:before="0" w:beforeAutospacing="0" w:after="0" w:afterAutospacing="0"/>
              <w:rPr>
                <w:sz w:val="28"/>
                <w:szCs w:val="28"/>
              </w:rPr>
            </w:pPr>
          </w:p>
        </w:tc>
      </w:tr>
      <w:tr w:rsidR="00CA03C0" w:rsidRPr="00AF593F" w:rsidTr="00824587">
        <w:tc>
          <w:tcPr>
            <w:tcW w:w="4927" w:type="dxa"/>
            <w:shd w:val="clear" w:color="auto" w:fill="E6EED5"/>
          </w:tcPr>
          <w:p w:rsidR="00CA03C0" w:rsidRDefault="00CA03C0" w:rsidP="00824587">
            <w:pPr>
              <w:rPr>
                <w:b/>
                <w:sz w:val="28"/>
                <w:szCs w:val="28"/>
                <w:lang w:val="uk-UA"/>
              </w:rPr>
            </w:pPr>
            <w:r w:rsidRPr="00C67E1C">
              <w:rPr>
                <w:b/>
                <w:sz w:val="28"/>
                <w:szCs w:val="28"/>
                <w:lang w:val="uk-UA"/>
              </w:rPr>
              <w:t xml:space="preserve">Динамічне зростання сектору малих і середніх підприємств </w:t>
            </w:r>
          </w:p>
          <w:p w:rsidR="00CA03C0" w:rsidRPr="00C67E1C" w:rsidRDefault="00CA03C0" w:rsidP="00824587">
            <w:pPr>
              <w:rPr>
                <w:b/>
                <w:sz w:val="28"/>
                <w:szCs w:val="28"/>
                <w:lang w:val="uk-UA"/>
              </w:rPr>
            </w:pPr>
            <w:r>
              <w:rPr>
                <w:sz w:val="28"/>
                <w:szCs w:val="28"/>
                <w:lang w:val="uk-UA"/>
              </w:rPr>
              <w:t>У</w:t>
            </w:r>
            <w:r w:rsidRPr="00C67E1C">
              <w:rPr>
                <w:sz w:val="28"/>
                <w:szCs w:val="28"/>
                <w:lang w:val="uk-UA"/>
              </w:rPr>
              <w:t xml:space="preserve"> зв’язку із створенням Обухівської міської територіальної громади Київської області</w:t>
            </w:r>
            <w:r>
              <w:rPr>
                <w:sz w:val="28"/>
                <w:szCs w:val="28"/>
                <w:lang w:val="uk-UA"/>
              </w:rPr>
              <w:t xml:space="preserve"> </w:t>
            </w:r>
            <w:r w:rsidRPr="00C67E1C">
              <w:rPr>
                <w:sz w:val="28"/>
                <w:szCs w:val="28"/>
                <w:lang w:val="uk-UA"/>
              </w:rPr>
              <w:t xml:space="preserve"> шляхом </w:t>
            </w:r>
            <w:r w:rsidRPr="00C67E1C">
              <w:rPr>
                <w:sz w:val="28"/>
                <w:szCs w:val="28"/>
                <w:lang w:val="uk-UA"/>
              </w:rPr>
              <w:lastRenderedPageBreak/>
              <w:t>добровільного приєднання територій 13 сільських рад, значно змінились кількість та структура малих і середніх підприємств громади. До переліку  малих і середніх підприємств увійшли 178 суб’єктів господарської діяльності, з них: 33 приватних сільськогосподарських підприємств та фермерських господарств; 74 об’єкти роздрібної торгівлі, 4 об’єкти побутового обслуговування населення; 61 об’єкт різних сфер господарської діяльності</w:t>
            </w:r>
            <w:r>
              <w:rPr>
                <w:sz w:val="28"/>
                <w:szCs w:val="28"/>
                <w:lang w:val="uk-UA"/>
              </w:rPr>
              <w:t xml:space="preserve">. Станом на 01.07.2021 </w:t>
            </w:r>
            <w:r w:rsidRPr="00C67E1C">
              <w:rPr>
                <w:sz w:val="28"/>
                <w:szCs w:val="28"/>
                <w:lang w:val="uk-UA"/>
              </w:rPr>
              <w:t>на території Обухівської міської територіальної громади</w:t>
            </w:r>
            <w:r>
              <w:rPr>
                <w:sz w:val="28"/>
                <w:szCs w:val="28"/>
                <w:lang w:val="uk-UA"/>
              </w:rPr>
              <w:t xml:space="preserve"> </w:t>
            </w:r>
            <w:r w:rsidRPr="00C67E1C">
              <w:rPr>
                <w:sz w:val="28"/>
                <w:szCs w:val="28"/>
                <w:lang w:val="uk-UA"/>
              </w:rPr>
              <w:t>зареєстровано 4738 суб’єктів малого та середнього підприємництва, в тому числі юридичних осіб – 2009 одиниць, фізичних осіб – підприємців 2729</w:t>
            </w:r>
            <w:r>
              <w:rPr>
                <w:sz w:val="28"/>
                <w:szCs w:val="28"/>
                <w:lang w:val="uk-UA"/>
              </w:rPr>
              <w:t xml:space="preserve"> одиниць</w:t>
            </w:r>
          </w:p>
        </w:tc>
        <w:tc>
          <w:tcPr>
            <w:tcW w:w="4927" w:type="dxa"/>
            <w:shd w:val="clear" w:color="auto" w:fill="C2D69B" w:themeFill="accent3" w:themeFillTint="99"/>
          </w:tcPr>
          <w:p w:rsidR="00CA03C0" w:rsidRDefault="00CA03C0" w:rsidP="00824587">
            <w:pPr>
              <w:rPr>
                <w:b/>
                <w:sz w:val="28"/>
                <w:szCs w:val="28"/>
                <w:lang w:val="uk-UA"/>
              </w:rPr>
            </w:pPr>
            <w:r w:rsidRPr="00460DCB">
              <w:rPr>
                <w:b/>
                <w:sz w:val="28"/>
                <w:szCs w:val="28"/>
                <w:lang w:val="uk-UA"/>
              </w:rPr>
              <w:lastRenderedPageBreak/>
              <w:t>Відсутні якісно підготовлені інвестиційні продукти (земельні ділянки, об’єкти нерухомості)</w:t>
            </w:r>
            <w:r w:rsidRPr="00350CE0">
              <w:rPr>
                <w:b/>
                <w:sz w:val="28"/>
                <w:szCs w:val="28"/>
                <w:lang w:val="uk-UA"/>
              </w:rPr>
              <w:t xml:space="preserve"> </w:t>
            </w:r>
          </w:p>
          <w:p w:rsidR="00CA03C0" w:rsidRPr="00C810C0" w:rsidRDefault="00CA03C0" w:rsidP="00824587">
            <w:pPr>
              <w:rPr>
                <w:sz w:val="28"/>
                <w:szCs w:val="28"/>
                <w:lang w:val="uk-UA"/>
              </w:rPr>
            </w:pPr>
          </w:p>
        </w:tc>
      </w:tr>
      <w:tr w:rsidR="00CA03C0" w:rsidRPr="00AF593F" w:rsidTr="00824587">
        <w:tc>
          <w:tcPr>
            <w:tcW w:w="4927" w:type="dxa"/>
            <w:shd w:val="clear" w:color="auto" w:fill="E6EED5"/>
          </w:tcPr>
          <w:p w:rsidR="00CA03C0" w:rsidRDefault="00CA03C0" w:rsidP="00824587">
            <w:pPr>
              <w:rPr>
                <w:b/>
                <w:sz w:val="28"/>
                <w:szCs w:val="28"/>
                <w:lang w:val="uk-UA"/>
              </w:rPr>
            </w:pPr>
            <w:r w:rsidRPr="002A3C7E">
              <w:rPr>
                <w:b/>
                <w:sz w:val="28"/>
                <w:szCs w:val="28"/>
                <w:lang w:val="uk-UA"/>
              </w:rPr>
              <w:lastRenderedPageBreak/>
              <w:t xml:space="preserve">Наявність ринків збуту товарів і послуг та постачальників компонентів для невеликих підприємств </w:t>
            </w:r>
          </w:p>
          <w:p w:rsidR="00CA03C0" w:rsidRPr="002A3C7E" w:rsidRDefault="00CA03C0" w:rsidP="00824587">
            <w:pPr>
              <w:rPr>
                <w:b/>
                <w:sz w:val="28"/>
                <w:szCs w:val="28"/>
                <w:lang w:val="uk-UA"/>
              </w:rPr>
            </w:pPr>
            <w:r w:rsidRPr="007F4CF8">
              <w:rPr>
                <w:sz w:val="28"/>
                <w:szCs w:val="28"/>
                <w:lang w:val="uk-UA"/>
              </w:rPr>
              <w:t xml:space="preserve">Громада має всі можливості для взаємовигідного і плідного </w:t>
            </w:r>
            <w:r>
              <w:rPr>
                <w:sz w:val="28"/>
                <w:szCs w:val="28"/>
                <w:lang w:val="uk-UA"/>
              </w:rPr>
              <w:t xml:space="preserve">внутрішнього, зовнішнього та </w:t>
            </w:r>
            <w:r w:rsidRPr="007F4CF8">
              <w:rPr>
                <w:sz w:val="28"/>
                <w:szCs w:val="28"/>
                <w:lang w:val="uk-UA"/>
              </w:rPr>
              <w:t>міжнародного співробітництва</w:t>
            </w:r>
          </w:p>
        </w:tc>
        <w:tc>
          <w:tcPr>
            <w:tcW w:w="4927" w:type="dxa"/>
            <w:shd w:val="clear" w:color="auto" w:fill="C2D69B" w:themeFill="accent3" w:themeFillTint="99"/>
          </w:tcPr>
          <w:p w:rsidR="00CA03C0" w:rsidRPr="00654906" w:rsidRDefault="00CA03C0" w:rsidP="00824587">
            <w:pPr>
              <w:rPr>
                <w:b/>
                <w:sz w:val="28"/>
                <w:szCs w:val="28"/>
                <w:lang w:val="uk-UA"/>
              </w:rPr>
            </w:pPr>
            <w:r w:rsidRPr="00654906">
              <w:rPr>
                <w:b/>
                <w:sz w:val="28"/>
                <w:szCs w:val="28"/>
                <w:lang w:val="uk-UA"/>
              </w:rPr>
              <w:t>Недостатність фінансових ресурсів місцевого бізнесу для здійснення інвестицій</w:t>
            </w:r>
          </w:p>
          <w:p w:rsidR="00CA03C0" w:rsidRPr="00654906" w:rsidRDefault="00CA03C0" w:rsidP="00824587">
            <w:pPr>
              <w:shd w:val="clear" w:color="auto" w:fill="C2D69B" w:themeFill="accent3" w:themeFillTint="99"/>
              <w:rPr>
                <w:sz w:val="28"/>
                <w:szCs w:val="28"/>
                <w:lang w:val="uk-UA"/>
              </w:rPr>
            </w:pPr>
            <w:r w:rsidRPr="00654906">
              <w:rPr>
                <w:sz w:val="28"/>
                <w:szCs w:val="28"/>
                <w:shd w:val="clear" w:color="auto" w:fill="C2D69B" w:themeFill="accent3" w:themeFillTint="99"/>
                <w:lang w:val="uk-UA"/>
              </w:rPr>
              <w:t>На жаль, створена в державі податкова система не дає змоги підприємствам отримувати належні доходи та використовувати їх для інноваційного розвитку</w:t>
            </w:r>
            <w:r>
              <w:rPr>
                <w:sz w:val="28"/>
                <w:szCs w:val="28"/>
                <w:shd w:val="clear" w:color="auto" w:fill="C2D69B" w:themeFill="accent3" w:themeFillTint="99"/>
                <w:lang w:val="uk-UA"/>
              </w:rPr>
              <w:t>, внесення як інвестицій</w:t>
            </w:r>
            <w:r w:rsidRPr="00654906">
              <w:rPr>
                <w:sz w:val="28"/>
                <w:szCs w:val="28"/>
                <w:shd w:val="clear" w:color="auto" w:fill="C2D69B" w:themeFill="accent3" w:themeFillTint="99"/>
                <w:lang w:val="uk-UA"/>
              </w:rPr>
              <w:t>. Крім того, недосконалість державної податкової політики стимулює непрозорість фінансів і приховування прибутків, інвестування їх в економіку країн з меншим податковим навантаженням. В результаті страждає як держава, так і підприємництво.</w:t>
            </w:r>
          </w:p>
          <w:p w:rsidR="00CA03C0" w:rsidRPr="00FD7213" w:rsidRDefault="00CA03C0" w:rsidP="00824587">
            <w:pPr>
              <w:rPr>
                <w:sz w:val="28"/>
                <w:szCs w:val="28"/>
                <w:lang w:val="uk-UA"/>
              </w:rPr>
            </w:pPr>
            <w:r>
              <w:rPr>
                <w:sz w:val="28"/>
                <w:szCs w:val="28"/>
                <w:lang w:val="uk-UA"/>
              </w:rPr>
              <w:t xml:space="preserve"> </w:t>
            </w:r>
            <w:r w:rsidRPr="00654906">
              <w:rPr>
                <w:sz w:val="28"/>
                <w:szCs w:val="28"/>
                <w:lang w:val="uk-UA"/>
              </w:rPr>
              <w:t xml:space="preserve">Також,  більшість </w:t>
            </w:r>
            <w:r>
              <w:rPr>
                <w:sz w:val="28"/>
                <w:szCs w:val="28"/>
                <w:lang w:val="uk-UA"/>
              </w:rPr>
              <w:t xml:space="preserve">малих та середніх </w:t>
            </w:r>
            <w:r w:rsidRPr="00654906">
              <w:rPr>
                <w:sz w:val="28"/>
                <w:szCs w:val="28"/>
                <w:lang w:val="uk-UA"/>
              </w:rPr>
              <w:t xml:space="preserve">суб'єктів господарювання стикаються з проблемами недостатнього забезпечення комерційною нерухомістю та земельними ресурсами через обмежені можливості підприємств. Фінансово стійкі великі підприємства можуть оперативніше придбати комерційну нерухомість ніж </w:t>
            </w:r>
            <w:r w:rsidRPr="00654906">
              <w:rPr>
                <w:sz w:val="28"/>
                <w:szCs w:val="28"/>
                <w:lang w:val="uk-UA"/>
              </w:rPr>
              <w:lastRenderedPageBreak/>
              <w:t>малі та середні суб’єкти підприємницької діяльності, які частіше вимушені брати складські й офісні приміщення в оренду</w:t>
            </w:r>
          </w:p>
        </w:tc>
      </w:tr>
      <w:tr w:rsidR="00CA03C0" w:rsidRPr="00AF593F" w:rsidTr="00824587">
        <w:tc>
          <w:tcPr>
            <w:tcW w:w="4927" w:type="dxa"/>
            <w:shd w:val="clear" w:color="auto" w:fill="E6EED5"/>
          </w:tcPr>
          <w:p w:rsidR="00CA03C0" w:rsidRDefault="00CA03C0" w:rsidP="00824587">
            <w:pPr>
              <w:rPr>
                <w:b/>
                <w:sz w:val="28"/>
                <w:szCs w:val="28"/>
                <w:lang w:val="uk-UA"/>
              </w:rPr>
            </w:pPr>
            <w:r w:rsidRPr="007F4CF8">
              <w:rPr>
                <w:b/>
                <w:sz w:val="28"/>
                <w:szCs w:val="28"/>
                <w:lang w:val="uk-UA"/>
              </w:rPr>
              <w:lastRenderedPageBreak/>
              <w:t xml:space="preserve">Розвинута  мережа фінансових установ </w:t>
            </w:r>
          </w:p>
          <w:p w:rsidR="00CA03C0" w:rsidRDefault="00CA03C0" w:rsidP="00824587">
            <w:pPr>
              <w:rPr>
                <w:color w:val="000000"/>
                <w:sz w:val="28"/>
                <w:szCs w:val="28"/>
                <w:lang w:val="uk-UA"/>
              </w:rPr>
            </w:pPr>
            <w:r w:rsidRPr="00AE19CB">
              <w:rPr>
                <w:color w:val="000000"/>
                <w:sz w:val="28"/>
                <w:szCs w:val="28"/>
                <w:lang w:val="uk-UA"/>
              </w:rPr>
              <w:t xml:space="preserve">Інфраструктура підтримки підприємництва громади характеризується 23 об’єктами, з них: небанківські установи /кредитні спілки 14; інші об’єкти </w:t>
            </w:r>
            <w:r>
              <w:rPr>
                <w:color w:val="000000"/>
                <w:sz w:val="28"/>
                <w:szCs w:val="28"/>
                <w:lang w:val="uk-UA"/>
              </w:rPr>
              <w:t>–</w:t>
            </w:r>
            <w:r w:rsidRPr="00AE19CB">
              <w:rPr>
                <w:color w:val="000000"/>
                <w:sz w:val="28"/>
                <w:szCs w:val="28"/>
                <w:lang w:val="uk-UA"/>
              </w:rPr>
              <w:t xml:space="preserve"> 9</w:t>
            </w:r>
            <w:r>
              <w:rPr>
                <w:color w:val="000000"/>
                <w:sz w:val="28"/>
                <w:szCs w:val="28"/>
                <w:lang w:val="uk-UA"/>
              </w:rPr>
              <w:t>.</w:t>
            </w:r>
          </w:p>
          <w:p w:rsidR="00CA03C0" w:rsidRPr="00AE19CB" w:rsidRDefault="00CA03C0" w:rsidP="00824587">
            <w:pPr>
              <w:rPr>
                <w:b/>
                <w:sz w:val="28"/>
                <w:szCs w:val="28"/>
                <w:lang w:val="uk-UA"/>
              </w:rPr>
            </w:pPr>
          </w:p>
        </w:tc>
        <w:tc>
          <w:tcPr>
            <w:tcW w:w="4927" w:type="dxa"/>
            <w:shd w:val="clear" w:color="auto" w:fill="C2D69B" w:themeFill="accent3" w:themeFillTint="99"/>
          </w:tcPr>
          <w:p w:rsidR="00CA03C0" w:rsidRDefault="00CA03C0" w:rsidP="00824587">
            <w:pPr>
              <w:rPr>
                <w:b/>
                <w:sz w:val="28"/>
                <w:szCs w:val="28"/>
                <w:lang w:val="uk-UA"/>
              </w:rPr>
            </w:pPr>
            <w:r w:rsidRPr="00654906">
              <w:rPr>
                <w:b/>
                <w:sz w:val="28"/>
                <w:szCs w:val="28"/>
                <w:lang w:val="uk-UA"/>
              </w:rPr>
              <w:t xml:space="preserve">Відсутність інфраструктури підприємницької діяльності (бізнес-центри, бізнес-інкубатори, АРР) </w:t>
            </w:r>
          </w:p>
          <w:p w:rsidR="00CA03C0" w:rsidRPr="000E3A72" w:rsidRDefault="00CA03C0" w:rsidP="00824587">
            <w:pPr>
              <w:rPr>
                <w:sz w:val="28"/>
                <w:szCs w:val="28"/>
                <w:lang w:val="uk-UA"/>
              </w:rPr>
            </w:pPr>
            <w:r w:rsidRPr="000E3A72">
              <w:rPr>
                <w:sz w:val="28"/>
                <w:szCs w:val="28"/>
                <w:lang w:val="uk-UA"/>
              </w:rPr>
              <w:t xml:space="preserve">На території </w:t>
            </w:r>
            <w:r>
              <w:rPr>
                <w:sz w:val="28"/>
                <w:szCs w:val="28"/>
                <w:lang w:val="uk-UA"/>
              </w:rPr>
              <w:t xml:space="preserve">Обухівської міської територіальної громади Київської області </w:t>
            </w:r>
            <w:r w:rsidRPr="000E3A72">
              <w:rPr>
                <w:sz w:val="28"/>
                <w:szCs w:val="28"/>
                <w:lang w:val="uk-UA"/>
              </w:rPr>
              <w:t>відсутні будь які об’єкти інфраструктури підприємницької діяльності</w:t>
            </w:r>
            <w:r>
              <w:rPr>
                <w:sz w:val="28"/>
                <w:szCs w:val="28"/>
                <w:lang w:val="uk-UA"/>
              </w:rPr>
              <w:t xml:space="preserve"> (агенції, бізнес – центри, бізнес – інкубатори)</w:t>
            </w:r>
          </w:p>
        </w:tc>
      </w:tr>
      <w:tr w:rsidR="00CA03C0" w:rsidRPr="0006483F" w:rsidTr="00824587">
        <w:tc>
          <w:tcPr>
            <w:tcW w:w="4927" w:type="dxa"/>
            <w:shd w:val="clear" w:color="auto" w:fill="E6EED5"/>
          </w:tcPr>
          <w:p w:rsidR="00CA03C0" w:rsidRDefault="00CA03C0" w:rsidP="00824587">
            <w:pPr>
              <w:rPr>
                <w:b/>
                <w:sz w:val="28"/>
                <w:szCs w:val="28"/>
                <w:lang w:val="uk-UA"/>
              </w:rPr>
            </w:pPr>
            <w:r w:rsidRPr="00AE19CB">
              <w:rPr>
                <w:b/>
                <w:sz w:val="28"/>
                <w:szCs w:val="28"/>
                <w:lang w:val="uk-UA"/>
              </w:rPr>
              <w:t xml:space="preserve">Добре розвинута інженерно-транспортна інфраструктура </w:t>
            </w:r>
          </w:p>
          <w:p w:rsidR="00CA03C0" w:rsidRPr="00ED75CE" w:rsidRDefault="00CA03C0" w:rsidP="00824587">
            <w:pPr>
              <w:pStyle w:val="af3"/>
              <w:spacing w:before="0" w:beforeAutospacing="0" w:after="0" w:afterAutospacing="0"/>
              <w:rPr>
                <w:sz w:val="28"/>
                <w:szCs w:val="28"/>
              </w:rPr>
            </w:pPr>
            <w:r w:rsidRPr="00340774">
              <w:rPr>
                <w:sz w:val="28"/>
                <w:szCs w:val="28"/>
              </w:rPr>
              <w:t xml:space="preserve">Пасажирські перевезення на території Обухівської міської ради здійснює ТОВ «Обухівтранс». Мешканців </w:t>
            </w:r>
            <w:r>
              <w:rPr>
                <w:sz w:val="28"/>
                <w:szCs w:val="28"/>
              </w:rPr>
              <w:t xml:space="preserve">громади </w:t>
            </w:r>
            <w:r w:rsidRPr="00340774">
              <w:rPr>
                <w:sz w:val="28"/>
                <w:szCs w:val="28"/>
              </w:rPr>
              <w:t>обслуговує 1</w:t>
            </w:r>
            <w:r>
              <w:rPr>
                <w:sz w:val="28"/>
                <w:szCs w:val="28"/>
              </w:rPr>
              <w:t>75 автомобілів товариства за 13 міськими, 9</w:t>
            </w:r>
            <w:r w:rsidRPr="00340774">
              <w:rPr>
                <w:sz w:val="28"/>
                <w:szCs w:val="28"/>
              </w:rPr>
              <w:t xml:space="preserve"> міжміськими та 1</w:t>
            </w:r>
            <w:r>
              <w:rPr>
                <w:sz w:val="28"/>
                <w:szCs w:val="28"/>
              </w:rPr>
              <w:t>7</w:t>
            </w:r>
            <w:r w:rsidRPr="00340774">
              <w:rPr>
                <w:sz w:val="28"/>
                <w:szCs w:val="28"/>
              </w:rPr>
              <w:t xml:space="preserve"> приміськими маршрутами. Щоденно перевозиться </w:t>
            </w:r>
            <w:r w:rsidRPr="00ED75CE">
              <w:rPr>
                <w:sz w:val="28"/>
                <w:szCs w:val="28"/>
              </w:rPr>
              <w:t>більше 6,67 тис. пасажирів.</w:t>
            </w:r>
          </w:p>
          <w:p w:rsidR="00CA03C0" w:rsidRPr="00157395" w:rsidRDefault="00CA03C0" w:rsidP="00824587">
            <w:pPr>
              <w:rPr>
                <w:sz w:val="28"/>
                <w:szCs w:val="28"/>
                <w:lang w:val="uk-UA"/>
              </w:rPr>
            </w:pPr>
            <w:r w:rsidRPr="00157395">
              <w:rPr>
                <w:sz w:val="28"/>
                <w:szCs w:val="28"/>
                <w:lang w:val="uk-UA"/>
              </w:rPr>
              <w:t>Громада має  39</w:t>
            </w:r>
            <w:r>
              <w:rPr>
                <w:sz w:val="28"/>
                <w:szCs w:val="28"/>
                <w:lang w:val="uk-UA"/>
              </w:rPr>
              <w:t>9</w:t>
            </w:r>
            <w:r w:rsidRPr="00157395">
              <w:rPr>
                <w:sz w:val="28"/>
                <w:szCs w:val="28"/>
                <w:lang w:val="uk-UA"/>
              </w:rPr>
              <w:t>,</w:t>
            </w:r>
            <w:r>
              <w:rPr>
                <w:sz w:val="28"/>
                <w:szCs w:val="28"/>
                <w:lang w:val="uk-UA"/>
              </w:rPr>
              <w:t>87</w:t>
            </w:r>
            <w:r w:rsidRPr="00157395">
              <w:rPr>
                <w:sz w:val="28"/>
                <w:szCs w:val="28"/>
                <w:lang w:val="uk-UA"/>
              </w:rPr>
              <w:t xml:space="preserve"> км комунальних доріг ,  з них: з них:</w:t>
            </w:r>
          </w:p>
          <w:p w:rsidR="00CA03C0" w:rsidRPr="00157395" w:rsidRDefault="00CA03C0" w:rsidP="00824587">
            <w:pPr>
              <w:rPr>
                <w:sz w:val="28"/>
                <w:szCs w:val="28"/>
                <w:lang w:val="uk-UA"/>
              </w:rPr>
            </w:pPr>
            <w:r w:rsidRPr="00157395">
              <w:rPr>
                <w:sz w:val="28"/>
                <w:szCs w:val="28"/>
                <w:lang w:val="uk-UA"/>
              </w:rPr>
              <w:t>з твердим покриттям  - 9</w:t>
            </w:r>
            <w:r>
              <w:rPr>
                <w:sz w:val="28"/>
                <w:szCs w:val="28"/>
                <w:lang w:val="uk-UA"/>
              </w:rPr>
              <w:t>8</w:t>
            </w:r>
            <w:r w:rsidRPr="00157395">
              <w:rPr>
                <w:sz w:val="28"/>
                <w:szCs w:val="28"/>
                <w:lang w:val="uk-UA"/>
              </w:rPr>
              <w:t>,</w:t>
            </w:r>
            <w:r>
              <w:rPr>
                <w:sz w:val="28"/>
                <w:szCs w:val="28"/>
                <w:lang w:val="uk-UA"/>
              </w:rPr>
              <w:t>49</w:t>
            </w:r>
            <w:r w:rsidRPr="00157395">
              <w:rPr>
                <w:sz w:val="28"/>
                <w:szCs w:val="28"/>
                <w:lang w:val="uk-UA"/>
              </w:rPr>
              <w:t xml:space="preserve"> км, з асфальтним покриттям - 251,48 км, з ґрунтовим покриттям – 49,9 км. </w:t>
            </w:r>
          </w:p>
          <w:p w:rsidR="00CA03C0" w:rsidRPr="00157395" w:rsidRDefault="00CA03C0" w:rsidP="00824587">
            <w:pPr>
              <w:rPr>
                <w:sz w:val="28"/>
                <w:szCs w:val="28"/>
                <w:lang w:val="uk-UA"/>
              </w:rPr>
            </w:pPr>
            <w:r w:rsidRPr="00157395">
              <w:rPr>
                <w:sz w:val="28"/>
                <w:szCs w:val="28"/>
                <w:lang w:val="uk-UA"/>
              </w:rPr>
              <w:t>Автомобільні шляхи територіального значення: Усього доріг загального користування -  292,24 км, з них: з  них: з твердим покриттям – 66,6 км;</w:t>
            </w:r>
          </w:p>
          <w:p w:rsidR="00CA03C0" w:rsidRPr="00AE19CB" w:rsidRDefault="00CA03C0" w:rsidP="00824587">
            <w:pPr>
              <w:pStyle w:val="af5"/>
              <w:spacing w:after="0" w:line="240" w:lineRule="auto"/>
              <w:ind w:left="0"/>
              <w:rPr>
                <w:b/>
                <w:sz w:val="28"/>
                <w:szCs w:val="28"/>
              </w:rPr>
            </w:pPr>
            <w:r w:rsidRPr="00157395">
              <w:rPr>
                <w:sz w:val="28"/>
                <w:szCs w:val="28"/>
              </w:rPr>
              <w:t>з асфальтним покриттям -113,5</w:t>
            </w:r>
            <w:r>
              <w:rPr>
                <w:sz w:val="28"/>
                <w:szCs w:val="28"/>
              </w:rPr>
              <w:t xml:space="preserve"> км</w:t>
            </w:r>
          </w:p>
        </w:tc>
        <w:tc>
          <w:tcPr>
            <w:tcW w:w="4927" w:type="dxa"/>
            <w:shd w:val="clear" w:color="auto" w:fill="C2D69B" w:themeFill="accent3" w:themeFillTint="99"/>
          </w:tcPr>
          <w:p w:rsidR="00CA03C0" w:rsidRDefault="00CA03C0" w:rsidP="00824587">
            <w:pPr>
              <w:rPr>
                <w:b/>
                <w:sz w:val="28"/>
                <w:szCs w:val="28"/>
                <w:lang w:val="uk-UA"/>
              </w:rPr>
            </w:pPr>
            <w:r w:rsidRPr="000E3A72">
              <w:rPr>
                <w:b/>
                <w:sz w:val="28"/>
                <w:szCs w:val="28"/>
                <w:lang w:val="uk-UA"/>
              </w:rPr>
              <w:t xml:space="preserve">Обмеженість земельних ресурсів міста та вільних площ </w:t>
            </w:r>
          </w:p>
          <w:p w:rsidR="00CA03C0" w:rsidRDefault="00CA03C0" w:rsidP="00824587">
            <w:pPr>
              <w:rPr>
                <w:sz w:val="28"/>
                <w:szCs w:val="28"/>
                <w:lang w:val="uk-UA"/>
              </w:rPr>
            </w:pPr>
            <w:r w:rsidRPr="000E3A72">
              <w:rPr>
                <w:sz w:val="28"/>
                <w:szCs w:val="28"/>
                <w:lang w:val="uk-UA"/>
              </w:rPr>
              <w:t>Відсутність земельних ділянок для забезпечення ведення підприємницької діяльності</w:t>
            </w:r>
            <w:r>
              <w:rPr>
                <w:sz w:val="28"/>
                <w:szCs w:val="28"/>
                <w:lang w:val="uk-UA"/>
              </w:rPr>
              <w:t xml:space="preserve"> та майна комунальної власності на території міста Обухова , яке можливо було б передати в користування суб’єктам підприємницької діяльності на правах оренди. </w:t>
            </w:r>
          </w:p>
          <w:p w:rsidR="00CA03C0" w:rsidRPr="000E3A72" w:rsidRDefault="00CA03C0" w:rsidP="00824587">
            <w:pPr>
              <w:rPr>
                <w:sz w:val="28"/>
                <w:szCs w:val="28"/>
                <w:lang w:val="uk-UA"/>
              </w:rPr>
            </w:pPr>
            <w:r>
              <w:rPr>
                <w:sz w:val="28"/>
                <w:szCs w:val="28"/>
                <w:lang w:val="uk-UA"/>
              </w:rPr>
              <w:t xml:space="preserve">Майно, яке пропонується для використання на правах оренди суб’єктам господарювання для здійснення господарської діяльності, знаходиться на території сільських населених пунктів громади  і не має такого попиту як на території міста  </w:t>
            </w:r>
          </w:p>
        </w:tc>
      </w:tr>
      <w:tr w:rsidR="00CA03C0" w:rsidRPr="00E07692" w:rsidTr="00824587">
        <w:tc>
          <w:tcPr>
            <w:tcW w:w="4927" w:type="dxa"/>
            <w:shd w:val="clear" w:color="auto" w:fill="E6EED5"/>
          </w:tcPr>
          <w:p w:rsidR="00CA03C0" w:rsidRPr="0072762C" w:rsidRDefault="00CA03C0" w:rsidP="00824587">
            <w:pPr>
              <w:rPr>
                <w:b/>
                <w:sz w:val="28"/>
                <w:szCs w:val="28"/>
                <w:lang w:val="uk-UA"/>
              </w:rPr>
            </w:pPr>
            <w:r w:rsidRPr="0072762C">
              <w:rPr>
                <w:b/>
                <w:sz w:val="28"/>
                <w:szCs w:val="28"/>
                <w:lang w:val="uk-UA"/>
              </w:rPr>
              <w:t xml:space="preserve">Наявність сучасних комунікаційних систем і мереж (Інтернет, зв’язок) </w:t>
            </w:r>
          </w:p>
          <w:p w:rsidR="00CA03C0" w:rsidRPr="00A91BB4" w:rsidRDefault="00CA03C0" w:rsidP="00824587">
            <w:pPr>
              <w:rPr>
                <w:sz w:val="28"/>
                <w:szCs w:val="28"/>
                <w:lang w:val="uk-UA"/>
              </w:rPr>
            </w:pPr>
            <w:r w:rsidRPr="00A91BB4">
              <w:rPr>
                <w:sz w:val="28"/>
                <w:szCs w:val="28"/>
                <w:lang w:val="uk-UA"/>
              </w:rPr>
              <w:t>Працює ТОВ «Студія Бард. Громада забезпечена інтернет зв’язком підприємств, товариств, компаній: Воля, Укртелеком, Київстар, Бест, Фауст, КТМ</w:t>
            </w:r>
          </w:p>
        </w:tc>
        <w:tc>
          <w:tcPr>
            <w:tcW w:w="4927" w:type="dxa"/>
            <w:shd w:val="clear" w:color="auto" w:fill="C2D69B" w:themeFill="accent3" w:themeFillTint="99"/>
          </w:tcPr>
          <w:p w:rsidR="00CA03C0" w:rsidRPr="00AB33CE" w:rsidRDefault="00CA03C0" w:rsidP="00824587">
            <w:pPr>
              <w:rPr>
                <w:b/>
                <w:sz w:val="28"/>
                <w:szCs w:val="28"/>
                <w:lang w:val="uk-UA"/>
              </w:rPr>
            </w:pPr>
            <w:r w:rsidRPr="00AB33CE">
              <w:rPr>
                <w:b/>
                <w:sz w:val="28"/>
                <w:szCs w:val="28"/>
                <w:lang w:val="uk-UA"/>
              </w:rPr>
              <w:t xml:space="preserve">Застарілі технології виробництва та обладнання, висока енергоємність та матеріалоємність виробничої діяльності </w:t>
            </w:r>
          </w:p>
          <w:p w:rsidR="00CA03C0" w:rsidRPr="00D573D9" w:rsidRDefault="00CA03C0" w:rsidP="00824587">
            <w:pPr>
              <w:rPr>
                <w:sz w:val="28"/>
                <w:szCs w:val="28"/>
                <w:lang w:val="uk-UA"/>
              </w:rPr>
            </w:pPr>
            <w:r>
              <w:rPr>
                <w:sz w:val="28"/>
                <w:szCs w:val="28"/>
                <w:lang w:val="uk-UA"/>
              </w:rPr>
              <w:t xml:space="preserve">Багато підприємств використовує іще у виробничих процесах обладнання, яке має високу енергоємність.  Вносять </w:t>
            </w:r>
            <w:r w:rsidRPr="00350CE0">
              <w:rPr>
                <w:sz w:val="28"/>
                <w:szCs w:val="28"/>
                <w:lang w:val="uk-UA"/>
              </w:rPr>
              <w:t>капітальн</w:t>
            </w:r>
            <w:r>
              <w:rPr>
                <w:sz w:val="28"/>
                <w:szCs w:val="28"/>
                <w:lang w:val="uk-UA"/>
              </w:rPr>
              <w:t>і</w:t>
            </w:r>
            <w:r w:rsidRPr="00350CE0">
              <w:rPr>
                <w:sz w:val="28"/>
                <w:szCs w:val="28"/>
                <w:lang w:val="uk-UA"/>
              </w:rPr>
              <w:t xml:space="preserve"> інвестиці</w:t>
            </w:r>
            <w:r>
              <w:rPr>
                <w:sz w:val="28"/>
                <w:szCs w:val="28"/>
                <w:lang w:val="uk-UA"/>
              </w:rPr>
              <w:t>ї</w:t>
            </w:r>
            <w:r w:rsidRPr="00350CE0">
              <w:rPr>
                <w:sz w:val="28"/>
                <w:szCs w:val="28"/>
                <w:lang w:val="uk-UA"/>
              </w:rPr>
              <w:t xml:space="preserve"> в основний капітал </w:t>
            </w:r>
            <w:r>
              <w:rPr>
                <w:sz w:val="28"/>
                <w:szCs w:val="28"/>
                <w:lang w:val="uk-UA"/>
              </w:rPr>
              <w:t xml:space="preserve">для удосконалення </w:t>
            </w:r>
            <w:r w:rsidRPr="003122F3">
              <w:rPr>
                <w:sz w:val="28"/>
                <w:szCs w:val="28"/>
                <w:lang w:val="uk-UA"/>
              </w:rPr>
              <w:t>технологій виробництва та обладнання в</w:t>
            </w:r>
            <w:r>
              <w:rPr>
                <w:sz w:val="28"/>
                <w:szCs w:val="28"/>
                <w:lang w:val="uk-UA"/>
              </w:rPr>
              <w:t xml:space="preserve"> </w:t>
            </w:r>
            <w:r w:rsidRPr="00D573D9">
              <w:rPr>
                <w:sz w:val="28"/>
                <w:szCs w:val="28"/>
                <w:lang w:val="uk-UA"/>
              </w:rPr>
              <w:t>основному це: ПрАТ «ККПК»,</w:t>
            </w:r>
            <w:r w:rsidRPr="00D573D9">
              <w:rPr>
                <w:color w:val="FF0000"/>
                <w:sz w:val="28"/>
                <w:szCs w:val="28"/>
                <w:lang w:val="uk-UA"/>
              </w:rPr>
              <w:t xml:space="preserve"> </w:t>
            </w:r>
            <w:r w:rsidRPr="00D573D9">
              <w:rPr>
                <w:sz w:val="28"/>
                <w:szCs w:val="28"/>
                <w:lang w:val="uk-UA"/>
              </w:rPr>
              <w:t xml:space="preserve">ТОВ </w:t>
            </w:r>
            <w:r w:rsidRPr="00D573D9">
              <w:rPr>
                <w:sz w:val="28"/>
                <w:szCs w:val="28"/>
                <w:lang w:val="uk-UA"/>
              </w:rPr>
              <w:lastRenderedPageBreak/>
              <w:t>«Аерок», ПрАТ «Обухівський молочний завод», ТОВ «Геліком ЛВ</w:t>
            </w:r>
            <w:r>
              <w:rPr>
                <w:sz w:val="28"/>
                <w:szCs w:val="28"/>
                <w:lang w:val="uk-UA"/>
              </w:rPr>
              <w:t>,</w:t>
            </w:r>
            <w:r w:rsidRPr="00D573D9">
              <w:rPr>
                <w:sz w:val="28"/>
                <w:szCs w:val="28"/>
                <w:lang w:val="uk-UA"/>
              </w:rPr>
              <w:t xml:space="preserve"> ПП «Обухівміськвторресурси», ТОВ «Золотой Мандарин Квадра» </w:t>
            </w:r>
          </w:p>
        </w:tc>
      </w:tr>
      <w:tr w:rsidR="00CA03C0" w:rsidRPr="00F95042" w:rsidTr="00824587">
        <w:tc>
          <w:tcPr>
            <w:tcW w:w="4927" w:type="dxa"/>
            <w:shd w:val="clear" w:color="auto" w:fill="E6EED5"/>
          </w:tcPr>
          <w:p w:rsidR="00CA03C0" w:rsidRDefault="00CA03C0" w:rsidP="00824587">
            <w:pPr>
              <w:rPr>
                <w:b/>
                <w:sz w:val="28"/>
                <w:szCs w:val="28"/>
                <w:lang w:val="uk-UA"/>
              </w:rPr>
            </w:pPr>
            <w:r w:rsidRPr="002739FC">
              <w:rPr>
                <w:b/>
                <w:sz w:val="28"/>
                <w:szCs w:val="28"/>
                <w:lang w:val="uk-UA"/>
              </w:rPr>
              <w:lastRenderedPageBreak/>
              <w:t xml:space="preserve">Високий освітній рівень населення </w:t>
            </w:r>
          </w:p>
          <w:p w:rsidR="00CA03C0" w:rsidRPr="0074496A" w:rsidRDefault="00CA03C0" w:rsidP="00824587">
            <w:pPr>
              <w:pStyle w:val="af3"/>
              <w:spacing w:before="0" w:beforeAutospacing="0" w:after="0" w:afterAutospacing="0"/>
              <w:rPr>
                <w:sz w:val="28"/>
                <w:szCs w:val="28"/>
              </w:rPr>
            </w:pPr>
            <w:r>
              <w:rPr>
                <w:sz w:val="28"/>
                <w:szCs w:val="28"/>
              </w:rPr>
              <w:t>Населення громади має в</w:t>
            </w:r>
            <w:r w:rsidRPr="0074496A">
              <w:rPr>
                <w:sz w:val="28"/>
                <w:szCs w:val="28"/>
              </w:rPr>
              <w:t>ищ</w:t>
            </w:r>
            <w:r>
              <w:rPr>
                <w:sz w:val="28"/>
                <w:szCs w:val="28"/>
              </w:rPr>
              <w:t>у</w:t>
            </w:r>
            <w:r w:rsidRPr="0074496A">
              <w:rPr>
                <w:sz w:val="28"/>
                <w:szCs w:val="28"/>
              </w:rPr>
              <w:t xml:space="preserve"> освіт</w:t>
            </w:r>
            <w:r>
              <w:rPr>
                <w:sz w:val="28"/>
                <w:szCs w:val="28"/>
              </w:rPr>
              <w:t>у</w:t>
            </w:r>
            <w:r w:rsidRPr="0074496A">
              <w:rPr>
                <w:sz w:val="28"/>
                <w:szCs w:val="28"/>
              </w:rPr>
              <w:t xml:space="preserve"> – 9841осіб; середн</w:t>
            </w:r>
            <w:r>
              <w:rPr>
                <w:sz w:val="28"/>
                <w:szCs w:val="28"/>
              </w:rPr>
              <w:t>ю</w:t>
            </w:r>
            <w:r w:rsidRPr="0074496A">
              <w:rPr>
                <w:sz w:val="28"/>
                <w:szCs w:val="28"/>
              </w:rPr>
              <w:t xml:space="preserve"> – 10939 осіб; початков</w:t>
            </w:r>
            <w:r>
              <w:rPr>
                <w:sz w:val="28"/>
                <w:szCs w:val="28"/>
              </w:rPr>
              <w:t>у</w:t>
            </w:r>
            <w:r w:rsidRPr="0074496A">
              <w:rPr>
                <w:sz w:val="28"/>
                <w:szCs w:val="28"/>
              </w:rPr>
              <w:t xml:space="preserve"> – 2066; без освіти </w:t>
            </w:r>
            <w:r>
              <w:rPr>
                <w:sz w:val="28"/>
                <w:szCs w:val="28"/>
              </w:rPr>
              <w:t>–</w:t>
            </w:r>
            <w:r w:rsidRPr="0074496A">
              <w:rPr>
                <w:sz w:val="28"/>
                <w:szCs w:val="28"/>
              </w:rPr>
              <w:t xml:space="preserve"> 4438</w:t>
            </w:r>
            <w:r>
              <w:rPr>
                <w:sz w:val="28"/>
                <w:szCs w:val="28"/>
              </w:rPr>
              <w:t>. Підвищення освітнього рівня громади в основному відбувається завдяки навчальних закладів м. Києва (оперативнв дані)</w:t>
            </w:r>
          </w:p>
        </w:tc>
        <w:tc>
          <w:tcPr>
            <w:tcW w:w="4927" w:type="dxa"/>
            <w:shd w:val="clear" w:color="auto" w:fill="C2D69B" w:themeFill="accent3" w:themeFillTint="99"/>
          </w:tcPr>
          <w:p w:rsidR="00CA03C0" w:rsidRPr="00F95042" w:rsidRDefault="00CA03C0" w:rsidP="00824587">
            <w:pPr>
              <w:rPr>
                <w:b/>
                <w:sz w:val="28"/>
                <w:szCs w:val="28"/>
                <w:lang w:val="uk-UA"/>
              </w:rPr>
            </w:pPr>
            <w:r w:rsidRPr="00F95042">
              <w:rPr>
                <w:b/>
                <w:sz w:val="28"/>
                <w:szCs w:val="28"/>
                <w:lang w:val="uk-UA"/>
              </w:rPr>
              <w:t xml:space="preserve">Недостатній рівень інноваційної активності підприємств </w:t>
            </w:r>
            <w:r>
              <w:rPr>
                <w:b/>
                <w:sz w:val="28"/>
                <w:szCs w:val="28"/>
                <w:lang w:val="uk-UA"/>
              </w:rPr>
              <w:t xml:space="preserve"> </w:t>
            </w:r>
            <w:r w:rsidRPr="00F95042">
              <w:rPr>
                <w:sz w:val="28"/>
                <w:szCs w:val="28"/>
                <w:lang w:val="uk-UA"/>
              </w:rPr>
              <w:t xml:space="preserve">через відсутність </w:t>
            </w:r>
            <w:r>
              <w:rPr>
                <w:sz w:val="28"/>
                <w:szCs w:val="28"/>
                <w:lang w:val="uk-UA"/>
              </w:rPr>
              <w:t xml:space="preserve">доступних кредитних ресурсів (особливо на довгостроковий період) та державної підтримки для проведення інноваційного оновлення та технічного переоснащення виробничих потужностей. В основному джерелом фінансування інноваційної діяльності у промисловості стали власні кошти підприємств. Збільшення кількості інноваційних підприємств не прослідковується </w:t>
            </w:r>
          </w:p>
        </w:tc>
      </w:tr>
      <w:tr w:rsidR="00CA03C0" w:rsidRPr="002A3C7E" w:rsidTr="00824587">
        <w:tc>
          <w:tcPr>
            <w:tcW w:w="4927" w:type="dxa"/>
            <w:shd w:val="clear" w:color="auto" w:fill="E6EED5"/>
          </w:tcPr>
          <w:p w:rsidR="00CA03C0" w:rsidRPr="0074496A" w:rsidRDefault="00CA03C0" w:rsidP="00824587">
            <w:pPr>
              <w:rPr>
                <w:b/>
                <w:sz w:val="28"/>
                <w:szCs w:val="28"/>
                <w:lang w:val="uk-UA"/>
              </w:rPr>
            </w:pPr>
            <w:r w:rsidRPr="0074496A">
              <w:rPr>
                <w:b/>
                <w:sz w:val="28"/>
                <w:szCs w:val="28"/>
                <w:lang w:val="uk-UA"/>
              </w:rPr>
              <w:t xml:space="preserve">Запровадження енергозберігаючих заходів в систему житлово-комунального господарства, бюджетну сферу </w:t>
            </w:r>
          </w:p>
          <w:p w:rsidR="00CA03C0" w:rsidRPr="0074496A" w:rsidRDefault="00CA03C0" w:rsidP="00824587">
            <w:pPr>
              <w:rPr>
                <w:sz w:val="28"/>
                <w:szCs w:val="28"/>
                <w:lang w:val="uk-UA"/>
              </w:rPr>
            </w:pPr>
            <w:r w:rsidRPr="0074496A">
              <w:rPr>
                <w:sz w:val="28"/>
                <w:szCs w:val="28"/>
                <w:lang w:val="uk-UA"/>
              </w:rPr>
              <w:t>З метою визначення першочергових  об'єктів для  впровадження  заходів скорочення витрат енергоносіїв,  проводився  щоденний моніторинг споживання енергоресурсів бюджетних установ за допомогою порталу «Київщина енергоефективна» та щомісячний моніторинг споживання енергоресурсів житлових будинків.</w:t>
            </w:r>
          </w:p>
          <w:p w:rsidR="00CA03C0" w:rsidRPr="004D54DC" w:rsidRDefault="00CA03C0" w:rsidP="00824587">
            <w:pPr>
              <w:rPr>
                <w:sz w:val="28"/>
                <w:szCs w:val="28"/>
                <w:lang w:val="uk-UA"/>
              </w:rPr>
            </w:pPr>
            <w:r w:rsidRPr="004D54DC">
              <w:rPr>
                <w:sz w:val="28"/>
                <w:szCs w:val="28"/>
                <w:lang w:val="uk-UA"/>
              </w:rPr>
              <w:t>Здійснені енергоефективні заходи, а саме: заміна трубопроводів на попередньоізольовані, заміна вікон, утеплення трубопроводів, технічних поверхів</w:t>
            </w:r>
            <w:r>
              <w:rPr>
                <w:sz w:val="28"/>
                <w:szCs w:val="28"/>
                <w:lang w:val="uk-UA"/>
              </w:rPr>
              <w:t xml:space="preserve">; </w:t>
            </w:r>
            <w:r w:rsidRPr="004D54DC">
              <w:rPr>
                <w:sz w:val="28"/>
                <w:szCs w:val="28"/>
                <w:lang w:val="uk-UA"/>
              </w:rPr>
              <w:t>проведено реконструкцію внутрішніх мереж тепло, -водопостачання житлових будинків</w:t>
            </w:r>
            <w:r>
              <w:rPr>
                <w:sz w:val="28"/>
                <w:szCs w:val="28"/>
                <w:lang w:val="uk-UA"/>
              </w:rPr>
              <w:t>.</w:t>
            </w:r>
            <w:r w:rsidRPr="004D54DC">
              <w:rPr>
                <w:sz w:val="28"/>
                <w:szCs w:val="28"/>
                <w:lang w:val="uk-UA"/>
              </w:rPr>
              <w:t xml:space="preserve"> </w:t>
            </w:r>
          </w:p>
          <w:p w:rsidR="00CA03C0" w:rsidRPr="004D54DC" w:rsidRDefault="00CA03C0" w:rsidP="00824587">
            <w:pPr>
              <w:ind w:firstLine="567"/>
              <w:rPr>
                <w:sz w:val="28"/>
                <w:szCs w:val="28"/>
                <w:lang w:val="uk-UA"/>
              </w:rPr>
            </w:pPr>
            <w:r w:rsidRPr="004D54DC">
              <w:rPr>
                <w:sz w:val="28"/>
                <w:szCs w:val="28"/>
                <w:lang w:val="uk-UA"/>
              </w:rPr>
              <w:t xml:space="preserve">На умовах співфінансування з обласним бюджетом проведено: реконструкції внутрішньої системи теплопостачання по ДНЗ «Веселка», «Зірочка», «Катруся» та </w:t>
            </w:r>
            <w:r w:rsidRPr="004D54DC">
              <w:rPr>
                <w:sz w:val="28"/>
                <w:szCs w:val="28"/>
                <w:lang w:val="uk-UA"/>
              </w:rPr>
              <w:lastRenderedPageBreak/>
              <w:t>реконструкцію внутрішньої системи тепло - водопостачання Академічного ліцею №</w:t>
            </w:r>
            <w:r w:rsidRPr="004D54DC">
              <w:rPr>
                <w:lang w:val="uk-UA"/>
              </w:rPr>
              <w:t>3</w:t>
            </w:r>
            <w:r w:rsidRPr="004D54DC">
              <w:rPr>
                <w:sz w:val="28"/>
                <w:szCs w:val="28"/>
                <w:lang w:val="uk-UA"/>
              </w:rPr>
              <w:t>;  Встановлення на об'єктах бюджетної сфери індивідуальних теплових пунктів з погодним регулюванням</w:t>
            </w:r>
            <w:r>
              <w:rPr>
                <w:sz w:val="28"/>
                <w:szCs w:val="28"/>
                <w:lang w:val="uk-UA"/>
              </w:rPr>
              <w:t xml:space="preserve"> тощо</w:t>
            </w:r>
            <w:r w:rsidRPr="004D54DC">
              <w:rPr>
                <w:sz w:val="28"/>
                <w:szCs w:val="28"/>
                <w:lang w:val="uk-UA"/>
              </w:rPr>
              <w:t xml:space="preserve">.  </w:t>
            </w:r>
          </w:p>
          <w:p w:rsidR="00CA03C0" w:rsidRPr="004D54DC" w:rsidRDefault="00CA03C0" w:rsidP="00824587">
            <w:pPr>
              <w:rPr>
                <w:sz w:val="28"/>
                <w:szCs w:val="28"/>
                <w:lang w:val="uk-UA"/>
              </w:rPr>
            </w:pPr>
            <w:r w:rsidRPr="004D54DC">
              <w:rPr>
                <w:sz w:val="28"/>
                <w:szCs w:val="28"/>
                <w:lang w:val="uk-UA"/>
              </w:rPr>
              <w:t xml:space="preserve">Виконано частково реконструкцію квартальних мереж теплопостачання та зовнішніх мереж водопостачання житлових будинків теплових мереж </w:t>
            </w:r>
          </w:p>
          <w:p w:rsidR="00CA03C0" w:rsidRPr="004D54DC" w:rsidRDefault="00CA03C0" w:rsidP="00824587">
            <w:pPr>
              <w:rPr>
                <w:sz w:val="28"/>
                <w:szCs w:val="28"/>
                <w:lang w:val="uk-UA"/>
              </w:rPr>
            </w:pPr>
            <w:r w:rsidRPr="005C62C1">
              <w:rPr>
                <w:sz w:val="28"/>
                <w:szCs w:val="28"/>
                <w:shd w:val="clear" w:color="auto" w:fill="EAF1DD" w:themeFill="accent3" w:themeFillTint="33"/>
                <w:lang w:val="uk-UA"/>
              </w:rPr>
              <w:t>Виконувалися роботи із заміни</w:t>
            </w:r>
            <w:r w:rsidRPr="004D54DC">
              <w:rPr>
                <w:sz w:val="28"/>
                <w:szCs w:val="28"/>
                <w:shd w:val="clear" w:color="auto" w:fill="FFFFFF"/>
                <w:lang w:val="uk-UA"/>
              </w:rPr>
              <w:t xml:space="preserve"> </w:t>
            </w:r>
            <w:r w:rsidRPr="004D54DC">
              <w:rPr>
                <w:sz w:val="28"/>
                <w:szCs w:val="28"/>
                <w:lang w:val="uk-UA"/>
              </w:rPr>
              <w:t>ртутних ламп, що використовуються для вуличного освітлення на  натрієві та світлодіодні.</w:t>
            </w:r>
          </w:p>
          <w:p w:rsidR="00CA03C0" w:rsidRPr="0074496A" w:rsidRDefault="00CA03C0" w:rsidP="00824587">
            <w:pPr>
              <w:rPr>
                <w:sz w:val="28"/>
                <w:szCs w:val="28"/>
              </w:rPr>
            </w:pPr>
            <w:r w:rsidRPr="004D54DC">
              <w:rPr>
                <w:color w:val="000000"/>
                <w:sz w:val="28"/>
                <w:szCs w:val="28"/>
                <w:lang w:val="uk-UA"/>
              </w:rPr>
              <w:t>Виконані послуги з повного енергетичного аудиту з отриманням енергетичного сертифікату чотирьох об'єктів: Академічних ліцеїв № 1, 2, 3 та ім. В.Мельника. Фінансування аудиту проводилося на умовах співфінансування спільно з Асоціацією «Енергоефективні міста України».</w:t>
            </w:r>
          </w:p>
        </w:tc>
        <w:tc>
          <w:tcPr>
            <w:tcW w:w="4927" w:type="dxa"/>
            <w:shd w:val="clear" w:color="auto" w:fill="C2D69B" w:themeFill="accent3" w:themeFillTint="99"/>
          </w:tcPr>
          <w:p w:rsidR="00CA03C0" w:rsidRDefault="00CA03C0" w:rsidP="00824587">
            <w:pPr>
              <w:rPr>
                <w:b/>
                <w:sz w:val="28"/>
                <w:szCs w:val="28"/>
                <w:lang w:val="uk-UA"/>
              </w:rPr>
            </w:pPr>
            <w:r w:rsidRPr="00FA28C9">
              <w:rPr>
                <w:b/>
                <w:sz w:val="28"/>
                <w:szCs w:val="28"/>
                <w:lang w:val="uk-UA"/>
              </w:rPr>
              <w:lastRenderedPageBreak/>
              <w:t>Наукові розробки та інноваційні технології недостатньо втілюються бізнесом</w:t>
            </w:r>
          </w:p>
          <w:p w:rsidR="00CA03C0" w:rsidRPr="009F02B2" w:rsidRDefault="00CA03C0" w:rsidP="00824587">
            <w:pPr>
              <w:rPr>
                <w:sz w:val="28"/>
                <w:szCs w:val="28"/>
                <w:lang w:val="uk-UA"/>
              </w:rPr>
            </w:pPr>
            <w:r w:rsidRPr="009F02B2">
              <w:rPr>
                <w:sz w:val="28"/>
                <w:szCs w:val="28"/>
                <w:lang w:val="uk-UA"/>
              </w:rPr>
              <w:t>Слабка комунікація між представниками бізнесу та науковими установами</w:t>
            </w:r>
            <w:r>
              <w:rPr>
                <w:sz w:val="28"/>
                <w:szCs w:val="28"/>
                <w:lang w:val="uk-UA"/>
              </w:rPr>
              <w:t xml:space="preserve"> через відсутність достатньої кількості фінансових ресурсів.</w:t>
            </w:r>
            <w:r w:rsidRPr="009F02B2">
              <w:rPr>
                <w:sz w:val="28"/>
                <w:szCs w:val="28"/>
                <w:lang w:val="uk-UA"/>
              </w:rPr>
              <w:t xml:space="preserve">  </w:t>
            </w:r>
          </w:p>
        </w:tc>
      </w:tr>
      <w:tr w:rsidR="00CA03C0" w:rsidRPr="00AF593F" w:rsidTr="00824587">
        <w:tc>
          <w:tcPr>
            <w:tcW w:w="4927" w:type="dxa"/>
            <w:shd w:val="clear" w:color="auto" w:fill="E6EED5"/>
          </w:tcPr>
          <w:p w:rsidR="00CA03C0" w:rsidRDefault="00CA03C0" w:rsidP="00824587">
            <w:pPr>
              <w:rPr>
                <w:b/>
                <w:sz w:val="28"/>
                <w:szCs w:val="28"/>
                <w:lang w:val="uk-UA"/>
              </w:rPr>
            </w:pPr>
            <w:r w:rsidRPr="005C62C1">
              <w:rPr>
                <w:b/>
                <w:sz w:val="28"/>
                <w:szCs w:val="28"/>
                <w:lang w:val="uk-UA"/>
              </w:rPr>
              <w:lastRenderedPageBreak/>
              <w:t>Розвинута інфраструктура електро -, газо-, водо-, теплопостачання</w:t>
            </w:r>
          </w:p>
          <w:p w:rsidR="00CA03C0" w:rsidRPr="00D84ECC" w:rsidRDefault="00CA03C0" w:rsidP="00824587">
            <w:pPr>
              <w:rPr>
                <w:sz w:val="28"/>
                <w:szCs w:val="28"/>
                <w:lang w:val="uk-UA"/>
              </w:rPr>
            </w:pPr>
            <w:r>
              <w:rPr>
                <w:sz w:val="28"/>
                <w:szCs w:val="28"/>
                <w:lang w:val="uk-UA"/>
              </w:rPr>
              <w:t xml:space="preserve">На території громади господарську діяльність здійснює: </w:t>
            </w:r>
            <w:r w:rsidRPr="00D84ECC">
              <w:rPr>
                <w:sz w:val="28"/>
                <w:szCs w:val="28"/>
                <w:lang w:val="uk-UA"/>
              </w:rPr>
              <w:t>ПАТ «Енергія»</w:t>
            </w:r>
            <w:r>
              <w:rPr>
                <w:b/>
                <w:sz w:val="28"/>
                <w:szCs w:val="28"/>
                <w:lang w:val="uk-UA"/>
              </w:rPr>
              <w:t xml:space="preserve"> </w:t>
            </w:r>
            <w:r w:rsidRPr="00D84ECC">
              <w:rPr>
                <w:sz w:val="28"/>
                <w:szCs w:val="28"/>
                <w:lang w:val="uk-UA"/>
              </w:rPr>
              <w:t>(в</w:t>
            </w:r>
            <w:r w:rsidRPr="00CB31FC">
              <w:rPr>
                <w:sz w:val="28"/>
                <w:szCs w:val="28"/>
                <w:lang w:val="uk-UA"/>
              </w:rPr>
              <w:t>иробництво теплової енергії</w:t>
            </w:r>
            <w:r>
              <w:rPr>
                <w:sz w:val="28"/>
                <w:szCs w:val="28"/>
                <w:lang w:val="uk-UA"/>
              </w:rPr>
              <w:t xml:space="preserve"> ); </w:t>
            </w:r>
            <w:r w:rsidRPr="00D84ECC">
              <w:rPr>
                <w:sz w:val="28"/>
                <w:szCs w:val="28"/>
                <w:lang w:val="uk-UA"/>
              </w:rPr>
              <w:t>Комунальне підприємство</w:t>
            </w:r>
          </w:p>
          <w:p w:rsidR="00CA03C0" w:rsidRPr="00D84ECC" w:rsidRDefault="00CA03C0" w:rsidP="00824587">
            <w:pPr>
              <w:ind w:left="240" w:hanging="120"/>
              <w:rPr>
                <w:sz w:val="28"/>
                <w:szCs w:val="28"/>
                <w:lang w:val="uk-UA"/>
              </w:rPr>
            </w:pPr>
            <w:r w:rsidRPr="00D84ECC">
              <w:rPr>
                <w:sz w:val="28"/>
                <w:szCs w:val="28"/>
                <w:lang w:val="uk-UA"/>
              </w:rPr>
              <w:t>«Обухівське водопровідно</w:t>
            </w:r>
            <w:r>
              <w:rPr>
                <w:sz w:val="28"/>
                <w:szCs w:val="28"/>
                <w:lang w:val="uk-UA"/>
              </w:rPr>
              <w:t xml:space="preserve"> -</w:t>
            </w:r>
          </w:p>
          <w:p w:rsidR="00CA03C0" w:rsidRPr="00D84ECC" w:rsidRDefault="00CA03C0" w:rsidP="00824587">
            <w:pPr>
              <w:ind w:left="1"/>
              <w:rPr>
                <w:sz w:val="28"/>
                <w:szCs w:val="28"/>
                <w:lang w:val="uk-UA"/>
              </w:rPr>
            </w:pPr>
            <w:r w:rsidRPr="00D84ECC">
              <w:rPr>
                <w:sz w:val="28"/>
                <w:szCs w:val="28"/>
                <w:lang w:val="uk-UA"/>
              </w:rPr>
              <w:t>каналізаційне підприємство»</w:t>
            </w:r>
            <w:r>
              <w:rPr>
                <w:sz w:val="28"/>
                <w:szCs w:val="28"/>
                <w:lang w:val="uk-UA"/>
              </w:rPr>
              <w:t xml:space="preserve"> (з</w:t>
            </w:r>
            <w:r w:rsidRPr="00CB31FC">
              <w:rPr>
                <w:sz w:val="28"/>
                <w:szCs w:val="28"/>
                <w:lang w:val="uk-UA"/>
              </w:rPr>
              <w:t>абір, очищення та постачання води</w:t>
            </w:r>
            <w:r>
              <w:rPr>
                <w:sz w:val="28"/>
                <w:szCs w:val="28"/>
                <w:lang w:val="uk-UA"/>
              </w:rPr>
              <w:t xml:space="preserve">); </w:t>
            </w:r>
            <w:r w:rsidRPr="00CB31FC">
              <w:rPr>
                <w:b/>
                <w:sz w:val="28"/>
                <w:szCs w:val="28"/>
                <w:lang w:val="uk-UA"/>
              </w:rPr>
              <w:t xml:space="preserve"> </w:t>
            </w:r>
            <w:r w:rsidRPr="00D84ECC">
              <w:rPr>
                <w:sz w:val="28"/>
                <w:szCs w:val="28"/>
                <w:lang w:val="uk-UA"/>
              </w:rPr>
              <w:t>Комунальне підприємство</w:t>
            </w:r>
          </w:p>
          <w:p w:rsidR="00CA03C0" w:rsidRPr="00D84ECC" w:rsidRDefault="00CA03C0" w:rsidP="00824587">
            <w:pPr>
              <w:ind w:left="1"/>
              <w:rPr>
                <w:sz w:val="28"/>
                <w:szCs w:val="28"/>
                <w:lang w:val="uk-UA"/>
              </w:rPr>
            </w:pPr>
            <w:r w:rsidRPr="00D84ECC">
              <w:rPr>
                <w:sz w:val="28"/>
                <w:szCs w:val="28"/>
                <w:lang w:val="uk-UA"/>
              </w:rPr>
              <w:t>Обухівської міської ради</w:t>
            </w:r>
          </w:p>
          <w:p w:rsidR="00CA03C0" w:rsidRDefault="00CA03C0" w:rsidP="00824587">
            <w:pPr>
              <w:rPr>
                <w:sz w:val="28"/>
                <w:szCs w:val="28"/>
                <w:lang w:val="uk-UA"/>
              </w:rPr>
            </w:pPr>
            <w:r w:rsidRPr="00D84ECC">
              <w:rPr>
                <w:sz w:val="28"/>
                <w:szCs w:val="28"/>
                <w:lang w:val="uk-UA"/>
              </w:rPr>
              <w:t>«Обухівтеплотрансбуд»</w:t>
            </w:r>
            <w:r w:rsidRPr="00CB31FC">
              <w:rPr>
                <w:sz w:val="28"/>
                <w:szCs w:val="28"/>
                <w:lang w:val="uk-UA"/>
              </w:rPr>
              <w:t xml:space="preserve"> </w:t>
            </w:r>
            <w:r>
              <w:rPr>
                <w:sz w:val="28"/>
                <w:szCs w:val="28"/>
                <w:lang w:val="uk-UA"/>
              </w:rPr>
              <w:t>(о</w:t>
            </w:r>
            <w:r w:rsidRPr="00CB31FC">
              <w:rPr>
                <w:sz w:val="28"/>
                <w:szCs w:val="28"/>
                <w:lang w:val="uk-UA"/>
              </w:rPr>
              <w:t>бслуговування, експлуатація мереж тепло-, водопостачання</w:t>
            </w:r>
            <w:r>
              <w:rPr>
                <w:sz w:val="28"/>
                <w:szCs w:val="28"/>
                <w:lang w:val="uk-UA"/>
              </w:rPr>
              <w:t xml:space="preserve">); </w:t>
            </w:r>
          </w:p>
          <w:p w:rsidR="00CA03C0" w:rsidRPr="005C62C1" w:rsidRDefault="00CA03C0" w:rsidP="00824587">
            <w:pPr>
              <w:rPr>
                <w:b/>
                <w:sz w:val="28"/>
                <w:szCs w:val="28"/>
                <w:lang w:val="uk-UA"/>
              </w:rPr>
            </w:pPr>
            <w:r w:rsidRPr="0064040E">
              <w:rPr>
                <w:sz w:val="28"/>
                <w:szCs w:val="28"/>
                <w:shd w:val="clear" w:color="auto" w:fill="EAF1DD" w:themeFill="accent3" w:themeFillTint="33"/>
                <w:lang w:val="uk-UA"/>
              </w:rPr>
              <w:t>Комунальне підприємство «Обухіврайтепломережа»</w:t>
            </w:r>
            <w:r w:rsidRPr="0064040E">
              <w:rPr>
                <w:bCs/>
                <w:sz w:val="28"/>
                <w:szCs w:val="28"/>
                <w:lang w:val="uk-UA"/>
              </w:rPr>
              <w:t xml:space="preserve"> (постачання пари, гарячої води та кондиціонованого повітря);</w:t>
            </w:r>
            <w:r>
              <w:rPr>
                <w:bCs/>
                <w:sz w:val="28"/>
                <w:szCs w:val="28"/>
                <w:lang w:val="uk-UA"/>
              </w:rPr>
              <w:t xml:space="preserve"> </w:t>
            </w:r>
            <w:r w:rsidRPr="00CB31FC">
              <w:rPr>
                <w:b/>
                <w:sz w:val="28"/>
                <w:szCs w:val="28"/>
                <w:lang w:val="uk-UA"/>
              </w:rPr>
              <w:t xml:space="preserve"> </w:t>
            </w:r>
            <w:r w:rsidRPr="00D84ECC">
              <w:rPr>
                <w:sz w:val="28"/>
                <w:szCs w:val="28"/>
                <w:lang w:val="uk-UA"/>
              </w:rPr>
              <w:t>Обухівська дільниця Васильківської філії по експлуатації газового господарства (р</w:t>
            </w:r>
            <w:r w:rsidRPr="00CB31FC">
              <w:rPr>
                <w:sz w:val="28"/>
                <w:szCs w:val="28"/>
                <w:lang w:val="uk-UA"/>
              </w:rPr>
              <w:t xml:space="preserve">озподіл природного </w:t>
            </w:r>
            <w:r w:rsidRPr="00CB31FC">
              <w:rPr>
                <w:sz w:val="28"/>
                <w:szCs w:val="28"/>
                <w:lang w:val="uk-UA"/>
              </w:rPr>
              <w:lastRenderedPageBreak/>
              <w:t>газу</w:t>
            </w:r>
            <w:r>
              <w:rPr>
                <w:sz w:val="28"/>
                <w:szCs w:val="28"/>
                <w:lang w:val="uk-UA"/>
              </w:rPr>
              <w:t>);</w:t>
            </w:r>
            <w:r w:rsidRPr="00CB31FC">
              <w:rPr>
                <w:b/>
                <w:sz w:val="28"/>
                <w:szCs w:val="28"/>
                <w:lang w:val="uk-UA"/>
              </w:rPr>
              <w:t xml:space="preserve"> </w:t>
            </w:r>
            <w:r w:rsidRPr="00D84ECC">
              <w:rPr>
                <w:sz w:val="28"/>
                <w:szCs w:val="28"/>
                <w:lang w:val="uk-UA"/>
              </w:rPr>
              <w:t>Обухівський районний підрозділ ПАТ «Київобленерго»</w:t>
            </w:r>
            <w:r w:rsidRPr="00CB31FC">
              <w:rPr>
                <w:bCs/>
                <w:sz w:val="28"/>
                <w:szCs w:val="28"/>
                <w:lang w:val="uk-UA"/>
              </w:rPr>
              <w:t xml:space="preserve"> </w:t>
            </w:r>
            <w:r>
              <w:rPr>
                <w:bCs/>
                <w:sz w:val="28"/>
                <w:szCs w:val="28"/>
                <w:lang w:val="uk-UA"/>
              </w:rPr>
              <w:t>(п</w:t>
            </w:r>
            <w:r w:rsidRPr="00CB31FC">
              <w:rPr>
                <w:bCs/>
                <w:sz w:val="28"/>
                <w:szCs w:val="28"/>
                <w:lang w:val="uk-UA"/>
              </w:rPr>
              <w:t>ередача електроенергії</w:t>
            </w:r>
            <w:r>
              <w:rPr>
                <w:bCs/>
                <w:sz w:val="28"/>
                <w:szCs w:val="28"/>
                <w:lang w:val="uk-UA"/>
              </w:rPr>
              <w:t>)</w:t>
            </w:r>
          </w:p>
        </w:tc>
        <w:tc>
          <w:tcPr>
            <w:tcW w:w="4927" w:type="dxa"/>
            <w:shd w:val="clear" w:color="auto" w:fill="C2D69B" w:themeFill="accent3" w:themeFillTint="99"/>
          </w:tcPr>
          <w:p w:rsidR="00CA03C0" w:rsidRPr="00DF1413" w:rsidRDefault="00CA03C0" w:rsidP="00824587">
            <w:pPr>
              <w:rPr>
                <w:b/>
                <w:sz w:val="28"/>
                <w:szCs w:val="28"/>
                <w:lang w:val="uk-UA"/>
              </w:rPr>
            </w:pPr>
            <w:r w:rsidRPr="00DF1413">
              <w:rPr>
                <w:b/>
                <w:sz w:val="28"/>
                <w:szCs w:val="28"/>
                <w:lang w:val="uk-UA"/>
              </w:rPr>
              <w:lastRenderedPageBreak/>
              <w:t>Технічний стан більшості будинків, комунальне та технологічне обладнання потребує модернізації та ремонту</w:t>
            </w:r>
          </w:p>
          <w:p w:rsidR="00CA03C0" w:rsidRPr="00DF1413" w:rsidRDefault="00CA03C0" w:rsidP="00824587">
            <w:pPr>
              <w:rPr>
                <w:sz w:val="28"/>
                <w:szCs w:val="28"/>
                <w:lang w:val="uk-UA"/>
              </w:rPr>
            </w:pPr>
            <w:r w:rsidRPr="00DF1413">
              <w:rPr>
                <w:sz w:val="28"/>
                <w:szCs w:val="28"/>
                <w:lang w:val="uk-UA"/>
              </w:rPr>
              <w:t>Багатоквартирні житлові будинки на території громади перебувають у задовільному стані. Однак, більшість багатоквартирних житлових будинків потребує модернізації, а саме: модернізації системи опалення (встановлення ІТП)</w:t>
            </w:r>
            <w:r>
              <w:rPr>
                <w:sz w:val="28"/>
                <w:szCs w:val="28"/>
                <w:lang w:val="uk-UA"/>
              </w:rPr>
              <w:t xml:space="preserve"> </w:t>
            </w:r>
            <w:r w:rsidRPr="00DF1413">
              <w:rPr>
                <w:sz w:val="28"/>
                <w:szCs w:val="28"/>
                <w:lang w:val="uk-UA"/>
              </w:rPr>
              <w:t xml:space="preserve"> близько 75% будинків міста, заміни внутрішньо будинкових мереж та утеплення будинків для забезпечення надання якісних послуг та економії енергоресурсів.</w:t>
            </w:r>
          </w:p>
          <w:p w:rsidR="00CA03C0" w:rsidRPr="00DF1413" w:rsidRDefault="00CA03C0" w:rsidP="00824587">
            <w:pPr>
              <w:rPr>
                <w:color w:val="FF0000"/>
                <w:sz w:val="28"/>
                <w:szCs w:val="28"/>
                <w:lang w:val="uk-UA"/>
              </w:rPr>
            </w:pPr>
          </w:p>
        </w:tc>
      </w:tr>
      <w:tr w:rsidR="00CA03C0" w:rsidRPr="00D9648B" w:rsidTr="00824587">
        <w:tc>
          <w:tcPr>
            <w:tcW w:w="4927" w:type="dxa"/>
            <w:shd w:val="clear" w:color="auto" w:fill="E6EED5"/>
          </w:tcPr>
          <w:p w:rsidR="00CA03C0" w:rsidRDefault="00CA03C0" w:rsidP="00824587">
            <w:pPr>
              <w:rPr>
                <w:b/>
                <w:sz w:val="28"/>
                <w:szCs w:val="28"/>
                <w:lang w:val="uk-UA"/>
              </w:rPr>
            </w:pPr>
            <w:r w:rsidRPr="00D84ECC">
              <w:rPr>
                <w:b/>
                <w:sz w:val="28"/>
                <w:szCs w:val="28"/>
                <w:lang w:val="uk-UA"/>
              </w:rPr>
              <w:lastRenderedPageBreak/>
              <w:t>Наявність розгалуженої мережі водогінних, каналізаційних та теплових мереж</w:t>
            </w:r>
          </w:p>
          <w:p w:rsidR="00CA03C0" w:rsidRPr="0072762C" w:rsidRDefault="00CA03C0" w:rsidP="00824587">
            <w:pPr>
              <w:rPr>
                <w:sz w:val="28"/>
                <w:szCs w:val="28"/>
                <w:lang w:val="uk-UA"/>
              </w:rPr>
            </w:pPr>
            <w:r w:rsidRPr="0072762C">
              <w:rPr>
                <w:sz w:val="28"/>
                <w:szCs w:val="28"/>
                <w:lang w:val="uk-UA"/>
              </w:rPr>
              <w:t xml:space="preserve">Протяжність водопровідних мереж міста складає 76 км, каналізаційних - 33,2 км; </w:t>
            </w:r>
            <w:r w:rsidRPr="0072762C">
              <w:rPr>
                <w:sz w:val="28"/>
                <w:szCs w:val="28"/>
              </w:rPr>
              <w:t>теплових мереж</w:t>
            </w:r>
            <w:r w:rsidRPr="0072762C">
              <w:rPr>
                <w:sz w:val="28"/>
                <w:szCs w:val="28"/>
                <w:lang w:val="uk-UA"/>
              </w:rPr>
              <w:t xml:space="preserve"> – 27,9 км</w:t>
            </w:r>
          </w:p>
        </w:tc>
        <w:tc>
          <w:tcPr>
            <w:tcW w:w="4927" w:type="dxa"/>
            <w:shd w:val="clear" w:color="auto" w:fill="C2D69B" w:themeFill="accent3" w:themeFillTint="99"/>
          </w:tcPr>
          <w:p w:rsidR="00CA03C0" w:rsidRDefault="00CA03C0" w:rsidP="00824587">
            <w:pPr>
              <w:rPr>
                <w:sz w:val="28"/>
                <w:szCs w:val="28"/>
                <w:lang w:val="uk-UA"/>
              </w:rPr>
            </w:pPr>
            <w:r w:rsidRPr="009F02B2">
              <w:rPr>
                <w:b/>
                <w:sz w:val="28"/>
                <w:szCs w:val="28"/>
                <w:lang w:val="uk-UA"/>
              </w:rPr>
              <w:t>Фізичний знос очисних і каналізаційних споруд та мереж централізованого водопостачання,</w:t>
            </w:r>
            <w:r w:rsidRPr="00FD7213">
              <w:rPr>
                <w:sz w:val="28"/>
                <w:szCs w:val="28"/>
                <w:lang w:val="uk-UA"/>
              </w:rPr>
              <w:t xml:space="preserve"> </w:t>
            </w:r>
            <w:r w:rsidRPr="009F02B2">
              <w:rPr>
                <w:b/>
                <w:sz w:val="28"/>
                <w:szCs w:val="28"/>
                <w:lang w:val="uk-UA"/>
              </w:rPr>
              <w:t>теплових мереж</w:t>
            </w:r>
          </w:p>
          <w:p w:rsidR="00CA03C0" w:rsidRPr="00FD7213" w:rsidRDefault="00CA03C0" w:rsidP="00824587">
            <w:pPr>
              <w:pStyle w:val="a6"/>
              <w:suppressAutoHyphens/>
              <w:overflowPunct w:val="0"/>
              <w:autoSpaceDE w:val="0"/>
              <w:ind w:left="0"/>
              <w:rPr>
                <w:sz w:val="28"/>
                <w:szCs w:val="28"/>
                <w:lang w:val="uk-UA"/>
              </w:rPr>
            </w:pPr>
            <w:r>
              <w:rPr>
                <w:sz w:val="28"/>
                <w:szCs w:val="28"/>
                <w:lang w:val="uk-UA"/>
              </w:rPr>
              <w:t>Т</w:t>
            </w:r>
            <w:r w:rsidRPr="00B86BA8">
              <w:rPr>
                <w:sz w:val="28"/>
                <w:szCs w:val="28"/>
                <w:lang w:val="uk-UA"/>
              </w:rPr>
              <w:t>еплов</w:t>
            </w:r>
            <w:r>
              <w:rPr>
                <w:sz w:val="28"/>
                <w:szCs w:val="28"/>
                <w:lang w:val="uk-UA"/>
              </w:rPr>
              <w:t>і</w:t>
            </w:r>
            <w:r w:rsidRPr="00B86BA8">
              <w:rPr>
                <w:sz w:val="28"/>
                <w:szCs w:val="28"/>
                <w:lang w:val="uk-UA"/>
              </w:rPr>
              <w:t xml:space="preserve"> </w:t>
            </w:r>
            <w:r>
              <w:rPr>
                <w:sz w:val="28"/>
                <w:szCs w:val="28"/>
                <w:lang w:val="uk-UA"/>
              </w:rPr>
              <w:t xml:space="preserve">та водопровідні мережі потребують </w:t>
            </w:r>
            <w:r w:rsidRPr="00B86BA8">
              <w:rPr>
                <w:sz w:val="28"/>
                <w:szCs w:val="28"/>
                <w:lang w:val="uk-UA"/>
              </w:rPr>
              <w:t xml:space="preserve">реконструкції </w:t>
            </w:r>
            <w:r>
              <w:rPr>
                <w:sz w:val="28"/>
                <w:szCs w:val="28"/>
                <w:lang w:val="uk-UA"/>
              </w:rPr>
              <w:t xml:space="preserve">та капітального ремонту. Зношеність мереж складає: водопровідних – 37,1 км або 48,8%; теплових – 4,0 км або 14% від загальної </w:t>
            </w:r>
          </w:p>
        </w:tc>
      </w:tr>
      <w:tr w:rsidR="00CA03C0" w:rsidRPr="00FD7213" w:rsidTr="00824587">
        <w:tc>
          <w:tcPr>
            <w:tcW w:w="4927" w:type="dxa"/>
            <w:vMerge w:val="restart"/>
            <w:shd w:val="clear" w:color="auto" w:fill="E6EED5"/>
          </w:tcPr>
          <w:p w:rsidR="00CA03C0" w:rsidRDefault="00CA03C0" w:rsidP="00824587">
            <w:pPr>
              <w:rPr>
                <w:b/>
                <w:sz w:val="28"/>
                <w:szCs w:val="28"/>
                <w:lang w:val="uk-UA"/>
              </w:rPr>
            </w:pPr>
            <w:r w:rsidRPr="00A91BB4">
              <w:rPr>
                <w:b/>
                <w:sz w:val="28"/>
                <w:szCs w:val="28"/>
                <w:lang w:val="uk-UA"/>
              </w:rPr>
              <w:t>Висока підприємницька активність населення, збільшення кількості СПД</w:t>
            </w:r>
          </w:p>
          <w:p w:rsidR="00CA03C0" w:rsidRPr="00A91BB4" w:rsidRDefault="00CA03C0" w:rsidP="00824587">
            <w:pPr>
              <w:rPr>
                <w:b/>
                <w:sz w:val="28"/>
                <w:szCs w:val="28"/>
                <w:lang w:val="uk-UA"/>
              </w:rPr>
            </w:pPr>
            <w:r>
              <w:rPr>
                <w:sz w:val="28"/>
                <w:szCs w:val="28"/>
                <w:lang w:val="uk-UA"/>
              </w:rPr>
              <w:t>У</w:t>
            </w:r>
            <w:r w:rsidRPr="00A91BB4">
              <w:rPr>
                <w:sz w:val="28"/>
                <w:szCs w:val="28"/>
                <w:lang w:val="uk-UA"/>
              </w:rPr>
              <w:t xml:space="preserve"> зв’язку із створенням Обухівської міської територіальної громади Київської області, шляхом добровільного приєднання територій 13 сільських рад, значно змінились кількість та структура малих і середніх підприємств громади. До переліку  малих і середніх підприємств увійшли 178 суб’єктів господарської діяльності, з них: 33 приватних сільськогосподарських підприємств та фермерських господарств; 74 об’єкти роздрібної торгівлі, 4 об’єкти побутового обслуговування населення; 61 об’єкт різних сфер господарської діяльності. Крім того, з початку року на території громади було зареєстровано 13 нових суб’єктів господарювання по напрямках діяльності: оптова та роздрібна торгівля, технічне обслуговування та ремонт автомобілів, комп’ютерне забезпечення тощо</w:t>
            </w:r>
          </w:p>
        </w:tc>
        <w:tc>
          <w:tcPr>
            <w:tcW w:w="4927" w:type="dxa"/>
            <w:shd w:val="clear" w:color="auto" w:fill="C2D69B" w:themeFill="accent3" w:themeFillTint="99"/>
          </w:tcPr>
          <w:p w:rsidR="00CA03C0" w:rsidRPr="008B578E" w:rsidRDefault="00CA03C0" w:rsidP="00824587">
            <w:pPr>
              <w:rPr>
                <w:b/>
                <w:sz w:val="28"/>
                <w:szCs w:val="28"/>
                <w:lang w:val="uk-UA"/>
              </w:rPr>
            </w:pPr>
            <w:r w:rsidRPr="008B578E">
              <w:rPr>
                <w:b/>
                <w:sz w:val="28"/>
                <w:szCs w:val="28"/>
                <w:lang w:val="uk-UA"/>
              </w:rPr>
              <w:t>Низький рівень технічного забезпечення комунальних підприємств</w:t>
            </w:r>
          </w:p>
          <w:p w:rsidR="00CA03C0" w:rsidRPr="008B578E" w:rsidRDefault="00CA03C0" w:rsidP="00824587">
            <w:pPr>
              <w:rPr>
                <w:sz w:val="28"/>
                <w:szCs w:val="28"/>
                <w:lang w:val="uk-UA"/>
              </w:rPr>
            </w:pPr>
            <w:r w:rsidRPr="008B578E">
              <w:rPr>
                <w:sz w:val="28"/>
                <w:szCs w:val="28"/>
                <w:lang w:val="uk-UA"/>
              </w:rPr>
              <w:t>Для виконання робіт з благоустрою населених пунктів Обухівської міської територіальної громади, утримання доріг у зимовий період, ліквідації аварій на мережах тепло-, водопостачання та каналізації, а також для забезпечення надання житлово-комунальних послуг комунальні підприємства мають техніку, яка знаходиться:</w:t>
            </w:r>
          </w:p>
          <w:p w:rsidR="00CA03C0" w:rsidRPr="008B578E" w:rsidRDefault="00CA03C0" w:rsidP="00824587">
            <w:pPr>
              <w:rPr>
                <w:sz w:val="28"/>
                <w:szCs w:val="28"/>
                <w:lang w:val="uk-UA"/>
              </w:rPr>
            </w:pPr>
            <w:r w:rsidRPr="008B578E">
              <w:rPr>
                <w:sz w:val="28"/>
                <w:szCs w:val="28"/>
                <w:lang w:val="uk-UA"/>
              </w:rPr>
              <w:t>- у задовільному стані – 49%</w:t>
            </w:r>
          </w:p>
          <w:p w:rsidR="00CA03C0" w:rsidRPr="008B578E" w:rsidRDefault="00CA03C0" w:rsidP="00824587">
            <w:pPr>
              <w:rPr>
                <w:sz w:val="28"/>
                <w:szCs w:val="28"/>
                <w:lang w:val="uk-UA"/>
              </w:rPr>
            </w:pPr>
            <w:r w:rsidRPr="008B578E">
              <w:rPr>
                <w:sz w:val="28"/>
                <w:szCs w:val="28"/>
                <w:lang w:val="uk-UA"/>
              </w:rPr>
              <w:t>- потребує капітального  ремонту – 22%</w:t>
            </w:r>
          </w:p>
          <w:p w:rsidR="00CA03C0" w:rsidRPr="008B578E" w:rsidRDefault="00CA03C0" w:rsidP="00824587">
            <w:pPr>
              <w:rPr>
                <w:sz w:val="28"/>
                <w:szCs w:val="28"/>
                <w:lang w:val="uk-UA"/>
              </w:rPr>
            </w:pPr>
            <w:r w:rsidRPr="008B578E">
              <w:rPr>
                <w:sz w:val="28"/>
                <w:szCs w:val="28"/>
                <w:lang w:val="uk-UA"/>
              </w:rPr>
              <w:t>- зношена – 17%</w:t>
            </w:r>
          </w:p>
          <w:p w:rsidR="00CA03C0" w:rsidRPr="008B578E" w:rsidRDefault="00CA03C0" w:rsidP="00824587">
            <w:pPr>
              <w:rPr>
                <w:sz w:val="28"/>
                <w:szCs w:val="28"/>
                <w:lang w:val="uk-UA"/>
              </w:rPr>
            </w:pPr>
            <w:r w:rsidRPr="008B578E">
              <w:rPr>
                <w:sz w:val="28"/>
                <w:szCs w:val="28"/>
                <w:lang w:val="uk-UA"/>
              </w:rPr>
              <w:t>- нова – 11%.</w:t>
            </w:r>
          </w:p>
          <w:p w:rsidR="00CA03C0" w:rsidRPr="008B578E" w:rsidRDefault="00CA03C0" w:rsidP="00824587">
            <w:pPr>
              <w:rPr>
                <w:sz w:val="28"/>
                <w:szCs w:val="28"/>
                <w:lang w:val="uk-UA"/>
              </w:rPr>
            </w:pPr>
            <w:r w:rsidRPr="008B578E">
              <w:rPr>
                <w:sz w:val="28"/>
                <w:szCs w:val="28"/>
                <w:lang w:val="uk-UA"/>
              </w:rPr>
              <w:t>Необхідне оновлення автомобільного парку.</w:t>
            </w:r>
          </w:p>
          <w:p w:rsidR="00CA03C0" w:rsidRPr="008B578E" w:rsidRDefault="00CA03C0" w:rsidP="00824587">
            <w:pPr>
              <w:rPr>
                <w:b/>
                <w:sz w:val="28"/>
                <w:szCs w:val="28"/>
                <w:lang w:val="uk-UA"/>
              </w:rPr>
            </w:pPr>
          </w:p>
        </w:tc>
      </w:tr>
      <w:tr w:rsidR="00CA03C0" w:rsidRPr="00CA03C0" w:rsidTr="00824587">
        <w:tc>
          <w:tcPr>
            <w:tcW w:w="4927" w:type="dxa"/>
            <w:vMerge/>
            <w:shd w:val="clear" w:color="auto" w:fill="E6EED5"/>
          </w:tcPr>
          <w:p w:rsidR="00CA03C0" w:rsidRPr="00FD7213" w:rsidRDefault="00CA03C0" w:rsidP="00824587">
            <w:pPr>
              <w:rPr>
                <w:sz w:val="28"/>
                <w:szCs w:val="28"/>
                <w:lang w:val="uk-UA"/>
              </w:rPr>
            </w:pPr>
          </w:p>
        </w:tc>
        <w:tc>
          <w:tcPr>
            <w:tcW w:w="4927" w:type="dxa"/>
            <w:shd w:val="clear" w:color="auto" w:fill="C2D69B" w:themeFill="accent3" w:themeFillTint="99"/>
          </w:tcPr>
          <w:p w:rsidR="00CA03C0" w:rsidRPr="008B578E" w:rsidRDefault="00CA03C0" w:rsidP="00824587">
            <w:pPr>
              <w:rPr>
                <w:b/>
                <w:sz w:val="28"/>
                <w:szCs w:val="28"/>
                <w:lang w:val="uk-UA"/>
              </w:rPr>
            </w:pPr>
            <w:r w:rsidRPr="008B578E">
              <w:rPr>
                <w:b/>
                <w:sz w:val="28"/>
                <w:szCs w:val="28"/>
                <w:lang w:val="uk-UA"/>
              </w:rPr>
              <w:t>Застарілий житловий фонд, його зношеність, недоступність сучасного житла для більшості мешканців, в т.ч. відсутність соціального житла</w:t>
            </w:r>
          </w:p>
          <w:p w:rsidR="00CA03C0" w:rsidRPr="008B578E" w:rsidRDefault="00CA03C0" w:rsidP="00824587">
            <w:pPr>
              <w:rPr>
                <w:sz w:val="28"/>
                <w:szCs w:val="28"/>
                <w:lang w:val="uk-UA"/>
              </w:rPr>
            </w:pPr>
            <w:r>
              <w:rPr>
                <w:sz w:val="28"/>
                <w:szCs w:val="28"/>
                <w:lang w:val="uk-UA"/>
              </w:rPr>
              <w:t xml:space="preserve">На території громади майже 32% знаходиться  житловий фонд більше 50 років. </w:t>
            </w:r>
            <w:r w:rsidRPr="008B578E">
              <w:rPr>
                <w:sz w:val="28"/>
                <w:szCs w:val="28"/>
                <w:lang w:val="uk-UA"/>
              </w:rPr>
              <w:t>Відсутнє соціальне житло.</w:t>
            </w:r>
          </w:p>
          <w:p w:rsidR="00CA03C0" w:rsidRPr="00DF1413" w:rsidRDefault="00CA03C0" w:rsidP="00824587">
            <w:pPr>
              <w:rPr>
                <w:sz w:val="28"/>
                <w:szCs w:val="28"/>
                <w:lang w:val="uk-UA"/>
              </w:rPr>
            </w:pPr>
            <w:r>
              <w:rPr>
                <w:sz w:val="28"/>
                <w:szCs w:val="28"/>
                <w:lang w:val="uk-UA"/>
              </w:rPr>
              <w:t>Б</w:t>
            </w:r>
            <w:r w:rsidRPr="00DF1413">
              <w:rPr>
                <w:sz w:val="28"/>
                <w:szCs w:val="28"/>
                <w:lang w:val="uk-UA"/>
              </w:rPr>
              <w:t xml:space="preserve">ільшість багатоквартирних житлових будинків потребує модернізації, а саме: модернізації системи опалення </w:t>
            </w:r>
            <w:r w:rsidRPr="00DF1413">
              <w:rPr>
                <w:sz w:val="28"/>
                <w:szCs w:val="28"/>
                <w:lang w:val="uk-UA"/>
              </w:rPr>
              <w:lastRenderedPageBreak/>
              <w:t>(встановлення ІТП) близько 75% будинків міста, заміни внутрішньо будинкових мереж та утеплення будинків для забезпечення надання якісних послуг та економії енергоресурсів.</w:t>
            </w:r>
          </w:p>
          <w:p w:rsidR="00CA03C0" w:rsidRPr="00F457BE" w:rsidRDefault="00CA03C0" w:rsidP="00824587">
            <w:pPr>
              <w:rPr>
                <w:color w:val="FF0000"/>
                <w:sz w:val="28"/>
                <w:szCs w:val="28"/>
                <w:lang w:val="uk-UA"/>
              </w:rPr>
            </w:pPr>
          </w:p>
        </w:tc>
      </w:tr>
      <w:tr w:rsidR="00CA03C0" w:rsidRPr="00FD7213" w:rsidTr="00824587">
        <w:tc>
          <w:tcPr>
            <w:tcW w:w="4927" w:type="dxa"/>
            <w:shd w:val="clear" w:color="auto" w:fill="E6EED5"/>
          </w:tcPr>
          <w:p w:rsidR="00CA03C0" w:rsidRPr="00F457BE" w:rsidRDefault="00CA03C0" w:rsidP="00824587">
            <w:pPr>
              <w:rPr>
                <w:b/>
                <w:sz w:val="28"/>
                <w:szCs w:val="28"/>
                <w:lang w:val="uk-UA"/>
              </w:rPr>
            </w:pPr>
            <w:r w:rsidRPr="00F457BE">
              <w:rPr>
                <w:b/>
                <w:sz w:val="28"/>
                <w:szCs w:val="28"/>
                <w:lang w:val="uk-UA"/>
              </w:rPr>
              <w:lastRenderedPageBreak/>
              <w:t xml:space="preserve">Потужний агропромисловий комплекс </w:t>
            </w:r>
          </w:p>
          <w:p w:rsidR="00CA03C0" w:rsidRPr="00625A5A" w:rsidRDefault="00CA03C0" w:rsidP="00824587">
            <w:pPr>
              <w:rPr>
                <w:sz w:val="28"/>
                <w:szCs w:val="28"/>
                <w:lang w:val="uk-UA"/>
              </w:rPr>
            </w:pPr>
            <w:r w:rsidRPr="00F457BE">
              <w:rPr>
                <w:sz w:val="28"/>
                <w:szCs w:val="28"/>
                <w:lang w:val="uk-UA"/>
              </w:rPr>
              <w:t>Обухівщина має сприятливі умови для ведення сільського господарства (клімат, структура сільськогосподарських</w:t>
            </w:r>
            <w:r w:rsidRPr="00625A5A">
              <w:rPr>
                <w:sz w:val="28"/>
                <w:szCs w:val="28"/>
                <w:lang w:val="uk-UA"/>
              </w:rPr>
              <w:t xml:space="preserve"> угідь, наявність поруч міста Києва як ринку збуту продукції).</w:t>
            </w:r>
          </w:p>
          <w:p w:rsidR="00CA03C0" w:rsidRPr="00625A5A" w:rsidRDefault="00CA03C0" w:rsidP="00824587">
            <w:pPr>
              <w:rPr>
                <w:sz w:val="28"/>
                <w:szCs w:val="28"/>
                <w:lang w:val="uk-UA"/>
              </w:rPr>
            </w:pPr>
            <w:r w:rsidRPr="00625A5A">
              <w:rPr>
                <w:sz w:val="28"/>
                <w:szCs w:val="28"/>
                <w:lang w:val="uk-UA"/>
              </w:rPr>
              <w:t xml:space="preserve">На території Обухівської міської територіальної громади Київської області, у сфері сільського господарства, здійснюють свою діяльність 33 суб’єкти господарювання. </w:t>
            </w:r>
          </w:p>
          <w:p w:rsidR="00CA03C0" w:rsidRPr="00DC6B44" w:rsidRDefault="00CA03C0" w:rsidP="00824587">
            <w:pPr>
              <w:rPr>
                <w:sz w:val="28"/>
                <w:szCs w:val="28"/>
                <w:lang w:val="uk-UA"/>
              </w:rPr>
            </w:pPr>
            <w:r w:rsidRPr="00DC6B44">
              <w:rPr>
                <w:sz w:val="28"/>
                <w:szCs w:val="28"/>
                <w:lang w:val="uk-UA"/>
              </w:rPr>
              <w:t xml:space="preserve">Рослинництво у валовому виробництві займає частку більше 60,0%, основними культурами, що вирощуються, є зернові культури, кукурудза на зерно,соняшник . </w:t>
            </w:r>
          </w:p>
          <w:p w:rsidR="00CA03C0" w:rsidRPr="00F457BE" w:rsidRDefault="00CA03C0" w:rsidP="00824587">
            <w:pPr>
              <w:rPr>
                <w:sz w:val="28"/>
                <w:szCs w:val="28"/>
                <w:lang w:val="uk-UA"/>
              </w:rPr>
            </w:pPr>
            <w:r>
              <w:rPr>
                <w:sz w:val="28"/>
                <w:szCs w:val="28"/>
                <w:lang w:val="uk-UA"/>
              </w:rPr>
              <w:t>Ряд сільськогосподарських господарств громади здійснюють свою діяльність і в тваринництві, а також мають рибне господарство</w:t>
            </w:r>
          </w:p>
        </w:tc>
        <w:tc>
          <w:tcPr>
            <w:tcW w:w="4927" w:type="dxa"/>
            <w:shd w:val="clear" w:color="auto" w:fill="C2D69B" w:themeFill="accent3" w:themeFillTint="99"/>
          </w:tcPr>
          <w:p w:rsidR="00CA03C0" w:rsidRPr="00FD7213" w:rsidRDefault="00CA03C0" w:rsidP="00824587">
            <w:pPr>
              <w:rPr>
                <w:sz w:val="28"/>
                <w:szCs w:val="28"/>
                <w:lang w:val="uk-UA"/>
              </w:rPr>
            </w:pPr>
          </w:p>
        </w:tc>
      </w:tr>
      <w:tr w:rsidR="00CA03C0" w:rsidRPr="00FD7213" w:rsidTr="00824587">
        <w:tc>
          <w:tcPr>
            <w:tcW w:w="9854" w:type="dxa"/>
            <w:gridSpan w:val="2"/>
            <w:shd w:val="clear" w:color="auto" w:fill="76923C" w:themeFill="accent3" w:themeFillShade="BF"/>
          </w:tcPr>
          <w:p w:rsidR="00CA03C0" w:rsidRPr="00FD7213" w:rsidRDefault="00CA03C0" w:rsidP="00824587">
            <w:pPr>
              <w:jc w:val="center"/>
              <w:rPr>
                <w:sz w:val="28"/>
                <w:szCs w:val="28"/>
                <w:lang w:val="uk-UA"/>
              </w:rPr>
            </w:pPr>
            <w:r w:rsidRPr="00FD7213">
              <w:rPr>
                <w:b/>
                <w:bCs/>
                <w:sz w:val="28"/>
                <w:szCs w:val="28"/>
                <w:lang w:val="uk-UA"/>
              </w:rPr>
              <w:t xml:space="preserve">Сталий соціальний розвиток </w:t>
            </w:r>
            <w:r>
              <w:rPr>
                <w:b/>
                <w:bCs/>
                <w:sz w:val="28"/>
                <w:szCs w:val="28"/>
                <w:lang w:val="uk-UA"/>
              </w:rPr>
              <w:t>громади</w:t>
            </w:r>
          </w:p>
        </w:tc>
      </w:tr>
      <w:tr w:rsidR="00CA03C0" w:rsidRPr="00CA03C0" w:rsidTr="00824587">
        <w:tc>
          <w:tcPr>
            <w:tcW w:w="4927" w:type="dxa"/>
            <w:shd w:val="clear" w:color="auto" w:fill="E6EED5"/>
          </w:tcPr>
          <w:p w:rsidR="00CA03C0" w:rsidRPr="00F104C6" w:rsidRDefault="00CA03C0" w:rsidP="00824587">
            <w:pPr>
              <w:rPr>
                <w:b/>
                <w:sz w:val="28"/>
                <w:szCs w:val="28"/>
                <w:lang w:val="uk-UA"/>
              </w:rPr>
            </w:pPr>
            <w:r w:rsidRPr="00F104C6">
              <w:rPr>
                <w:b/>
                <w:sz w:val="28"/>
                <w:szCs w:val="28"/>
                <w:lang w:val="uk-UA"/>
              </w:rPr>
              <w:t>Позитивна тенденція збільшення категорії працездатного населення</w:t>
            </w:r>
          </w:p>
          <w:p w:rsidR="00CA03C0" w:rsidRPr="003B3644" w:rsidRDefault="00CA03C0" w:rsidP="00824587">
            <w:pPr>
              <w:pStyle w:val="af3"/>
              <w:spacing w:before="0" w:beforeAutospacing="0" w:after="0" w:afterAutospacing="0"/>
              <w:rPr>
                <w:sz w:val="28"/>
                <w:szCs w:val="28"/>
              </w:rPr>
            </w:pPr>
            <w:r>
              <w:rPr>
                <w:sz w:val="28"/>
                <w:szCs w:val="28"/>
              </w:rPr>
              <w:t>З</w:t>
            </w:r>
            <w:r w:rsidRPr="003B3644">
              <w:rPr>
                <w:sz w:val="28"/>
                <w:szCs w:val="28"/>
              </w:rPr>
              <w:t xml:space="preserve">а сприянням у працевлаштуванні </w:t>
            </w:r>
            <w:r>
              <w:rPr>
                <w:sz w:val="28"/>
                <w:szCs w:val="28"/>
              </w:rPr>
              <w:t xml:space="preserve">в 2020 році </w:t>
            </w:r>
            <w:r w:rsidRPr="003B3644">
              <w:rPr>
                <w:sz w:val="28"/>
                <w:szCs w:val="28"/>
              </w:rPr>
              <w:t xml:space="preserve">звернулися 2411 незайнятих трудовою діяльністю громадян, що на 22 особи менше ніж за 2019 рік.  </w:t>
            </w:r>
          </w:p>
          <w:p w:rsidR="00CA03C0" w:rsidRPr="00FD7213" w:rsidRDefault="00CA03C0" w:rsidP="00824587">
            <w:pPr>
              <w:pStyle w:val="af3"/>
              <w:spacing w:before="0" w:beforeAutospacing="0" w:after="0" w:afterAutospacing="0"/>
              <w:rPr>
                <w:sz w:val="28"/>
                <w:szCs w:val="28"/>
              </w:rPr>
            </w:pPr>
            <w:r>
              <w:rPr>
                <w:sz w:val="28"/>
                <w:szCs w:val="28"/>
              </w:rPr>
              <w:t>П</w:t>
            </w:r>
            <w:r w:rsidRPr="003B3644">
              <w:rPr>
                <w:sz w:val="28"/>
                <w:szCs w:val="28"/>
              </w:rPr>
              <w:t>рацевлаштовано 1140 осіб із числа незайнятих та безробітних громадян, з них жінок – 453, молоді до 35 років –467 осіб</w:t>
            </w:r>
            <w:r>
              <w:rPr>
                <w:sz w:val="28"/>
                <w:szCs w:val="28"/>
              </w:rPr>
              <w:t xml:space="preserve">. </w:t>
            </w:r>
            <w:r w:rsidRPr="003B3644">
              <w:rPr>
                <w:sz w:val="28"/>
                <w:szCs w:val="28"/>
              </w:rPr>
              <w:t xml:space="preserve">Впродовж </w:t>
            </w:r>
            <w:r>
              <w:rPr>
                <w:sz w:val="28"/>
                <w:szCs w:val="28"/>
              </w:rPr>
              <w:t>першого півріччя 2021 року</w:t>
            </w:r>
            <w:r w:rsidRPr="003B3644">
              <w:rPr>
                <w:sz w:val="28"/>
                <w:szCs w:val="28"/>
              </w:rPr>
              <w:t xml:space="preserve"> працевлаштовано </w:t>
            </w:r>
            <w:r>
              <w:rPr>
                <w:sz w:val="28"/>
                <w:szCs w:val="28"/>
              </w:rPr>
              <w:t>366</w:t>
            </w:r>
            <w:r w:rsidRPr="003B3644">
              <w:rPr>
                <w:sz w:val="28"/>
                <w:szCs w:val="28"/>
              </w:rPr>
              <w:t xml:space="preserve"> осіб із числа незайнятих та безробітних громадян, з них жінок – </w:t>
            </w:r>
            <w:r>
              <w:rPr>
                <w:sz w:val="28"/>
                <w:szCs w:val="28"/>
              </w:rPr>
              <w:t>224</w:t>
            </w:r>
            <w:r w:rsidRPr="003B3644">
              <w:rPr>
                <w:sz w:val="28"/>
                <w:szCs w:val="28"/>
              </w:rPr>
              <w:t xml:space="preserve">, молоді до </w:t>
            </w:r>
            <w:r w:rsidRPr="003B3644">
              <w:rPr>
                <w:sz w:val="28"/>
                <w:szCs w:val="28"/>
              </w:rPr>
              <w:lastRenderedPageBreak/>
              <w:t>35 років –</w:t>
            </w:r>
            <w:r>
              <w:rPr>
                <w:sz w:val="28"/>
                <w:szCs w:val="28"/>
              </w:rPr>
              <w:t xml:space="preserve"> 131</w:t>
            </w:r>
            <w:r w:rsidRPr="003B3644">
              <w:rPr>
                <w:sz w:val="28"/>
                <w:szCs w:val="28"/>
              </w:rPr>
              <w:t xml:space="preserve"> ос</w:t>
            </w:r>
            <w:r>
              <w:rPr>
                <w:sz w:val="28"/>
                <w:szCs w:val="28"/>
              </w:rPr>
              <w:t>о</w:t>
            </w:r>
            <w:r w:rsidRPr="003B3644">
              <w:rPr>
                <w:sz w:val="28"/>
                <w:szCs w:val="28"/>
              </w:rPr>
              <w:t>б</w:t>
            </w:r>
            <w:r>
              <w:rPr>
                <w:sz w:val="28"/>
                <w:szCs w:val="28"/>
              </w:rPr>
              <w:t>а</w:t>
            </w:r>
          </w:p>
        </w:tc>
        <w:tc>
          <w:tcPr>
            <w:tcW w:w="4927" w:type="dxa"/>
            <w:shd w:val="clear" w:color="auto" w:fill="C2D69B" w:themeFill="accent3" w:themeFillTint="99"/>
          </w:tcPr>
          <w:p w:rsidR="00CA03C0" w:rsidRPr="00720CDF" w:rsidRDefault="00CA03C0" w:rsidP="00824587">
            <w:pPr>
              <w:rPr>
                <w:b/>
                <w:sz w:val="28"/>
                <w:szCs w:val="28"/>
                <w:lang w:val="uk-UA"/>
              </w:rPr>
            </w:pPr>
            <w:r w:rsidRPr="00720CDF">
              <w:rPr>
                <w:b/>
                <w:sz w:val="28"/>
                <w:szCs w:val="28"/>
                <w:lang w:val="uk-UA"/>
              </w:rPr>
              <w:lastRenderedPageBreak/>
              <w:t>Відтік трудових ресурсів до міста Києва</w:t>
            </w:r>
          </w:p>
          <w:p w:rsidR="00CA03C0" w:rsidRPr="00190641" w:rsidRDefault="00CA03C0" w:rsidP="00824587">
            <w:pPr>
              <w:rPr>
                <w:sz w:val="28"/>
                <w:szCs w:val="28"/>
                <w:lang w:val="uk-UA"/>
              </w:rPr>
            </w:pPr>
            <w:r>
              <w:rPr>
                <w:sz w:val="28"/>
                <w:szCs w:val="28"/>
                <w:lang w:val="uk-UA"/>
              </w:rPr>
              <w:t xml:space="preserve">Вищий рівень оплати праці за різними професіями, більша можливість щодо працевлаштування за спеціальностями, спричиняє відтік  майже 14,3 % </w:t>
            </w:r>
            <w:r w:rsidRPr="00190641">
              <w:rPr>
                <w:sz w:val="28"/>
                <w:szCs w:val="28"/>
                <w:lang w:val="uk-UA"/>
              </w:rPr>
              <w:t>від</w:t>
            </w:r>
            <w:r>
              <w:rPr>
                <w:sz w:val="28"/>
                <w:szCs w:val="28"/>
                <w:lang w:val="uk-UA"/>
              </w:rPr>
              <w:t>со</w:t>
            </w:r>
            <w:r w:rsidRPr="00190641">
              <w:rPr>
                <w:sz w:val="28"/>
                <w:szCs w:val="28"/>
                <w:lang w:val="uk-UA"/>
              </w:rPr>
              <w:t>тк</w:t>
            </w:r>
            <w:r>
              <w:rPr>
                <w:sz w:val="28"/>
                <w:szCs w:val="28"/>
                <w:lang w:val="uk-UA"/>
              </w:rPr>
              <w:t>а</w:t>
            </w:r>
            <w:r w:rsidRPr="00190641">
              <w:rPr>
                <w:sz w:val="28"/>
                <w:szCs w:val="28"/>
                <w:lang w:val="uk-UA"/>
              </w:rPr>
              <w:t xml:space="preserve"> трудових ресурсів громади до міста Києва</w:t>
            </w:r>
          </w:p>
          <w:p w:rsidR="00CA03C0" w:rsidRPr="00FD7213" w:rsidRDefault="00CA03C0" w:rsidP="00824587">
            <w:pPr>
              <w:rPr>
                <w:sz w:val="28"/>
                <w:szCs w:val="28"/>
                <w:lang w:val="uk-UA"/>
              </w:rPr>
            </w:pPr>
          </w:p>
        </w:tc>
      </w:tr>
      <w:tr w:rsidR="00CA03C0" w:rsidRPr="00FD7213" w:rsidTr="00824587">
        <w:tc>
          <w:tcPr>
            <w:tcW w:w="4927" w:type="dxa"/>
            <w:shd w:val="clear" w:color="auto" w:fill="E6EED5"/>
          </w:tcPr>
          <w:p w:rsidR="00CA03C0" w:rsidRDefault="00CA03C0" w:rsidP="00824587">
            <w:pPr>
              <w:rPr>
                <w:b/>
                <w:sz w:val="28"/>
                <w:szCs w:val="28"/>
                <w:lang w:val="uk-UA"/>
              </w:rPr>
            </w:pPr>
            <w:r w:rsidRPr="00163711">
              <w:rPr>
                <w:b/>
                <w:sz w:val="28"/>
                <w:szCs w:val="28"/>
                <w:lang w:val="uk-UA"/>
              </w:rPr>
              <w:lastRenderedPageBreak/>
              <w:t>Високий рівень освіти трудових ресурсів громади</w:t>
            </w:r>
          </w:p>
          <w:p w:rsidR="00CA03C0" w:rsidRPr="00B54855" w:rsidRDefault="00CA03C0" w:rsidP="00824587">
            <w:pPr>
              <w:rPr>
                <w:rFonts w:asciiTheme="minorHAnsi" w:hAnsiTheme="minorHAnsi"/>
                <w:sz w:val="28"/>
                <w:szCs w:val="28"/>
                <w:lang w:val="uk-UA"/>
              </w:rPr>
            </w:pPr>
            <w:r>
              <w:rPr>
                <w:sz w:val="28"/>
                <w:szCs w:val="28"/>
                <w:lang w:val="uk-UA"/>
              </w:rPr>
              <w:t xml:space="preserve">Найближче до Обухівської міської територіальної громади </w:t>
            </w:r>
            <w:r w:rsidRPr="00163711">
              <w:rPr>
                <w:sz w:val="28"/>
                <w:szCs w:val="28"/>
                <w:lang w:val="uk-UA"/>
              </w:rPr>
              <w:t xml:space="preserve"> </w:t>
            </w:r>
            <w:r>
              <w:rPr>
                <w:sz w:val="28"/>
                <w:szCs w:val="28"/>
                <w:lang w:val="uk-UA"/>
              </w:rPr>
              <w:t xml:space="preserve">знаходиться </w:t>
            </w:r>
            <w:r w:rsidRPr="00B54855">
              <w:rPr>
                <w:color w:val="111111"/>
                <w:sz w:val="28"/>
                <w:szCs w:val="28"/>
                <w:shd w:val="clear" w:color="auto" w:fill="EAF1DD" w:themeFill="accent3" w:themeFillTint="33"/>
                <w:lang w:val="uk-UA"/>
              </w:rPr>
              <w:t xml:space="preserve">Професійний ліцей міста Українки, де </w:t>
            </w:r>
            <w:r>
              <w:rPr>
                <w:color w:val="111111"/>
                <w:sz w:val="28"/>
                <w:szCs w:val="28"/>
                <w:shd w:val="clear" w:color="auto" w:fill="EAF1DD" w:themeFill="accent3" w:themeFillTint="33"/>
                <w:lang w:val="uk-UA"/>
              </w:rPr>
              <w:t xml:space="preserve">є можливість у </w:t>
            </w:r>
            <w:r w:rsidRPr="00B54855">
              <w:rPr>
                <w:color w:val="111111"/>
                <w:sz w:val="28"/>
                <w:szCs w:val="28"/>
                <w:shd w:val="clear" w:color="auto" w:fill="EAF1DD" w:themeFill="accent3" w:themeFillTint="33"/>
                <w:lang w:val="uk-UA"/>
              </w:rPr>
              <w:t>підвищ</w:t>
            </w:r>
            <w:r>
              <w:rPr>
                <w:color w:val="111111"/>
                <w:sz w:val="28"/>
                <w:szCs w:val="28"/>
                <w:shd w:val="clear" w:color="auto" w:fill="EAF1DD" w:themeFill="accent3" w:themeFillTint="33"/>
                <w:lang w:val="uk-UA"/>
              </w:rPr>
              <w:t>енні</w:t>
            </w:r>
            <w:r w:rsidRPr="00B54855">
              <w:rPr>
                <w:color w:val="111111"/>
                <w:sz w:val="28"/>
                <w:szCs w:val="28"/>
                <w:shd w:val="clear" w:color="auto" w:fill="EAF1DD" w:themeFill="accent3" w:themeFillTint="33"/>
                <w:lang w:val="uk-UA"/>
              </w:rPr>
              <w:t xml:space="preserve"> рівн</w:t>
            </w:r>
            <w:r>
              <w:rPr>
                <w:color w:val="111111"/>
                <w:sz w:val="28"/>
                <w:szCs w:val="28"/>
                <w:shd w:val="clear" w:color="auto" w:fill="EAF1DD" w:themeFill="accent3" w:themeFillTint="33"/>
                <w:lang w:val="uk-UA"/>
              </w:rPr>
              <w:t>я</w:t>
            </w:r>
            <w:r w:rsidRPr="00B54855">
              <w:rPr>
                <w:color w:val="111111"/>
                <w:sz w:val="28"/>
                <w:szCs w:val="28"/>
                <w:shd w:val="clear" w:color="auto" w:fill="EAF1DD" w:themeFill="accent3" w:themeFillTint="33"/>
                <w:lang w:val="uk-UA"/>
              </w:rPr>
              <w:t xml:space="preserve"> </w:t>
            </w:r>
            <w:r w:rsidRPr="00B54855">
              <w:rPr>
                <w:sz w:val="28"/>
                <w:szCs w:val="28"/>
                <w:shd w:val="clear" w:color="auto" w:fill="EAF1DD" w:themeFill="accent3" w:themeFillTint="33"/>
                <w:lang w:val="uk-UA"/>
              </w:rPr>
              <w:t>освіти трудових ресурсів громади</w:t>
            </w:r>
            <w:r>
              <w:rPr>
                <w:sz w:val="28"/>
                <w:szCs w:val="28"/>
                <w:shd w:val="clear" w:color="auto" w:fill="EAF1DD" w:themeFill="accent3" w:themeFillTint="33"/>
                <w:lang w:val="uk-UA"/>
              </w:rPr>
              <w:t>.</w:t>
            </w:r>
            <w:r>
              <w:rPr>
                <w:color w:val="111111"/>
                <w:sz w:val="28"/>
                <w:szCs w:val="28"/>
                <w:shd w:val="clear" w:color="auto" w:fill="EAF1DD" w:themeFill="accent3" w:themeFillTint="33"/>
                <w:lang w:val="uk-UA"/>
              </w:rPr>
              <w:t xml:space="preserve"> Можливість у </w:t>
            </w:r>
            <w:r w:rsidRPr="00B54855">
              <w:rPr>
                <w:color w:val="111111"/>
                <w:sz w:val="28"/>
                <w:szCs w:val="28"/>
                <w:shd w:val="clear" w:color="auto" w:fill="EAF1DD" w:themeFill="accent3" w:themeFillTint="33"/>
                <w:lang w:val="uk-UA"/>
              </w:rPr>
              <w:t>підвищ</w:t>
            </w:r>
            <w:r>
              <w:rPr>
                <w:color w:val="111111"/>
                <w:sz w:val="28"/>
                <w:szCs w:val="28"/>
                <w:shd w:val="clear" w:color="auto" w:fill="EAF1DD" w:themeFill="accent3" w:themeFillTint="33"/>
                <w:lang w:val="uk-UA"/>
              </w:rPr>
              <w:t>енні</w:t>
            </w:r>
            <w:r w:rsidRPr="00B54855">
              <w:rPr>
                <w:color w:val="111111"/>
                <w:sz w:val="28"/>
                <w:szCs w:val="28"/>
                <w:shd w:val="clear" w:color="auto" w:fill="EAF1DD" w:themeFill="accent3" w:themeFillTint="33"/>
                <w:lang w:val="uk-UA"/>
              </w:rPr>
              <w:t xml:space="preserve"> рівн</w:t>
            </w:r>
            <w:r>
              <w:rPr>
                <w:color w:val="111111"/>
                <w:sz w:val="28"/>
                <w:szCs w:val="28"/>
                <w:shd w:val="clear" w:color="auto" w:fill="EAF1DD" w:themeFill="accent3" w:themeFillTint="33"/>
                <w:lang w:val="uk-UA"/>
              </w:rPr>
              <w:t>я</w:t>
            </w:r>
            <w:r w:rsidRPr="00B54855">
              <w:rPr>
                <w:color w:val="111111"/>
                <w:sz w:val="28"/>
                <w:szCs w:val="28"/>
                <w:shd w:val="clear" w:color="auto" w:fill="EAF1DD" w:themeFill="accent3" w:themeFillTint="33"/>
                <w:lang w:val="uk-UA"/>
              </w:rPr>
              <w:t xml:space="preserve"> </w:t>
            </w:r>
            <w:r w:rsidRPr="00B54855">
              <w:rPr>
                <w:sz w:val="28"/>
                <w:szCs w:val="28"/>
                <w:shd w:val="clear" w:color="auto" w:fill="EAF1DD" w:themeFill="accent3" w:themeFillTint="33"/>
                <w:lang w:val="uk-UA"/>
              </w:rPr>
              <w:t>освіти трудових ресурсів громади</w:t>
            </w:r>
            <w:r>
              <w:rPr>
                <w:sz w:val="28"/>
                <w:szCs w:val="28"/>
                <w:shd w:val="clear" w:color="auto" w:fill="EAF1DD" w:themeFill="accent3" w:themeFillTint="33"/>
                <w:lang w:val="uk-UA"/>
              </w:rPr>
              <w:t xml:space="preserve"> є і місто Київ</w:t>
            </w:r>
          </w:p>
        </w:tc>
        <w:tc>
          <w:tcPr>
            <w:tcW w:w="4927" w:type="dxa"/>
            <w:shd w:val="clear" w:color="auto" w:fill="C2D69B" w:themeFill="accent3" w:themeFillTint="99"/>
          </w:tcPr>
          <w:p w:rsidR="00CA03C0" w:rsidRPr="00350CE0" w:rsidRDefault="00CA03C0" w:rsidP="00824587">
            <w:pPr>
              <w:rPr>
                <w:b/>
                <w:sz w:val="28"/>
                <w:szCs w:val="28"/>
                <w:lang w:val="uk-UA"/>
              </w:rPr>
            </w:pPr>
            <w:r w:rsidRPr="00350CE0">
              <w:rPr>
                <w:b/>
                <w:sz w:val="28"/>
                <w:szCs w:val="28"/>
                <w:lang w:val="uk-UA"/>
              </w:rPr>
              <w:t xml:space="preserve">Наявність дефіциту робітничих кадрів на підприємствах </w:t>
            </w:r>
          </w:p>
          <w:p w:rsidR="00CA03C0" w:rsidRPr="00350CE0" w:rsidRDefault="00CA03C0" w:rsidP="00824587">
            <w:pPr>
              <w:pStyle w:val="af3"/>
              <w:spacing w:before="0" w:beforeAutospacing="0" w:after="0" w:afterAutospacing="0"/>
              <w:rPr>
                <w:sz w:val="28"/>
                <w:szCs w:val="28"/>
              </w:rPr>
            </w:pPr>
            <w:r w:rsidRPr="003B3644">
              <w:rPr>
                <w:sz w:val="28"/>
                <w:szCs w:val="28"/>
              </w:rPr>
              <w:t xml:space="preserve">На 01 січня 2021 року підприємствами заявлено 220 вакансій </w:t>
            </w:r>
            <w:r>
              <w:rPr>
                <w:sz w:val="28"/>
                <w:szCs w:val="28"/>
              </w:rPr>
              <w:t xml:space="preserve">(робітничі кадри) </w:t>
            </w:r>
            <w:r w:rsidRPr="003B3644">
              <w:rPr>
                <w:sz w:val="28"/>
                <w:szCs w:val="28"/>
              </w:rPr>
              <w:t>для працевлаштування громадян</w:t>
            </w:r>
            <w:r>
              <w:rPr>
                <w:sz w:val="28"/>
                <w:szCs w:val="28"/>
              </w:rPr>
              <w:t xml:space="preserve">. </w:t>
            </w:r>
            <w:r w:rsidRPr="008274B0">
              <w:rPr>
                <w:sz w:val="28"/>
                <w:szCs w:val="28"/>
              </w:rPr>
              <w:t xml:space="preserve">А станом на 01 липня 2021 року </w:t>
            </w:r>
            <w:r>
              <w:rPr>
                <w:sz w:val="28"/>
                <w:szCs w:val="28"/>
              </w:rPr>
              <w:t>з</w:t>
            </w:r>
            <w:r w:rsidRPr="008274B0">
              <w:rPr>
                <w:sz w:val="28"/>
                <w:szCs w:val="28"/>
              </w:rPr>
              <w:t>аявлено (потреба) 261 вакансію для працевлаштування громадян</w:t>
            </w:r>
          </w:p>
        </w:tc>
      </w:tr>
      <w:tr w:rsidR="00CA03C0" w:rsidRPr="00FD7213" w:rsidTr="00824587">
        <w:tc>
          <w:tcPr>
            <w:tcW w:w="4927" w:type="dxa"/>
            <w:shd w:val="clear" w:color="auto" w:fill="E6EED5"/>
          </w:tcPr>
          <w:p w:rsidR="00CA03C0" w:rsidRDefault="00CA03C0" w:rsidP="00824587">
            <w:pPr>
              <w:rPr>
                <w:b/>
                <w:sz w:val="28"/>
                <w:szCs w:val="28"/>
                <w:lang w:val="uk-UA"/>
              </w:rPr>
            </w:pPr>
            <w:r w:rsidRPr="0075609D">
              <w:rPr>
                <w:b/>
                <w:sz w:val="28"/>
                <w:szCs w:val="28"/>
                <w:lang w:val="uk-UA"/>
              </w:rPr>
              <w:t xml:space="preserve">Тенденція збільшення середнього розміру допомоги по безробіттю </w:t>
            </w:r>
          </w:p>
          <w:p w:rsidR="00CA03C0" w:rsidRDefault="00CA03C0" w:rsidP="00824587">
            <w:pPr>
              <w:pStyle w:val="af3"/>
              <w:shd w:val="clear" w:color="auto" w:fill="EAF1DD" w:themeFill="accent3" w:themeFillTint="33"/>
              <w:spacing w:before="0" w:beforeAutospacing="0" w:after="0" w:afterAutospacing="0"/>
              <w:rPr>
                <w:sz w:val="28"/>
                <w:szCs w:val="28"/>
              </w:rPr>
            </w:pPr>
            <w:r w:rsidRPr="003B3644">
              <w:rPr>
                <w:sz w:val="28"/>
                <w:szCs w:val="28"/>
              </w:rPr>
              <w:t xml:space="preserve">Середній розмір допомоги по безробіттю станом на 31.12.2020 року становив 4870,0 грн. </w:t>
            </w:r>
          </w:p>
          <w:p w:rsidR="00CA03C0" w:rsidRPr="00F104C6" w:rsidRDefault="00CA03C0" w:rsidP="00824587">
            <w:pPr>
              <w:pStyle w:val="af3"/>
              <w:shd w:val="clear" w:color="auto" w:fill="EAF1DD" w:themeFill="accent3" w:themeFillTint="33"/>
              <w:spacing w:before="0" w:beforeAutospacing="0" w:after="0" w:afterAutospacing="0"/>
              <w:rPr>
                <w:b/>
                <w:sz w:val="28"/>
                <w:szCs w:val="28"/>
              </w:rPr>
            </w:pPr>
            <w:r>
              <w:rPr>
                <w:sz w:val="28"/>
                <w:szCs w:val="28"/>
              </w:rPr>
              <w:t>С</w:t>
            </w:r>
            <w:r w:rsidRPr="003B3644">
              <w:rPr>
                <w:sz w:val="28"/>
                <w:szCs w:val="28"/>
              </w:rPr>
              <w:t xml:space="preserve">таном на </w:t>
            </w:r>
            <w:r>
              <w:rPr>
                <w:sz w:val="28"/>
                <w:szCs w:val="28"/>
              </w:rPr>
              <w:t>01.07.2021</w:t>
            </w:r>
            <w:r w:rsidRPr="003B3644">
              <w:rPr>
                <w:sz w:val="28"/>
                <w:szCs w:val="28"/>
              </w:rPr>
              <w:t xml:space="preserve"> року становив </w:t>
            </w:r>
            <w:r>
              <w:rPr>
                <w:sz w:val="28"/>
                <w:szCs w:val="28"/>
              </w:rPr>
              <w:t>5565</w:t>
            </w:r>
            <w:r w:rsidRPr="003B3644">
              <w:rPr>
                <w:sz w:val="28"/>
                <w:szCs w:val="28"/>
              </w:rPr>
              <w:t>,0 грн.</w:t>
            </w:r>
            <w:r>
              <w:rPr>
                <w:sz w:val="28"/>
                <w:szCs w:val="28"/>
              </w:rPr>
              <w:t xml:space="preserve"> і </w:t>
            </w:r>
            <w:r w:rsidRPr="00F104C6">
              <w:rPr>
                <w:sz w:val="28"/>
                <w:szCs w:val="28"/>
                <w:shd w:val="clear" w:color="auto" w:fill="EAF1DD" w:themeFill="accent3" w:themeFillTint="33"/>
              </w:rPr>
              <w:t>в порівнянні з аналогічним періодом минулого року розмір допомоги збільшився</w:t>
            </w:r>
            <w:r w:rsidRPr="003B3644">
              <w:rPr>
                <w:sz w:val="28"/>
                <w:szCs w:val="28"/>
                <w:shd w:val="clear" w:color="auto" w:fill="FFFFFF"/>
              </w:rPr>
              <w:t xml:space="preserve">  </w:t>
            </w:r>
            <w:r w:rsidRPr="003B3644">
              <w:rPr>
                <w:sz w:val="28"/>
                <w:szCs w:val="28"/>
              </w:rPr>
              <w:t xml:space="preserve">на </w:t>
            </w:r>
            <w:r>
              <w:rPr>
                <w:sz w:val="28"/>
                <w:szCs w:val="28"/>
              </w:rPr>
              <w:t>21,3</w:t>
            </w:r>
            <w:r w:rsidRPr="003B3644">
              <w:rPr>
                <w:sz w:val="28"/>
                <w:szCs w:val="28"/>
              </w:rPr>
              <w:t xml:space="preserve"> % або </w:t>
            </w:r>
            <w:r>
              <w:rPr>
                <w:sz w:val="28"/>
                <w:szCs w:val="28"/>
              </w:rPr>
              <w:t>977</w:t>
            </w:r>
            <w:r w:rsidRPr="003B3644">
              <w:rPr>
                <w:sz w:val="28"/>
                <w:szCs w:val="28"/>
              </w:rPr>
              <w:t xml:space="preserve">,0 грн., що дорівнює </w:t>
            </w:r>
            <w:r>
              <w:rPr>
                <w:sz w:val="28"/>
                <w:szCs w:val="28"/>
              </w:rPr>
              <w:t xml:space="preserve">92,75 </w:t>
            </w:r>
            <w:r w:rsidRPr="003B3644">
              <w:rPr>
                <w:sz w:val="28"/>
                <w:szCs w:val="28"/>
              </w:rPr>
              <w:t>% законодавчо встановленого в цьому періоді мінімального рівня заробітної плати</w:t>
            </w:r>
          </w:p>
        </w:tc>
        <w:tc>
          <w:tcPr>
            <w:tcW w:w="4927" w:type="dxa"/>
            <w:shd w:val="clear" w:color="auto" w:fill="C2D69B" w:themeFill="accent3" w:themeFillTint="99"/>
          </w:tcPr>
          <w:p w:rsidR="00CA03C0" w:rsidRPr="00FD7213" w:rsidRDefault="00CA03C0" w:rsidP="00824587">
            <w:pPr>
              <w:rPr>
                <w:sz w:val="28"/>
                <w:szCs w:val="28"/>
                <w:lang w:val="uk-UA"/>
              </w:rPr>
            </w:pPr>
          </w:p>
        </w:tc>
      </w:tr>
      <w:tr w:rsidR="00CA03C0" w:rsidRPr="00FD7213" w:rsidTr="00824587">
        <w:tc>
          <w:tcPr>
            <w:tcW w:w="4927" w:type="dxa"/>
            <w:shd w:val="clear" w:color="auto" w:fill="E6EED5"/>
          </w:tcPr>
          <w:p w:rsidR="00CA03C0" w:rsidRPr="0075609D" w:rsidRDefault="00CA03C0" w:rsidP="00824587">
            <w:pPr>
              <w:rPr>
                <w:b/>
                <w:sz w:val="28"/>
                <w:szCs w:val="28"/>
                <w:lang w:val="uk-UA"/>
              </w:rPr>
            </w:pPr>
            <w:r w:rsidRPr="0075609D">
              <w:rPr>
                <w:b/>
                <w:sz w:val="28"/>
                <w:szCs w:val="28"/>
                <w:lang w:val="uk-UA"/>
              </w:rPr>
              <w:t>Тенденція зменшення відсотку зареєстрованих безробітних станом на кінець року</w:t>
            </w:r>
          </w:p>
          <w:p w:rsidR="00CA03C0" w:rsidRPr="003B3644" w:rsidRDefault="00CA03C0" w:rsidP="00824587">
            <w:pPr>
              <w:pStyle w:val="af3"/>
              <w:spacing w:before="0" w:beforeAutospacing="0" w:after="0" w:afterAutospacing="0"/>
              <w:rPr>
                <w:sz w:val="28"/>
                <w:szCs w:val="28"/>
              </w:rPr>
            </w:pPr>
            <w:r w:rsidRPr="003B3644">
              <w:rPr>
                <w:sz w:val="28"/>
                <w:szCs w:val="28"/>
              </w:rPr>
              <w:t xml:space="preserve">Всього перебувало на обліку у </w:t>
            </w:r>
            <w:r>
              <w:rPr>
                <w:sz w:val="28"/>
                <w:szCs w:val="28"/>
              </w:rPr>
              <w:t>2020 році</w:t>
            </w:r>
            <w:r w:rsidRPr="003B3644">
              <w:rPr>
                <w:sz w:val="28"/>
                <w:szCs w:val="28"/>
              </w:rPr>
              <w:t xml:space="preserve"> 2977 шукачів роботи проти 2859 осіб 2019 року.</w:t>
            </w:r>
          </w:p>
          <w:p w:rsidR="00CA03C0" w:rsidRPr="00785DFF" w:rsidRDefault="00CA03C0" w:rsidP="00824587">
            <w:pPr>
              <w:pStyle w:val="af3"/>
              <w:spacing w:before="0" w:beforeAutospacing="0" w:after="0" w:afterAutospacing="0"/>
              <w:rPr>
                <w:sz w:val="28"/>
                <w:szCs w:val="28"/>
              </w:rPr>
            </w:pPr>
            <w:r>
              <w:rPr>
                <w:sz w:val="28"/>
                <w:szCs w:val="28"/>
              </w:rPr>
              <w:t>П</w:t>
            </w:r>
            <w:r w:rsidRPr="003B3644">
              <w:rPr>
                <w:sz w:val="28"/>
                <w:szCs w:val="28"/>
              </w:rPr>
              <w:t>рацевлаштовано 1140 осіб із числа незайнятих та безробітних громадян, з них жінок – 453, молоді до 35 років –467 осіб. Рівень працевлаштування станови</w:t>
            </w:r>
            <w:r>
              <w:rPr>
                <w:sz w:val="28"/>
                <w:szCs w:val="28"/>
              </w:rPr>
              <w:t>в</w:t>
            </w:r>
            <w:r w:rsidRPr="003B3644">
              <w:rPr>
                <w:sz w:val="28"/>
                <w:szCs w:val="28"/>
              </w:rPr>
              <w:t xml:space="preserve"> 38 %, за 2019 рік – 57%.</w:t>
            </w:r>
          </w:p>
          <w:p w:rsidR="00CA03C0" w:rsidRPr="00FD7213" w:rsidRDefault="00CA03C0" w:rsidP="00824587">
            <w:pPr>
              <w:pStyle w:val="af3"/>
              <w:spacing w:before="0" w:beforeAutospacing="0" w:after="0" w:afterAutospacing="0"/>
              <w:rPr>
                <w:sz w:val="28"/>
                <w:szCs w:val="28"/>
              </w:rPr>
            </w:pPr>
            <w:r w:rsidRPr="001C5211">
              <w:rPr>
                <w:sz w:val="28"/>
                <w:szCs w:val="28"/>
              </w:rPr>
              <w:t>Рівень зареєстрованого безробіття населення працездатного віку (за оперативними даними) склада</w:t>
            </w:r>
            <w:r>
              <w:rPr>
                <w:sz w:val="28"/>
                <w:szCs w:val="28"/>
              </w:rPr>
              <w:t>в</w:t>
            </w:r>
            <w:r w:rsidRPr="001C5211">
              <w:rPr>
                <w:sz w:val="28"/>
                <w:szCs w:val="28"/>
              </w:rPr>
              <w:t xml:space="preserve"> 8,0 %, в </w:t>
            </w:r>
            <w:r>
              <w:rPr>
                <w:sz w:val="28"/>
                <w:szCs w:val="28"/>
              </w:rPr>
              <w:t xml:space="preserve">2019 році </w:t>
            </w:r>
            <w:r w:rsidRPr="001C5211">
              <w:rPr>
                <w:sz w:val="28"/>
                <w:szCs w:val="28"/>
              </w:rPr>
              <w:t xml:space="preserve">він склав – 5,4 </w:t>
            </w:r>
            <w:r>
              <w:rPr>
                <w:sz w:val="28"/>
                <w:szCs w:val="28"/>
              </w:rPr>
              <w:t>%; за І півріччя 2021 року – 3,3%</w:t>
            </w:r>
          </w:p>
        </w:tc>
        <w:tc>
          <w:tcPr>
            <w:tcW w:w="4927" w:type="dxa"/>
            <w:shd w:val="clear" w:color="auto" w:fill="C2D69B" w:themeFill="accent3" w:themeFillTint="99"/>
          </w:tcPr>
          <w:p w:rsidR="00CA03C0" w:rsidRPr="00FD7213" w:rsidRDefault="00CA03C0" w:rsidP="00824587">
            <w:pPr>
              <w:rPr>
                <w:sz w:val="28"/>
                <w:szCs w:val="28"/>
                <w:lang w:val="uk-UA"/>
              </w:rPr>
            </w:pPr>
          </w:p>
        </w:tc>
      </w:tr>
      <w:tr w:rsidR="00CA03C0" w:rsidRPr="00FD7213" w:rsidTr="00824587">
        <w:tc>
          <w:tcPr>
            <w:tcW w:w="9854" w:type="dxa"/>
            <w:gridSpan w:val="2"/>
            <w:shd w:val="clear" w:color="auto" w:fill="76923C" w:themeFill="accent3" w:themeFillShade="BF"/>
          </w:tcPr>
          <w:p w:rsidR="00CA03C0" w:rsidRPr="00FD7213" w:rsidRDefault="00CA03C0" w:rsidP="00824587">
            <w:pPr>
              <w:jc w:val="center"/>
              <w:rPr>
                <w:sz w:val="28"/>
                <w:szCs w:val="28"/>
                <w:lang w:val="uk-UA"/>
              </w:rPr>
            </w:pPr>
            <w:r w:rsidRPr="00FD7213">
              <w:rPr>
                <w:b/>
                <w:bCs/>
                <w:sz w:val="28"/>
                <w:szCs w:val="28"/>
                <w:lang w:val="uk-UA"/>
              </w:rPr>
              <w:t xml:space="preserve">Сталий екологічний розвиток </w:t>
            </w:r>
            <w:r>
              <w:rPr>
                <w:b/>
                <w:bCs/>
                <w:sz w:val="28"/>
                <w:szCs w:val="28"/>
                <w:lang w:val="uk-UA"/>
              </w:rPr>
              <w:t>громади</w:t>
            </w:r>
          </w:p>
        </w:tc>
      </w:tr>
      <w:tr w:rsidR="00CA03C0" w:rsidRPr="00D9648B" w:rsidTr="00824587">
        <w:tc>
          <w:tcPr>
            <w:tcW w:w="4927" w:type="dxa"/>
            <w:shd w:val="clear" w:color="auto" w:fill="E6EED5"/>
          </w:tcPr>
          <w:p w:rsidR="00CA03C0" w:rsidRDefault="00CA03C0" w:rsidP="00824587">
            <w:pPr>
              <w:rPr>
                <w:b/>
                <w:sz w:val="28"/>
                <w:szCs w:val="28"/>
                <w:lang w:val="uk-UA"/>
              </w:rPr>
            </w:pPr>
            <w:r w:rsidRPr="001A403F">
              <w:rPr>
                <w:b/>
                <w:sz w:val="28"/>
                <w:szCs w:val="28"/>
                <w:lang w:val="uk-UA"/>
              </w:rPr>
              <w:t xml:space="preserve">Сприятливі природні та кліматичні умови громади </w:t>
            </w:r>
          </w:p>
          <w:p w:rsidR="00CA03C0" w:rsidRPr="0039235D" w:rsidRDefault="00CA03C0" w:rsidP="00824587">
            <w:pPr>
              <w:rPr>
                <w:sz w:val="28"/>
                <w:szCs w:val="28"/>
                <w:lang w:val="uk-UA"/>
              </w:rPr>
            </w:pPr>
            <w:r w:rsidRPr="0039235D">
              <w:rPr>
                <w:sz w:val="28"/>
                <w:szCs w:val="28"/>
                <w:lang w:val="uk-UA"/>
              </w:rPr>
              <w:t xml:space="preserve">Територія Обухівської міської </w:t>
            </w:r>
            <w:r w:rsidRPr="0039235D">
              <w:rPr>
                <w:sz w:val="28"/>
                <w:szCs w:val="28"/>
                <w:lang w:val="uk-UA"/>
              </w:rPr>
              <w:lastRenderedPageBreak/>
              <w:t>територіальної громади має наступні природно – кліматичні умови:</w:t>
            </w:r>
          </w:p>
          <w:p w:rsidR="00CA03C0" w:rsidRDefault="00CA03C0" w:rsidP="00824587">
            <w:pPr>
              <w:rPr>
                <w:sz w:val="28"/>
                <w:szCs w:val="28"/>
                <w:lang w:val="uk-UA"/>
              </w:rPr>
            </w:pPr>
            <w:r>
              <w:rPr>
                <w:sz w:val="28"/>
                <w:szCs w:val="28"/>
                <w:lang w:val="uk-UA"/>
              </w:rPr>
              <w:t>- с</w:t>
            </w:r>
            <w:r w:rsidRPr="0039235D">
              <w:rPr>
                <w:sz w:val="28"/>
                <w:szCs w:val="28"/>
                <w:lang w:val="uk-UA"/>
              </w:rPr>
              <w:t>ередня температура повітря найбільш жаркого місяця (липня) становить 24,3</w:t>
            </w:r>
            <w:r w:rsidRPr="0039235D">
              <w:rPr>
                <w:sz w:val="28"/>
                <w:szCs w:val="28"/>
                <w:vertAlign w:val="superscript"/>
                <w:lang w:val="uk-UA"/>
              </w:rPr>
              <w:t>0</w:t>
            </w:r>
            <w:r w:rsidRPr="0039235D">
              <w:rPr>
                <w:sz w:val="28"/>
                <w:szCs w:val="28"/>
                <w:lang w:val="uk-UA"/>
              </w:rPr>
              <w:t>С.</w:t>
            </w:r>
            <w:r>
              <w:rPr>
                <w:sz w:val="28"/>
                <w:szCs w:val="28"/>
                <w:lang w:val="uk-UA"/>
              </w:rPr>
              <w:t>; с</w:t>
            </w:r>
            <w:r w:rsidRPr="0039235D">
              <w:rPr>
                <w:sz w:val="28"/>
                <w:szCs w:val="28"/>
                <w:lang w:val="uk-UA"/>
              </w:rPr>
              <w:t>ередня температура найбільш холодного місяця (січня) становить мінус 6,1</w:t>
            </w:r>
            <w:r w:rsidRPr="0039235D">
              <w:rPr>
                <w:sz w:val="28"/>
                <w:szCs w:val="28"/>
                <w:vertAlign w:val="superscript"/>
                <w:lang w:val="uk-UA"/>
              </w:rPr>
              <w:t>0</w:t>
            </w:r>
            <w:r>
              <w:rPr>
                <w:sz w:val="28"/>
                <w:szCs w:val="28"/>
                <w:lang w:val="uk-UA"/>
              </w:rPr>
              <w:t>С; ш</w:t>
            </w:r>
            <w:r w:rsidRPr="0039235D">
              <w:rPr>
                <w:sz w:val="28"/>
                <w:szCs w:val="28"/>
                <w:lang w:val="uk-UA"/>
              </w:rPr>
              <w:t>видкість вітру, повторюваністю 5%, становить  9 м/с.</w:t>
            </w:r>
          </w:p>
          <w:p w:rsidR="00CA03C0" w:rsidRPr="0039235D" w:rsidRDefault="00CA03C0" w:rsidP="00824587">
            <w:pPr>
              <w:rPr>
                <w:sz w:val="28"/>
                <w:szCs w:val="28"/>
                <w:lang w:val="uk-UA"/>
              </w:rPr>
            </w:pPr>
            <w:r w:rsidRPr="0039235D">
              <w:rPr>
                <w:sz w:val="28"/>
                <w:szCs w:val="28"/>
                <w:lang w:val="uk-UA"/>
              </w:rPr>
              <w:t>Ґрунти Обухівської міської територіальної громади переважно чорноземні мало – гумусні.</w:t>
            </w:r>
          </w:p>
          <w:p w:rsidR="00CA03C0" w:rsidRPr="0039235D" w:rsidRDefault="00CA03C0" w:rsidP="00824587">
            <w:pPr>
              <w:rPr>
                <w:sz w:val="28"/>
                <w:szCs w:val="28"/>
                <w:lang w:val="uk-UA"/>
              </w:rPr>
            </w:pPr>
            <w:r>
              <w:rPr>
                <w:sz w:val="28"/>
                <w:szCs w:val="28"/>
                <w:lang w:val="uk-UA"/>
              </w:rPr>
              <w:t>П</w:t>
            </w:r>
            <w:r w:rsidRPr="00FD7213">
              <w:rPr>
                <w:sz w:val="28"/>
                <w:szCs w:val="28"/>
                <w:lang w:val="uk-UA"/>
              </w:rPr>
              <w:t xml:space="preserve">риродні та кліматичні умови </w:t>
            </w:r>
            <w:r>
              <w:rPr>
                <w:sz w:val="28"/>
                <w:szCs w:val="28"/>
                <w:lang w:val="uk-UA"/>
              </w:rPr>
              <w:t xml:space="preserve">громади сприяють вирощуванню сільськогосподарських культур, розвитку рибальства, тваринництва, садівництва тощо. </w:t>
            </w:r>
            <w:r w:rsidRPr="0039235D">
              <w:rPr>
                <w:sz w:val="28"/>
                <w:szCs w:val="28"/>
                <w:lang w:val="uk-UA"/>
              </w:rPr>
              <w:t xml:space="preserve">По території </w:t>
            </w:r>
            <w:r w:rsidRPr="0039235D">
              <w:rPr>
                <w:sz w:val="28"/>
                <w:szCs w:val="28"/>
                <w:shd w:val="clear" w:color="auto" w:fill="EAF1DD" w:themeFill="accent3" w:themeFillTint="33"/>
                <w:lang w:val="uk-UA"/>
              </w:rPr>
              <w:t>Обухівської міської територіальної громади протікають річки притоки Дніпра – Стугна, Красна, та їх притоки – Раківка, Тихань, Кобрина, Деремезнянка, Бродок. В</w:t>
            </w:r>
            <w:r w:rsidRPr="0039235D">
              <w:rPr>
                <w:sz w:val="28"/>
                <w:szCs w:val="28"/>
                <w:lang w:val="uk-UA"/>
              </w:rPr>
              <w:t xml:space="preserve"> Обухівському районі налічується 142 ставки, загальною площею 891 га, об’ємом 11 млн.м</w:t>
            </w:r>
            <w:r w:rsidRPr="0039235D">
              <w:rPr>
                <w:sz w:val="28"/>
                <w:szCs w:val="28"/>
                <w:vertAlign w:val="superscript"/>
                <w:lang w:val="uk-UA"/>
              </w:rPr>
              <w:t>3</w:t>
            </w:r>
          </w:p>
        </w:tc>
        <w:tc>
          <w:tcPr>
            <w:tcW w:w="4927" w:type="dxa"/>
            <w:shd w:val="clear" w:color="auto" w:fill="C2D69B" w:themeFill="accent3" w:themeFillTint="99"/>
          </w:tcPr>
          <w:p w:rsidR="00CA03C0" w:rsidRPr="00D9648B" w:rsidRDefault="00CA03C0" w:rsidP="00824587">
            <w:pPr>
              <w:rPr>
                <w:b/>
                <w:sz w:val="28"/>
                <w:szCs w:val="28"/>
                <w:lang w:val="uk-UA"/>
              </w:rPr>
            </w:pPr>
            <w:r w:rsidRPr="00D9648B">
              <w:rPr>
                <w:b/>
                <w:sz w:val="28"/>
                <w:szCs w:val="28"/>
                <w:lang w:val="uk-UA"/>
              </w:rPr>
              <w:lastRenderedPageBreak/>
              <w:t>Діяльність підприємств призводить до забруднення навколишнього середовища</w:t>
            </w:r>
          </w:p>
          <w:p w:rsidR="00CA03C0" w:rsidRPr="00BB4ED0" w:rsidRDefault="00CA03C0" w:rsidP="00824587">
            <w:pPr>
              <w:autoSpaceDE w:val="0"/>
              <w:autoSpaceDN w:val="0"/>
              <w:adjustRightInd w:val="0"/>
              <w:rPr>
                <w:rFonts w:eastAsiaTheme="minorHAnsi"/>
                <w:sz w:val="28"/>
                <w:szCs w:val="28"/>
                <w:lang w:val="uk-UA" w:eastAsia="en-US"/>
              </w:rPr>
            </w:pPr>
            <w:r w:rsidRPr="00BB4ED0">
              <w:rPr>
                <w:rFonts w:eastAsiaTheme="minorHAnsi"/>
                <w:sz w:val="28"/>
                <w:szCs w:val="28"/>
                <w:lang w:val="uk-UA" w:eastAsia="en-US"/>
              </w:rPr>
              <w:lastRenderedPageBreak/>
              <w:t>До «Переліку екологічно-небезпечних об’єктів України» на території Обухівського району включені Трипільська ТЕС (м. Українка) та полігон твердих побутових відходів №5 ПАТ «Київспецтранс» (с. Підгірці).</w:t>
            </w:r>
          </w:p>
          <w:p w:rsidR="00CA03C0" w:rsidRPr="00D9648B" w:rsidRDefault="00CA03C0" w:rsidP="00824587">
            <w:pPr>
              <w:autoSpaceDE w:val="0"/>
              <w:autoSpaceDN w:val="0"/>
              <w:adjustRightInd w:val="0"/>
              <w:rPr>
                <w:sz w:val="28"/>
                <w:szCs w:val="28"/>
                <w:lang w:val="uk-UA"/>
              </w:rPr>
            </w:pPr>
            <w:r w:rsidRPr="00BB4ED0">
              <w:rPr>
                <w:rFonts w:eastAsiaTheme="minorHAnsi"/>
                <w:sz w:val="28"/>
                <w:szCs w:val="28"/>
                <w:lang w:val="uk-UA" w:eastAsia="en-US"/>
              </w:rPr>
              <w:t xml:space="preserve">У безпосередній близькості до Обухівської міської ОТГ знаходиться підприємство, яке входить в перелік «ТОП-100 основних підприємств-забруднювачів України» - Трипільська ТЕС ПАТ «Центренерго», що робить суттєвий внесок в забруднення навколишнього середовища </w:t>
            </w:r>
            <w:r>
              <w:rPr>
                <w:rFonts w:eastAsiaTheme="minorHAnsi"/>
                <w:sz w:val="28"/>
                <w:szCs w:val="28"/>
                <w:lang w:val="uk-UA" w:eastAsia="en-US"/>
              </w:rPr>
              <w:t>громади</w:t>
            </w:r>
            <w:r w:rsidRPr="00BB4ED0">
              <w:rPr>
                <w:rFonts w:eastAsiaTheme="minorHAnsi"/>
                <w:sz w:val="28"/>
                <w:szCs w:val="28"/>
                <w:lang w:val="uk-UA" w:eastAsia="en-US"/>
              </w:rPr>
              <w:t>. Решта підприємств мають, порівняно, невеликий обсяг викидів.</w:t>
            </w:r>
          </w:p>
        </w:tc>
      </w:tr>
      <w:tr w:rsidR="00CA03C0" w:rsidRPr="00CA03C0" w:rsidTr="00824587">
        <w:tc>
          <w:tcPr>
            <w:tcW w:w="4927" w:type="dxa"/>
            <w:shd w:val="clear" w:color="auto" w:fill="E6EED5"/>
          </w:tcPr>
          <w:p w:rsidR="00CA03C0" w:rsidRDefault="00CA03C0" w:rsidP="00824587">
            <w:pPr>
              <w:rPr>
                <w:b/>
                <w:sz w:val="28"/>
                <w:szCs w:val="28"/>
                <w:lang w:val="uk-UA"/>
              </w:rPr>
            </w:pPr>
            <w:r w:rsidRPr="0039235D">
              <w:rPr>
                <w:b/>
                <w:sz w:val="28"/>
                <w:szCs w:val="28"/>
                <w:lang w:val="uk-UA"/>
              </w:rPr>
              <w:lastRenderedPageBreak/>
              <w:t>Функціонування посту спостереження за станом  забруднення  атмосферного повітря Центральної геофізичної обсерваторії Міністерства надзвичайних ситуацій України</w:t>
            </w:r>
          </w:p>
          <w:p w:rsidR="00CA03C0" w:rsidRPr="0039235D" w:rsidRDefault="00CA03C0" w:rsidP="00824587">
            <w:pPr>
              <w:rPr>
                <w:sz w:val="28"/>
                <w:szCs w:val="28"/>
                <w:lang w:val="uk-UA"/>
              </w:rPr>
            </w:pPr>
            <w:r w:rsidRPr="0039235D">
              <w:rPr>
                <w:sz w:val="28"/>
                <w:szCs w:val="28"/>
                <w:lang w:val="uk-UA"/>
              </w:rPr>
              <w:t xml:space="preserve">Моніторинг забруднення атмосферного повітря в Обухівській громаді поводиться Центральною геофізичною обсерваторією імені Бориса Срезневського на одному стаціонарному пості. Спостереження за забрудненням атмосферного повітря проводились у місті Обухів в районі вулиці Миру (ПСЗ №1). В атмосферному повітрі визначається вміст чотирьох основних домішок: завислих речовин (пилу), діоксиду сірки, оксиду вуглецю, діоксиду азоту, </w:t>
            </w:r>
            <w:r w:rsidRPr="0039235D">
              <w:rPr>
                <w:sz w:val="28"/>
                <w:szCs w:val="28"/>
                <w:lang w:val="uk-UA"/>
              </w:rPr>
              <w:lastRenderedPageBreak/>
              <w:t xml:space="preserve">а також восьми важких металів: заліза, кадмію, мангану, міді, нікелю, свинцю, хрому, цинку. За 2020 рік у Обухові було відібрано 3384 проб атмосферного повітря, які були проаналізовані в лабораторії спостережень за забрудненням атмосферного повітря (ЦГО). </w:t>
            </w:r>
          </w:p>
          <w:p w:rsidR="00CA03C0" w:rsidRPr="00B523B1" w:rsidRDefault="00CA03C0" w:rsidP="00824587">
            <w:pPr>
              <w:rPr>
                <w:b/>
                <w:sz w:val="28"/>
                <w:szCs w:val="28"/>
                <w:lang w:val="uk-UA"/>
              </w:rPr>
            </w:pPr>
            <w:r w:rsidRPr="0039235D">
              <w:rPr>
                <w:sz w:val="28"/>
                <w:szCs w:val="28"/>
                <w:lang w:val="uk-UA"/>
              </w:rPr>
              <w:t xml:space="preserve">Проби на вміст важких металів в повітрі аналізувались в лабораторіях обсерваторії: лабораторії спостережень за забрудненням ґрунтів  та моніторингу важких металів та лабораторії фізико – хімічних </w:t>
            </w:r>
            <w:r>
              <w:rPr>
                <w:sz w:val="28"/>
                <w:szCs w:val="28"/>
                <w:lang w:val="uk-UA"/>
              </w:rPr>
              <w:t>методів аналізу ЦГО</w:t>
            </w:r>
          </w:p>
        </w:tc>
        <w:tc>
          <w:tcPr>
            <w:tcW w:w="4927" w:type="dxa"/>
            <w:shd w:val="clear" w:color="auto" w:fill="C2D69B" w:themeFill="accent3" w:themeFillTint="99"/>
          </w:tcPr>
          <w:p w:rsidR="00CA03C0" w:rsidRPr="00FD7213" w:rsidRDefault="00CA03C0" w:rsidP="00824587">
            <w:pPr>
              <w:rPr>
                <w:sz w:val="28"/>
                <w:szCs w:val="28"/>
                <w:lang w:val="uk-UA"/>
              </w:rPr>
            </w:pPr>
            <w:r w:rsidRPr="00BB4ED0">
              <w:rPr>
                <w:b/>
                <w:sz w:val="28"/>
                <w:szCs w:val="28"/>
                <w:lang w:val="uk-UA"/>
              </w:rPr>
              <w:lastRenderedPageBreak/>
              <w:t>Наявність в безпосередній близькості до міста  Трипільської ТЕС із переліку «ТОП – 100 основних підприємств-забруднювачів України</w:t>
            </w:r>
            <w:r w:rsidRPr="00FD7213">
              <w:rPr>
                <w:sz w:val="28"/>
                <w:szCs w:val="28"/>
                <w:lang w:val="uk-UA"/>
              </w:rPr>
              <w:t xml:space="preserve"> </w:t>
            </w:r>
            <w:r w:rsidRPr="00BB4ED0">
              <w:rPr>
                <w:rFonts w:eastAsiaTheme="minorHAnsi"/>
                <w:sz w:val="28"/>
                <w:szCs w:val="28"/>
                <w:lang w:val="uk-UA" w:eastAsia="en-US"/>
              </w:rPr>
              <w:t xml:space="preserve">робить суттєвий внесок в забруднення навколишнього середовища </w:t>
            </w:r>
            <w:r>
              <w:rPr>
                <w:rFonts w:eastAsiaTheme="minorHAnsi"/>
                <w:sz w:val="28"/>
                <w:szCs w:val="28"/>
                <w:lang w:val="uk-UA" w:eastAsia="en-US"/>
              </w:rPr>
              <w:t>громади</w:t>
            </w:r>
            <w:r w:rsidRPr="00BB4ED0">
              <w:rPr>
                <w:rFonts w:eastAsiaTheme="minorHAnsi"/>
                <w:sz w:val="28"/>
                <w:szCs w:val="28"/>
                <w:lang w:val="uk-UA" w:eastAsia="en-US"/>
              </w:rPr>
              <w:t>.</w:t>
            </w:r>
          </w:p>
        </w:tc>
      </w:tr>
      <w:tr w:rsidR="00CA03C0" w:rsidRPr="00CA03C0" w:rsidTr="00824587">
        <w:tc>
          <w:tcPr>
            <w:tcW w:w="4927" w:type="dxa"/>
            <w:shd w:val="clear" w:color="auto" w:fill="E6EED5"/>
          </w:tcPr>
          <w:p w:rsidR="00CA03C0" w:rsidRPr="00460DCB" w:rsidRDefault="00CA03C0" w:rsidP="00824587">
            <w:pPr>
              <w:rPr>
                <w:b/>
                <w:sz w:val="28"/>
                <w:szCs w:val="28"/>
                <w:lang w:val="uk-UA"/>
              </w:rPr>
            </w:pPr>
            <w:r w:rsidRPr="00460DCB">
              <w:rPr>
                <w:b/>
                <w:sz w:val="28"/>
                <w:szCs w:val="28"/>
                <w:lang w:val="uk-UA"/>
              </w:rPr>
              <w:lastRenderedPageBreak/>
              <w:t>Поступове переоснащення та втілення підприємствами сучасного обладнання та технологій, які зменшують шкідливі викиди, вплив на природне середовище.</w:t>
            </w:r>
          </w:p>
          <w:p w:rsidR="00CA03C0" w:rsidRPr="00341A35" w:rsidRDefault="00CA03C0" w:rsidP="00824587">
            <w:pPr>
              <w:rPr>
                <w:sz w:val="28"/>
                <w:szCs w:val="28"/>
                <w:lang w:val="uk-UA"/>
              </w:rPr>
            </w:pPr>
            <w:r w:rsidRPr="00341A35">
              <w:rPr>
                <w:sz w:val="28"/>
                <w:szCs w:val="28"/>
                <w:lang w:val="uk-UA"/>
              </w:rPr>
              <w:t>Зменшення негативного впливу підприємств</w:t>
            </w:r>
            <w:r w:rsidRPr="00460DCB">
              <w:rPr>
                <w:sz w:val="28"/>
                <w:szCs w:val="28"/>
              </w:rPr>
              <w:t> </w:t>
            </w:r>
            <w:r w:rsidRPr="00341A35">
              <w:rPr>
                <w:sz w:val="28"/>
                <w:szCs w:val="28"/>
                <w:lang w:val="uk-UA"/>
              </w:rPr>
              <w:t xml:space="preserve"> на навколишнє середовище досягається шляхом технічного переоснащення підприємств, використанням ресурсозберігаючих та енергозберігаючих технологій, а також технологій переробки та регенерації відходів.</w:t>
            </w:r>
          </w:p>
        </w:tc>
        <w:tc>
          <w:tcPr>
            <w:tcW w:w="4927" w:type="dxa"/>
            <w:shd w:val="clear" w:color="auto" w:fill="C2D69B" w:themeFill="accent3" w:themeFillTint="99"/>
          </w:tcPr>
          <w:p w:rsidR="00CA03C0" w:rsidRPr="008D03D6" w:rsidRDefault="00CA03C0" w:rsidP="00824587">
            <w:pPr>
              <w:rPr>
                <w:b/>
                <w:sz w:val="28"/>
                <w:szCs w:val="28"/>
                <w:lang w:val="uk-UA"/>
              </w:rPr>
            </w:pPr>
            <w:r w:rsidRPr="008D03D6">
              <w:rPr>
                <w:b/>
                <w:sz w:val="28"/>
                <w:szCs w:val="28"/>
                <w:lang w:val="uk-UA"/>
              </w:rPr>
              <w:t xml:space="preserve">Відсутність достатнього фінансування екологічних </w:t>
            </w:r>
            <w:r>
              <w:rPr>
                <w:b/>
                <w:sz w:val="28"/>
                <w:szCs w:val="28"/>
                <w:lang w:val="uk-UA"/>
              </w:rPr>
              <w:t>проект</w:t>
            </w:r>
            <w:r w:rsidRPr="008D03D6">
              <w:rPr>
                <w:b/>
                <w:sz w:val="28"/>
                <w:szCs w:val="28"/>
                <w:lang w:val="uk-UA"/>
              </w:rPr>
              <w:t xml:space="preserve">ів та програм на регіональному рівні </w:t>
            </w:r>
          </w:p>
          <w:p w:rsidR="00CA03C0" w:rsidRPr="00FD7213" w:rsidRDefault="00CA03C0" w:rsidP="00824587">
            <w:pPr>
              <w:autoSpaceDE w:val="0"/>
              <w:autoSpaceDN w:val="0"/>
              <w:adjustRightInd w:val="0"/>
              <w:rPr>
                <w:sz w:val="28"/>
                <w:szCs w:val="28"/>
                <w:lang w:val="uk-UA"/>
              </w:rPr>
            </w:pPr>
            <w:r>
              <w:rPr>
                <w:rFonts w:eastAsiaTheme="minorHAnsi"/>
                <w:sz w:val="28"/>
                <w:szCs w:val="28"/>
                <w:lang w:val="uk-UA" w:eastAsia="en-US"/>
              </w:rPr>
              <w:t xml:space="preserve">Відсутність  </w:t>
            </w:r>
            <w:r w:rsidRPr="008D03D6">
              <w:rPr>
                <w:sz w:val="28"/>
                <w:szCs w:val="28"/>
                <w:lang w:val="uk-UA"/>
              </w:rPr>
              <w:t xml:space="preserve">достатнього </w:t>
            </w:r>
            <w:r>
              <w:rPr>
                <w:sz w:val="28"/>
                <w:szCs w:val="28"/>
                <w:lang w:val="uk-UA"/>
              </w:rPr>
              <w:t xml:space="preserve">зі сторони держави, обласного   </w:t>
            </w:r>
            <w:r w:rsidRPr="008D03D6">
              <w:rPr>
                <w:sz w:val="28"/>
                <w:szCs w:val="28"/>
                <w:lang w:val="uk-UA"/>
              </w:rPr>
              <w:t xml:space="preserve">фінансування екологічних </w:t>
            </w:r>
            <w:r>
              <w:rPr>
                <w:sz w:val="28"/>
                <w:szCs w:val="28"/>
                <w:lang w:val="uk-UA"/>
              </w:rPr>
              <w:t>проект</w:t>
            </w:r>
            <w:r w:rsidRPr="008D03D6">
              <w:rPr>
                <w:sz w:val="28"/>
                <w:szCs w:val="28"/>
                <w:lang w:val="uk-UA"/>
              </w:rPr>
              <w:t>ів та програм</w:t>
            </w:r>
            <w:r>
              <w:rPr>
                <w:sz w:val="28"/>
                <w:szCs w:val="28"/>
                <w:lang w:val="uk-UA"/>
              </w:rPr>
              <w:t>, не достатнє фінансування н</w:t>
            </w:r>
            <w:r w:rsidRPr="008D03D6">
              <w:rPr>
                <w:rFonts w:eastAsiaTheme="minorHAnsi"/>
                <w:sz w:val="28"/>
                <w:szCs w:val="28"/>
                <w:lang w:val="uk-UA" w:eastAsia="en-US"/>
              </w:rPr>
              <w:t>ауков</w:t>
            </w:r>
            <w:r>
              <w:rPr>
                <w:rFonts w:eastAsiaTheme="minorHAnsi"/>
                <w:sz w:val="28"/>
                <w:szCs w:val="28"/>
                <w:lang w:val="uk-UA" w:eastAsia="en-US"/>
              </w:rPr>
              <w:t>их</w:t>
            </w:r>
            <w:r w:rsidRPr="008D03D6">
              <w:rPr>
                <w:rFonts w:eastAsiaTheme="minorHAnsi"/>
                <w:sz w:val="28"/>
                <w:szCs w:val="28"/>
                <w:lang w:val="uk-UA" w:eastAsia="en-US"/>
              </w:rPr>
              <w:t xml:space="preserve"> досліджен</w:t>
            </w:r>
            <w:r>
              <w:rPr>
                <w:rFonts w:eastAsiaTheme="minorHAnsi"/>
                <w:sz w:val="28"/>
                <w:szCs w:val="28"/>
                <w:lang w:val="uk-UA" w:eastAsia="en-US"/>
              </w:rPr>
              <w:t>ь з</w:t>
            </w:r>
            <w:r w:rsidRPr="008D03D6">
              <w:rPr>
                <w:rFonts w:eastAsiaTheme="minorHAnsi"/>
                <w:sz w:val="28"/>
                <w:szCs w:val="28"/>
                <w:lang w:val="uk-UA" w:eastAsia="en-US"/>
              </w:rPr>
              <w:t xml:space="preserve"> охорони навколишнього природного середовища на території Обухівської міської територіальної громади </w:t>
            </w:r>
          </w:p>
          <w:p w:rsidR="00CA03C0" w:rsidRPr="00FD7213" w:rsidRDefault="00CA03C0" w:rsidP="00824587">
            <w:pPr>
              <w:rPr>
                <w:sz w:val="28"/>
                <w:szCs w:val="28"/>
                <w:lang w:val="uk-UA"/>
              </w:rPr>
            </w:pPr>
          </w:p>
        </w:tc>
      </w:tr>
      <w:tr w:rsidR="00CA03C0" w:rsidRPr="00FD7213" w:rsidTr="00824587">
        <w:tc>
          <w:tcPr>
            <w:tcW w:w="4927" w:type="dxa"/>
            <w:shd w:val="clear" w:color="auto" w:fill="E6EED5"/>
          </w:tcPr>
          <w:p w:rsidR="00CA03C0" w:rsidRPr="00C67472" w:rsidRDefault="00CA03C0" w:rsidP="00824587">
            <w:pPr>
              <w:rPr>
                <w:b/>
                <w:sz w:val="28"/>
                <w:szCs w:val="28"/>
                <w:lang w:val="uk-UA"/>
              </w:rPr>
            </w:pPr>
            <w:r w:rsidRPr="00C67472">
              <w:rPr>
                <w:b/>
                <w:sz w:val="28"/>
                <w:szCs w:val="28"/>
                <w:lang w:val="uk-UA"/>
              </w:rPr>
              <w:t>Наявність значної кількості зелених насаджень</w:t>
            </w:r>
          </w:p>
          <w:p w:rsidR="00CA03C0" w:rsidRPr="00C67472" w:rsidRDefault="00CA03C0" w:rsidP="00824587">
            <w:pPr>
              <w:rPr>
                <w:sz w:val="28"/>
                <w:szCs w:val="28"/>
                <w:lang w:val="uk-UA"/>
              </w:rPr>
            </w:pPr>
            <w:r w:rsidRPr="00C67472">
              <w:rPr>
                <w:sz w:val="28"/>
                <w:szCs w:val="28"/>
                <w:lang w:val="uk-UA"/>
              </w:rPr>
              <w:t xml:space="preserve">Відповідно до Рішення Обухівської міської ради № 256-13-VІІ від 25.08.2016 року «Про затвердження переліку зелених зон на території Обухівської міської ради», рішення Обухівської міської ради №638/28-28-VІІ «Про проведення інвентаризації земельних ділянок комунальної власності, землі загального користування (парки, зелені зони, сквери), за адресою: м. Обухів, Київської області, рішення Обухівської міської ради </w:t>
            </w:r>
            <w:r>
              <w:rPr>
                <w:sz w:val="28"/>
                <w:szCs w:val="28"/>
                <w:lang w:val="uk-UA"/>
              </w:rPr>
              <w:t xml:space="preserve">від </w:t>
            </w:r>
            <w:r>
              <w:rPr>
                <w:sz w:val="28"/>
                <w:szCs w:val="28"/>
                <w:lang w:val="uk-UA"/>
              </w:rPr>
              <w:lastRenderedPageBreak/>
              <w:t xml:space="preserve">31.05.2018 </w:t>
            </w:r>
            <w:r w:rsidRPr="00C67472">
              <w:rPr>
                <w:sz w:val="28"/>
                <w:szCs w:val="28"/>
                <w:lang w:val="uk-UA"/>
              </w:rPr>
              <w:t>№815-35</w:t>
            </w:r>
            <w:r>
              <w:rPr>
                <w:sz w:val="28"/>
                <w:szCs w:val="28"/>
                <w:lang w:val="uk-UA"/>
              </w:rPr>
              <w:t xml:space="preserve">- </w:t>
            </w:r>
            <w:r>
              <w:rPr>
                <w:sz w:val="28"/>
                <w:szCs w:val="28"/>
                <w:lang w:val="en-US"/>
              </w:rPr>
              <w:t>V</w:t>
            </w:r>
            <w:r>
              <w:rPr>
                <w:sz w:val="28"/>
                <w:szCs w:val="28"/>
                <w:lang w:val="uk-UA"/>
              </w:rPr>
              <w:t xml:space="preserve">ІІ  </w:t>
            </w:r>
            <w:r w:rsidRPr="00C67472">
              <w:rPr>
                <w:sz w:val="28"/>
                <w:szCs w:val="28"/>
                <w:lang w:val="uk-UA"/>
              </w:rPr>
              <w:t xml:space="preserve">«Про внесення змін до Комплексної програми охорони навколишнього природного середовища на території Обухівської міської ради на 2016 – 2020 роки (із наступними змінами)» обліковується 10 об’єктів щодо зелених зон Обухівської міської ТГ. </w:t>
            </w:r>
          </w:p>
          <w:p w:rsidR="00CA03C0" w:rsidRPr="00C67472" w:rsidRDefault="00CA03C0" w:rsidP="00824587">
            <w:pPr>
              <w:rPr>
                <w:sz w:val="28"/>
                <w:szCs w:val="28"/>
              </w:rPr>
            </w:pPr>
            <w:r w:rsidRPr="00C67472">
              <w:rPr>
                <w:sz w:val="28"/>
                <w:szCs w:val="28"/>
                <w:lang w:val="uk-UA"/>
              </w:rPr>
              <w:t>По зазначених зелених зонах розроблена технічна документація та присвоєні кадастрові номери</w:t>
            </w:r>
          </w:p>
        </w:tc>
        <w:tc>
          <w:tcPr>
            <w:tcW w:w="4927" w:type="dxa"/>
            <w:shd w:val="clear" w:color="auto" w:fill="C2D69B" w:themeFill="accent3" w:themeFillTint="99"/>
          </w:tcPr>
          <w:p w:rsidR="00CA03C0" w:rsidRPr="008D03D6" w:rsidRDefault="00CA03C0" w:rsidP="00824587">
            <w:pPr>
              <w:rPr>
                <w:b/>
                <w:sz w:val="28"/>
                <w:szCs w:val="28"/>
                <w:lang w:val="uk-UA"/>
              </w:rPr>
            </w:pPr>
            <w:r w:rsidRPr="008D03D6">
              <w:rPr>
                <w:b/>
                <w:sz w:val="28"/>
                <w:szCs w:val="28"/>
                <w:lang w:val="uk-UA"/>
              </w:rPr>
              <w:lastRenderedPageBreak/>
              <w:t xml:space="preserve">Необхідність регулювання з розчищенням   русла  р. Кобрини </w:t>
            </w:r>
          </w:p>
          <w:p w:rsidR="00CA03C0" w:rsidRPr="008D03D6" w:rsidRDefault="00CA03C0" w:rsidP="00824587">
            <w:pPr>
              <w:autoSpaceDE w:val="0"/>
              <w:autoSpaceDN w:val="0"/>
              <w:adjustRightInd w:val="0"/>
              <w:rPr>
                <w:rFonts w:eastAsiaTheme="minorHAnsi"/>
                <w:sz w:val="28"/>
                <w:szCs w:val="28"/>
                <w:lang w:val="uk-UA" w:eastAsia="en-US"/>
              </w:rPr>
            </w:pPr>
            <w:r>
              <w:rPr>
                <w:rFonts w:eastAsiaTheme="minorHAnsi"/>
                <w:sz w:val="28"/>
                <w:szCs w:val="28"/>
                <w:lang w:val="uk-UA" w:eastAsia="en-US"/>
              </w:rPr>
              <w:t>Р</w:t>
            </w:r>
            <w:r w:rsidRPr="008D03D6">
              <w:rPr>
                <w:rFonts w:eastAsiaTheme="minorHAnsi"/>
                <w:sz w:val="28"/>
                <w:szCs w:val="28"/>
                <w:lang w:val="uk-UA" w:eastAsia="en-US"/>
              </w:rPr>
              <w:t xml:space="preserve">егулювання з розчищенням річки Кобрини з метою захисту від підтоплення м. Обухів: інженерно-геологічні вишукування; робочий </w:t>
            </w:r>
            <w:r>
              <w:rPr>
                <w:rFonts w:eastAsiaTheme="minorHAnsi"/>
                <w:sz w:val="28"/>
                <w:szCs w:val="28"/>
                <w:lang w:val="uk-UA" w:eastAsia="en-US"/>
              </w:rPr>
              <w:t>проект</w:t>
            </w:r>
            <w:r w:rsidRPr="008D03D6">
              <w:rPr>
                <w:rFonts w:eastAsiaTheme="minorHAnsi"/>
                <w:sz w:val="28"/>
                <w:szCs w:val="28"/>
                <w:lang w:val="uk-UA" w:eastAsia="en-US"/>
              </w:rPr>
              <w:t>; процедура оцінки</w:t>
            </w:r>
          </w:p>
          <w:p w:rsidR="00CA03C0" w:rsidRPr="008D03D6" w:rsidRDefault="00CA03C0" w:rsidP="00824587">
            <w:pPr>
              <w:rPr>
                <w:sz w:val="28"/>
                <w:szCs w:val="28"/>
                <w:lang w:val="uk-UA"/>
              </w:rPr>
            </w:pPr>
            <w:r w:rsidRPr="008D03D6">
              <w:rPr>
                <w:rFonts w:eastAsiaTheme="minorHAnsi"/>
                <w:sz w:val="28"/>
                <w:szCs w:val="28"/>
                <w:lang w:val="uk-UA" w:eastAsia="en-US"/>
              </w:rPr>
              <w:t>впливу на довкілля (ОВД)</w:t>
            </w:r>
          </w:p>
        </w:tc>
      </w:tr>
      <w:tr w:rsidR="00CA03C0" w:rsidRPr="00FD7213" w:rsidTr="00824587">
        <w:tc>
          <w:tcPr>
            <w:tcW w:w="4927" w:type="dxa"/>
            <w:shd w:val="clear" w:color="auto" w:fill="E6EED5"/>
          </w:tcPr>
          <w:p w:rsidR="00CA03C0" w:rsidRDefault="00CA03C0" w:rsidP="00824587">
            <w:pPr>
              <w:rPr>
                <w:b/>
                <w:sz w:val="28"/>
                <w:szCs w:val="28"/>
                <w:lang w:val="uk-UA"/>
              </w:rPr>
            </w:pPr>
            <w:r w:rsidRPr="00B523B1">
              <w:rPr>
                <w:b/>
                <w:sz w:val="28"/>
                <w:szCs w:val="28"/>
                <w:lang w:val="uk-UA"/>
              </w:rPr>
              <w:lastRenderedPageBreak/>
              <w:t xml:space="preserve">У громаді запроваджений  роздільний збір побутових відходів, з метою виділення компонентів відходів, як вторинної сировини </w:t>
            </w:r>
          </w:p>
          <w:p w:rsidR="00CA03C0" w:rsidRPr="00D03901" w:rsidRDefault="00CA03C0" w:rsidP="00824587">
            <w:pPr>
              <w:pStyle w:val="21"/>
              <w:shd w:val="clear" w:color="auto" w:fill="auto"/>
              <w:spacing w:before="0" w:after="0" w:line="240" w:lineRule="auto"/>
              <w:rPr>
                <w:sz w:val="28"/>
                <w:szCs w:val="28"/>
              </w:rPr>
            </w:pPr>
            <w:r w:rsidRPr="00D03901">
              <w:rPr>
                <w:sz w:val="28"/>
                <w:szCs w:val="28"/>
              </w:rPr>
              <w:t xml:space="preserve">Відповідно до діючих </w:t>
            </w:r>
            <w:r w:rsidRPr="007E216D">
              <w:rPr>
                <w:sz w:val="28"/>
                <w:szCs w:val="28"/>
                <w:lang w:eastAsia="ru-RU" w:bidi="ru-RU"/>
              </w:rPr>
              <w:t xml:space="preserve">Правил </w:t>
            </w:r>
            <w:r w:rsidRPr="00D03901">
              <w:rPr>
                <w:sz w:val="28"/>
                <w:szCs w:val="28"/>
              </w:rPr>
              <w:t>поводження з відходами, на території Обухівської мі</w:t>
            </w:r>
            <w:r w:rsidRPr="00D03901">
              <w:rPr>
                <w:sz w:val="28"/>
                <w:szCs w:val="28"/>
              </w:rPr>
              <w:softHyphen/>
              <w:t xml:space="preserve">ської </w:t>
            </w:r>
            <w:r>
              <w:rPr>
                <w:sz w:val="28"/>
                <w:szCs w:val="28"/>
              </w:rPr>
              <w:t>територіальної громади</w:t>
            </w:r>
            <w:r w:rsidRPr="00D03901">
              <w:rPr>
                <w:sz w:val="28"/>
                <w:szCs w:val="28"/>
              </w:rPr>
              <w:t xml:space="preserve"> впроваджується роздільне збирання ТПВ і діє технологічна схема на два кон</w:t>
            </w:r>
            <w:r w:rsidRPr="00D03901">
              <w:rPr>
                <w:sz w:val="28"/>
                <w:szCs w:val="28"/>
              </w:rPr>
              <w:softHyphen/>
              <w:t>тейнери. Великогабаритні відходи, складуються окремо на контейнерних майданчиках і вивозяться за окремими маршрутними картами.</w:t>
            </w:r>
          </w:p>
          <w:p w:rsidR="00CA03C0" w:rsidRPr="00D03901" w:rsidRDefault="00CA03C0" w:rsidP="00824587">
            <w:pPr>
              <w:pStyle w:val="21"/>
              <w:shd w:val="clear" w:color="auto" w:fill="auto"/>
              <w:spacing w:before="0" w:after="0" w:line="240" w:lineRule="auto"/>
              <w:rPr>
                <w:sz w:val="28"/>
                <w:szCs w:val="28"/>
              </w:rPr>
            </w:pPr>
            <w:r w:rsidRPr="00D03901">
              <w:rPr>
                <w:sz w:val="28"/>
                <w:szCs w:val="28"/>
              </w:rPr>
              <w:t xml:space="preserve">Збиранням ТПВ та його захороненням на полігоні займається ПП «Обухівміськвторресурси». Автопарк підприємства (більше 60 автомобілів </w:t>
            </w:r>
            <w:r w:rsidRPr="00D03901">
              <w:rPr>
                <w:sz w:val="28"/>
                <w:szCs w:val="28"/>
                <w:lang w:bidi="en-US"/>
              </w:rPr>
              <w:t>(</w:t>
            </w:r>
            <w:r w:rsidRPr="00D03901">
              <w:rPr>
                <w:sz w:val="28"/>
                <w:szCs w:val="28"/>
                <w:lang w:val="en-US" w:bidi="en-US"/>
              </w:rPr>
              <w:t>ISUZU</w:t>
            </w:r>
            <w:r w:rsidRPr="00D03901">
              <w:rPr>
                <w:sz w:val="28"/>
                <w:szCs w:val="28"/>
                <w:lang w:bidi="en-US"/>
              </w:rPr>
              <w:t xml:space="preserve">, </w:t>
            </w:r>
            <w:r w:rsidRPr="00D03901">
              <w:rPr>
                <w:sz w:val="28"/>
                <w:szCs w:val="28"/>
                <w:lang w:val="en-US" w:bidi="en-US"/>
              </w:rPr>
              <w:t>HUNDAY</w:t>
            </w:r>
            <w:r w:rsidRPr="00D03901">
              <w:rPr>
                <w:sz w:val="28"/>
                <w:szCs w:val="28"/>
                <w:lang w:bidi="en-US"/>
              </w:rPr>
              <w:t xml:space="preserve">, </w:t>
            </w:r>
            <w:r w:rsidRPr="00D03901">
              <w:rPr>
                <w:sz w:val="28"/>
                <w:szCs w:val="28"/>
                <w:lang w:eastAsia="ru-RU" w:bidi="ru-RU"/>
              </w:rPr>
              <w:t xml:space="preserve">КАМАЗ, МАЗ, </w:t>
            </w:r>
            <w:r w:rsidRPr="00D03901">
              <w:rPr>
                <w:sz w:val="28"/>
                <w:szCs w:val="28"/>
                <w:lang w:val="en-US" w:bidi="en-US"/>
              </w:rPr>
              <w:t>Mercedes</w:t>
            </w:r>
            <w:r w:rsidRPr="00D03901">
              <w:rPr>
                <w:sz w:val="28"/>
                <w:szCs w:val="28"/>
                <w:lang w:bidi="en-US"/>
              </w:rPr>
              <w:t>-</w:t>
            </w:r>
            <w:r w:rsidRPr="00D03901">
              <w:rPr>
                <w:sz w:val="28"/>
                <w:szCs w:val="28"/>
                <w:lang w:val="en-US" w:bidi="en-US"/>
              </w:rPr>
              <w:t>Benz</w:t>
            </w:r>
            <w:r w:rsidRPr="00D03901">
              <w:rPr>
                <w:sz w:val="28"/>
                <w:szCs w:val="28"/>
                <w:lang w:bidi="en-US"/>
              </w:rPr>
              <w:t xml:space="preserve">, </w:t>
            </w:r>
            <w:r w:rsidRPr="00D03901">
              <w:rPr>
                <w:sz w:val="28"/>
                <w:szCs w:val="28"/>
                <w:lang w:val="en-US" w:bidi="en-US"/>
              </w:rPr>
              <w:t>MAN</w:t>
            </w:r>
            <w:r w:rsidRPr="00D03901">
              <w:rPr>
                <w:sz w:val="28"/>
                <w:szCs w:val="28"/>
                <w:lang w:bidi="en-US"/>
              </w:rPr>
              <w:t xml:space="preserve">, </w:t>
            </w:r>
            <w:r w:rsidRPr="00D03901">
              <w:rPr>
                <w:sz w:val="28"/>
                <w:szCs w:val="28"/>
                <w:lang w:val="en-US" w:bidi="en-US"/>
              </w:rPr>
              <w:t>Volvo</w:t>
            </w:r>
            <w:r w:rsidRPr="00D03901">
              <w:rPr>
                <w:sz w:val="28"/>
                <w:szCs w:val="28"/>
                <w:lang w:bidi="en-US"/>
              </w:rPr>
              <w:t xml:space="preserve"> </w:t>
            </w:r>
            <w:r w:rsidRPr="00D03901">
              <w:rPr>
                <w:sz w:val="28"/>
                <w:szCs w:val="28"/>
              </w:rPr>
              <w:t xml:space="preserve">і </w:t>
            </w:r>
            <w:r w:rsidRPr="00D03901">
              <w:rPr>
                <w:sz w:val="28"/>
                <w:szCs w:val="28"/>
                <w:lang w:val="en-US" w:bidi="en-US"/>
              </w:rPr>
              <w:t>IVECO</w:t>
            </w:r>
            <w:r w:rsidRPr="00D03901">
              <w:rPr>
                <w:sz w:val="28"/>
                <w:szCs w:val="28"/>
                <w:lang w:bidi="en-US"/>
              </w:rPr>
              <w:t xml:space="preserve"> </w:t>
            </w:r>
            <w:r w:rsidRPr="00D03901">
              <w:rPr>
                <w:sz w:val="28"/>
                <w:szCs w:val="28"/>
                <w:lang w:val="en-US" w:bidi="en-US"/>
              </w:rPr>
              <w:t>STRALIS</w:t>
            </w:r>
            <w:r w:rsidRPr="00D03901">
              <w:rPr>
                <w:sz w:val="28"/>
                <w:szCs w:val="28"/>
                <w:lang w:bidi="en-US"/>
              </w:rPr>
              <w:t xml:space="preserve">, </w:t>
            </w:r>
            <w:r w:rsidRPr="00D03901">
              <w:rPr>
                <w:sz w:val="28"/>
                <w:szCs w:val="28"/>
                <w:lang w:val="en-US" w:bidi="en-US"/>
              </w:rPr>
              <w:t>SCANIA</w:t>
            </w:r>
            <w:r w:rsidRPr="00D03901">
              <w:rPr>
                <w:sz w:val="28"/>
                <w:szCs w:val="28"/>
                <w:lang w:bidi="en-US"/>
              </w:rPr>
              <w:t xml:space="preserve">) </w:t>
            </w:r>
            <w:r w:rsidRPr="00D03901">
              <w:rPr>
                <w:sz w:val="28"/>
                <w:szCs w:val="28"/>
              </w:rPr>
              <w:t>вантажопід</w:t>
            </w:r>
            <w:r w:rsidRPr="00D03901">
              <w:rPr>
                <w:sz w:val="28"/>
                <w:szCs w:val="28"/>
              </w:rPr>
              <w:softHyphen/>
              <w:t xml:space="preserve">йомністю від </w:t>
            </w:r>
            <w:r w:rsidRPr="00D03901">
              <w:rPr>
                <w:sz w:val="28"/>
                <w:szCs w:val="28"/>
                <w:lang w:bidi="en-US"/>
              </w:rPr>
              <w:t xml:space="preserve">3 </w:t>
            </w:r>
            <w:r w:rsidRPr="00D03901">
              <w:rPr>
                <w:sz w:val="28"/>
                <w:szCs w:val="28"/>
              </w:rPr>
              <w:t xml:space="preserve">до </w:t>
            </w:r>
            <w:r w:rsidRPr="00D03901">
              <w:rPr>
                <w:sz w:val="28"/>
                <w:szCs w:val="28"/>
                <w:lang w:bidi="en-US"/>
              </w:rPr>
              <w:t xml:space="preserve">20 </w:t>
            </w:r>
            <w:r w:rsidRPr="00D03901">
              <w:rPr>
                <w:sz w:val="28"/>
                <w:szCs w:val="28"/>
              </w:rPr>
              <w:t>тонн, обладнаних і призначених для перевезення вторинної сирови</w:t>
            </w:r>
            <w:r w:rsidRPr="00D03901">
              <w:rPr>
                <w:sz w:val="28"/>
                <w:szCs w:val="28"/>
              </w:rPr>
              <w:softHyphen/>
              <w:t xml:space="preserve">ни і сміття. Кожен автомобіль оснащений системою </w:t>
            </w:r>
            <w:r w:rsidRPr="00D03901">
              <w:rPr>
                <w:sz w:val="28"/>
                <w:szCs w:val="28"/>
                <w:lang w:val="en-US" w:bidi="en-US"/>
              </w:rPr>
              <w:t>GPS</w:t>
            </w:r>
            <w:r w:rsidRPr="00D03901">
              <w:rPr>
                <w:sz w:val="28"/>
                <w:szCs w:val="28"/>
                <w:lang w:val="ru-RU" w:bidi="en-US"/>
              </w:rPr>
              <w:t xml:space="preserve"> </w:t>
            </w:r>
            <w:r w:rsidRPr="00D03901">
              <w:rPr>
                <w:sz w:val="28"/>
                <w:szCs w:val="28"/>
              </w:rPr>
              <w:t>навігації, що є 100% гарантією потрапляння сміття в місця його поховання, складування, сортування, тобто сміття ніко</w:t>
            </w:r>
            <w:r w:rsidRPr="00D03901">
              <w:rPr>
                <w:sz w:val="28"/>
                <w:szCs w:val="28"/>
              </w:rPr>
              <w:softHyphen/>
              <w:t>ли</w:t>
            </w:r>
            <w:r w:rsidRPr="00D03901">
              <w:rPr>
                <w:sz w:val="28"/>
                <w:szCs w:val="28"/>
                <w:lang w:val="ru-RU" w:eastAsia="ru-RU" w:bidi="ru-RU"/>
              </w:rPr>
              <w:t xml:space="preserve"> </w:t>
            </w:r>
            <w:r w:rsidRPr="00D03901">
              <w:rPr>
                <w:sz w:val="28"/>
                <w:szCs w:val="28"/>
              </w:rPr>
              <w:t xml:space="preserve">не потрапить на несанкціоноване звалище. Також є дублююча система </w:t>
            </w:r>
            <w:r w:rsidRPr="00D03901">
              <w:rPr>
                <w:sz w:val="28"/>
                <w:szCs w:val="28"/>
                <w:lang w:val="en-US" w:bidi="en-US"/>
              </w:rPr>
              <w:t>GPS</w:t>
            </w:r>
            <w:r w:rsidRPr="00D03901">
              <w:rPr>
                <w:sz w:val="28"/>
                <w:szCs w:val="28"/>
                <w:lang w:bidi="en-US"/>
              </w:rPr>
              <w:t xml:space="preserve"> </w:t>
            </w:r>
            <w:r w:rsidRPr="00D03901">
              <w:rPr>
                <w:sz w:val="28"/>
                <w:szCs w:val="28"/>
              </w:rPr>
              <w:t>з функці</w:t>
            </w:r>
            <w:r w:rsidRPr="00D03901">
              <w:rPr>
                <w:sz w:val="28"/>
                <w:szCs w:val="28"/>
              </w:rPr>
              <w:softHyphen/>
              <w:t>єю передачі відео</w:t>
            </w:r>
            <w:r>
              <w:rPr>
                <w:sz w:val="28"/>
                <w:szCs w:val="28"/>
              </w:rPr>
              <w:t xml:space="preserve"> – </w:t>
            </w:r>
            <w:r w:rsidRPr="00D03901">
              <w:rPr>
                <w:sz w:val="28"/>
                <w:szCs w:val="28"/>
              </w:rPr>
              <w:t>звукового</w:t>
            </w:r>
            <w:r>
              <w:rPr>
                <w:sz w:val="28"/>
                <w:szCs w:val="28"/>
              </w:rPr>
              <w:t xml:space="preserve"> </w:t>
            </w:r>
            <w:r w:rsidRPr="00D03901">
              <w:rPr>
                <w:sz w:val="28"/>
                <w:szCs w:val="28"/>
              </w:rPr>
              <w:t xml:space="preserve">потоку з камерою, встановленою безпосередньо </w:t>
            </w:r>
            <w:r w:rsidRPr="00D03901">
              <w:rPr>
                <w:sz w:val="28"/>
                <w:szCs w:val="28"/>
              </w:rPr>
              <w:lastRenderedPageBreak/>
              <w:t>в автомобі</w:t>
            </w:r>
            <w:r w:rsidRPr="00D03901">
              <w:rPr>
                <w:sz w:val="28"/>
                <w:szCs w:val="28"/>
              </w:rPr>
              <w:softHyphen/>
              <w:t>лях (відео реєстратор з двостороннім аудіо зв'язком), це дає додаткову можливість конт</w:t>
            </w:r>
            <w:r w:rsidRPr="00D03901">
              <w:rPr>
                <w:sz w:val="28"/>
                <w:szCs w:val="28"/>
              </w:rPr>
              <w:softHyphen/>
              <w:t xml:space="preserve">ролювати пересування автотранспорту в радіусі покриття </w:t>
            </w:r>
            <w:r w:rsidRPr="00D03901">
              <w:rPr>
                <w:sz w:val="28"/>
                <w:szCs w:val="28"/>
                <w:lang w:bidi="en-US"/>
              </w:rPr>
              <w:t>3</w:t>
            </w:r>
            <w:r>
              <w:rPr>
                <w:sz w:val="28"/>
                <w:szCs w:val="28"/>
                <w:lang w:val="en-US" w:bidi="en-US"/>
              </w:rPr>
              <w:t>G</w:t>
            </w:r>
            <w:r w:rsidRPr="00D03901">
              <w:rPr>
                <w:sz w:val="28"/>
                <w:szCs w:val="28"/>
                <w:lang w:bidi="en-US"/>
              </w:rPr>
              <w:t xml:space="preserve"> </w:t>
            </w:r>
            <w:r w:rsidRPr="00D03901">
              <w:rPr>
                <w:sz w:val="28"/>
                <w:szCs w:val="28"/>
              </w:rPr>
              <w:t xml:space="preserve">(Київ, Київська обл.), що збільшує надійність, а так </w:t>
            </w:r>
            <w:r w:rsidRPr="00D03901">
              <w:rPr>
                <w:sz w:val="28"/>
                <w:szCs w:val="28"/>
                <w:lang w:eastAsia="ru-RU" w:bidi="ru-RU"/>
              </w:rPr>
              <w:t xml:space="preserve">само </w:t>
            </w:r>
            <w:r w:rsidRPr="00D03901">
              <w:rPr>
                <w:sz w:val="28"/>
                <w:szCs w:val="28"/>
              </w:rPr>
              <w:t>підвищує контролюючу функцію.</w:t>
            </w:r>
          </w:p>
          <w:p w:rsidR="00CA03C0" w:rsidRPr="00D03901" w:rsidRDefault="00CA03C0" w:rsidP="00824587">
            <w:pPr>
              <w:pStyle w:val="21"/>
              <w:shd w:val="clear" w:color="auto" w:fill="auto"/>
              <w:spacing w:before="0" w:after="0" w:line="240" w:lineRule="auto"/>
              <w:rPr>
                <w:sz w:val="28"/>
                <w:szCs w:val="28"/>
              </w:rPr>
            </w:pPr>
            <w:r w:rsidRPr="00D03901">
              <w:rPr>
                <w:sz w:val="28"/>
                <w:szCs w:val="28"/>
              </w:rPr>
              <w:t>Прес</w:t>
            </w:r>
            <w:r>
              <w:rPr>
                <w:sz w:val="28"/>
                <w:szCs w:val="28"/>
              </w:rPr>
              <w:t xml:space="preserve"> – </w:t>
            </w:r>
            <w:r w:rsidRPr="00D03901">
              <w:rPr>
                <w:sz w:val="28"/>
                <w:szCs w:val="28"/>
              </w:rPr>
              <w:t>компактори</w:t>
            </w:r>
            <w:r>
              <w:rPr>
                <w:sz w:val="28"/>
                <w:szCs w:val="28"/>
              </w:rPr>
              <w:t xml:space="preserve"> </w:t>
            </w:r>
            <w:r w:rsidRPr="00D03901">
              <w:rPr>
                <w:sz w:val="28"/>
                <w:szCs w:val="28"/>
              </w:rPr>
              <w:t xml:space="preserve"> під завантаження вторинною сировиною і сміттям обладнані </w:t>
            </w:r>
            <w:r w:rsidRPr="00D03901">
              <w:rPr>
                <w:sz w:val="28"/>
                <w:szCs w:val="28"/>
                <w:lang w:val="en-US" w:bidi="en-US"/>
              </w:rPr>
              <w:t>GPS</w:t>
            </w:r>
            <w:r w:rsidRPr="00D03901">
              <w:rPr>
                <w:sz w:val="28"/>
                <w:szCs w:val="28"/>
                <w:lang w:val="ru-RU" w:bidi="en-US"/>
              </w:rPr>
              <w:t xml:space="preserve"> </w:t>
            </w:r>
            <w:r w:rsidRPr="00D03901">
              <w:rPr>
                <w:sz w:val="28"/>
                <w:szCs w:val="28"/>
              </w:rPr>
              <w:t>пристроями, що сигналізують про 70% завантаження.</w:t>
            </w:r>
          </w:p>
          <w:p w:rsidR="00CA03C0" w:rsidRPr="00D03901" w:rsidRDefault="00CA03C0" w:rsidP="00824587">
            <w:pPr>
              <w:pStyle w:val="21"/>
              <w:shd w:val="clear" w:color="auto" w:fill="auto"/>
              <w:spacing w:before="0" w:after="0" w:line="240" w:lineRule="auto"/>
              <w:rPr>
                <w:sz w:val="28"/>
                <w:szCs w:val="28"/>
              </w:rPr>
            </w:pPr>
            <w:r w:rsidRPr="00D03901">
              <w:rPr>
                <w:sz w:val="28"/>
                <w:szCs w:val="28"/>
              </w:rPr>
              <w:t xml:space="preserve">На виконання умов </w:t>
            </w:r>
            <w:r w:rsidRPr="00D03901">
              <w:rPr>
                <w:sz w:val="28"/>
                <w:szCs w:val="28"/>
                <w:lang w:val="ru-RU" w:eastAsia="ru-RU" w:bidi="ru-RU"/>
              </w:rPr>
              <w:t xml:space="preserve">конкурсу </w:t>
            </w:r>
            <w:r w:rsidRPr="00D03901">
              <w:rPr>
                <w:sz w:val="28"/>
                <w:szCs w:val="28"/>
              </w:rPr>
              <w:t>ПП «Обухівміськвторресурси» проводить миття та санітарну обробку сміттєвозів та контейнерів, призначених для роботи з відходами.</w:t>
            </w:r>
          </w:p>
          <w:p w:rsidR="00CA03C0" w:rsidRPr="00D03901" w:rsidRDefault="00CA03C0" w:rsidP="00824587">
            <w:pPr>
              <w:pStyle w:val="21"/>
              <w:shd w:val="clear" w:color="auto" w:fill="auto"/>
              <w:spacing w:before="0" w:after="0" w:line="240" w:lineRule="auto"/>
              <w:rPr>
                <w:sz w:val="28"/>
                <w:szCs w:val="28"/>
              </w:rPr>
            </w:pPr>
            <w:r>
              <w:rPr>
                <w:sz w:val="28"/>
                <w:szCs w:val="28"/>
              </w:rPr>
              <w:t>У 2020</w:t>
            </w:r>
            <w:r w:rsidRPr="00D03901">
              <w:rPr>
                <w:sz w:val="28"/>
                <w:szCs w:val="28"/>
              </w:rPr>
              <w:t xml:space="preserve"> році вивезення відходів</w:t>
            </w:r>
            <w:r>
              <w:rPr>
                <w:sz w:val="28"/>
                <w:szCs w:val="28"/>
              </w:rPr>
              <w:t xml:space="preserve">, крім вторинної сировини, з міста </w:t>
            </w:r>
            <w:r w:rsidRPr="00D03901">
              <w:rPr>
                <w:sz w:val="28"/>
                <w:szCs w:val="28"/>
                <w:lang w:eastAsia="ru-RU" w:bidi="ru-RU"/>
              </w:rPr>
              <w:t xml:space="preserve">Обухова, </w:t>
            </w:r>
            <w:r>
              <w:rPr>
                <w:sz w:val="28"/>
                <w:szCs w:val="28"/>
              </w:rPr>
              <w:t xml:space="preserve">сіл Таценки, </w:t>
            </w:r>
            <w:r w:rsidRPr="00D03901">
              <w:rPr>
                <w:sz w:val="28"/>
                <w:szCs w:val="28"/>
              </w:rPr>
              <w:t>Ленди, Нещерів здійснювалось на полігон ТПВ № 5 ВАТ «Київспецтранс» (с. Підгірці), розташований на відстані 20 км на північ ві</w:t>
            </w:r>
            <w:r>
              <w:rPr>
                <w:sz w:val="28"/>
                <w:szCs w:val="28"/>
              </w:rPr>
              <w:t xml:space="preserve">д міста. </w:t>
            </w:r>
          </w:p>
          <w:p w:rsidR="00CA03C0" w:rsidRPr="00D03901" w:rsidRDefault="00CA03C0" w:rsidP="00824587">
            <w:pPr>
              <w:pStyle w:val="21"/>
              <w:shd w:val="clear" w:color="auto" w:fill="auto"/>
              <w:spacing w:before="0" w:after="0" w:line="240" w:lineRule="auto"/>
              <w:rPr>
                <w:sz w:val="28"/>
                <w:szCs w:val="28"/>
              </w:rPr>
            </w:pPr>
            <w:r w:rsidRPr="00D03901">
              <w:rPr>
                <w:sz w:val="28"/>
                <w:szCs w:val="28"/>
              </w:rPr>
              <w:t>Для збирання та короткочасного зберігання вуличного і дворового змету та сміття на території міста використовуються сміттєзбірні урни. Продовжується вдосконалення роздільного збору ТПВ, з відбором макулатури, ПЕТ пляшок, я</w:t>
            </w:r>
            <w:r>
              <w:rPr>
                <w:sz w:val="28"/>
                <w:szCs w:val="28"/>
              </w:rPr>
              <w:t xml:space="preserve">к вторинної сировини та склобою </w:t>
            </w:r>
            <w:r w:rsidRPr="00D03901">
              <w:rPr>
                <w:sz w:val="28"/>
                <w:szCs w:val="28"/>
              </w:rPr>
              <w:t>100%</w:t>
            </w:r>
            <w:r>
              <w:rPr>
                <w:sz w:val="28"/>
                <w:szCs w:val="28"/>
              </w:rPr>
              <w:t>.</w:t>
            </w:r>
            <w:r w:rsidRPr="00D03901">
              <w:rPr>
                <w:sz w:val="28"/>
                <w:szCs w:val="28"/>
              </w:rPr>
              <w:t xml:space="preserve"> </w:t>
            </w:r>
            <w:r>
              <w:rPr>
                <w:sz w:val="28"/>
                <w:szCs w:val="28"/>
              </w:rPr>
              <w:t>ТПВ сортується на базі ПП «Обу</w:t>
            </w:r>
            <w:r w:rsidRPr="00D03901">
              <w:rPr>
                <w:sz w:val="28"/>
                <w:szCs w:val="28"/>
              </w:rPr>
              <w:t>хівміськвторресурси».</w:t>
            </w:r>
          </w:p>
          <w:p w:rsidR="00CA03C0" w:rsidRPr="00B523B1" w:rsidRDefault="00CA03C0" w:rsidP="00824587">
            <w:pPr>
              <w:pStyle w:val="21"/>
              <w:shd w:val="clear" w:color="auto" w:fill="auto"/>
              <w:spacing w:before="0" w:after="0" w:line="240" w:lineRule="auto"/>
              <w:jc w:val="left"/>
              <w:rPr>
                <w:b/>
                <w:sz w:val="28"/>
                <w:szCs w:val="28"/>
              </w:rPr>
            </w:pPr>
            <w:r w:rsidRPr="00D03901">
              <w:rPr>
                <w:sz w:val="28"/>
                <w:szCs w:val="28"/>
              </w:rPr>
              <w:t>У місті Обухові ПП «Обухівміськвторресурси» створено мережу приймальних пу</w:t>
            </w:r>
            <w:r w:rsidRPr="00D03901">
              <w:rPr>
                <w:sz w:val="28"/>
                <w:szCs w:val="28"/>
              </w:rPr>
              <w:softHyphen/>
              <w:t>нктів вторинної сировини за адресами: м. Обухів, вул. Київська, 21 та вул. Миру, 9а (су</w:t>
            </w:r>
            <w:r w:rsidRPr="00D03901">
              <w:rPr>
                <w:sz w:val="28"/>
                <w:szCs w:val="28"/>
              </w:rPr>
              <w:softHyphen/>
              <w:t>пермаркет «Казка»)</w:t>
            </w:r>
            <w:r w:rsidRPr="00B523B1">
              <w:rPr>
                <w:b/>
                <w:sz w:val="28"/>
                <w:szCs w:val="28"/>
              </w:rPr>
              <w:t xml:space="preserve"> </w:t>
            </w:r>
          </w:p>
        </w:tc>
        <w:tc>
          <w:tcPr>
            <w:tcW w:w="4927" w:type="dxa"/>
            <w:shd w:val="clear" w:color="auto" w:fill="C2D69B" w:themeFill="accent3" w:themeFillTint="99"/>
          </w:tcPr>
          <w:p w:rsidR="00CA03C0" w:rsidRPr="008D03D6" w:rsidRDefault="00CA03C0" w:rsidP="00824587">
            <w:pPr>
              <w:rPr>
                <w:sz w:val="28"/>
                <w:szCs w:val="28"/>
                <w:lang w:val="uk-UA"/>
              </w:rPr>
            </w:pPr>
          </w:p>
        </w:tc>
      </w:tr>
      <w:tr w:rsidR="00CA03C0" w:rsidRPr="00FD7213" w:rsidTr="00824587">
        <w:tc>
          <w:tcPr>
            <w:tcW w:w="4927" w:type="dxa"/>
            <w:shd w:val="clear" w:color="auto" w:fill="EAF1DD" w:themeFill="accent3" w:themeFillTint="33"/>
          </w:tcPr>
          <w:p w:rsidR="00CA03C0" w:rsidRPr="00B523B1" w:rsidRDefault="00CA03C0" w:rsidP="00824587">
            <w:pPr>
              <w:rPr>
                <w:b/>
                <w:sz w:val="28"/>
                <w:szCs w:val="28"/>
                <w:lang w:val="uk-UA"/>
              </w:rPr>
            </w:pPr>
            <w:r w:rsidRPr="00B523B1">
              <w:rPr>
                <w:b/>
                <w:sz w:val="28"/>
                <w:szCs w:val="28"/>
                <w:lang w:val="uk-UA"/>
              </w:rPr>
              <w:lastRenderedPageBreak/>
              <w:t xml:space="preserve">Проведена паспортизація внутрішніх водойм </w:t>
            </w:r>
          </w:p>
          <w:p w:rsidR="00CA03C0" w:rsidRPr="00B523B1" w:rsidRDefault="00CA03C0" w:rsidP="00824587">
            <w:pPr>
              <w:shd w:val="clear" w:color="auto" w:fill="EAF1DD" w:themeFill="accent3" w:themeFillTint="33"/>
              <w:rPr>
                <w:sz w:val="28"/>
                <w:szCs w:val="28"/>
                <w:lang w:val="uk-UA"/>
              </w:rPr>
            </w:pPr>
            <w:r w:rsidRPr="00B523B1">
              <w:rPr>
                <w:sz w:val="28"/>
                <w:szCs w:val="28"/>
                <w:lang w:val="uk-UA"/>
              </w:rPr>
              <w:t xml:space="preserve">Розроблені та погоджені  в установленому законом порядку 11 паспортів водних об’єктів </w:t>
            </w:r>
            <w:r w:rsidRPr="00B523B1">
              <w:rPr>
                <w:sz w:val="28"/>
                <w:szCs w:val="28"/>
                <w:lang w:val="uk-UA"/>
              </w:rPr>
              <w:lastRenderedPageBreak/>
              <w:t>розташованих в межах Обухівської міської ради:  Паспорт водного об’єкта – Ставок №1 площею 0,1631 га,</w:t>
            </w:r>
          </w:p>
          <w:p w:rsidR="00CA03C0" w:rsidRPr="00B523B1" w:rsidRDefault="00CA03C0" w:rsidP="00824587">
            <w:pPr>
              <w:shd w:val="clear" w:color="auto" w:fill="EAF1DD" w:themeFill="accent3" w:themeFillTint="33"/>
              <w:rPr>
                <w:sz w:val="28"/>
                <w:szCs w:val="28"/>
                <w:lang w:val="uk-UA"/>
              </w:rPr>
            </w:pPr>
            <w:r w:rsidRPr="00B523B1">
              <w:rPr>
                <w:sz w:val="28"/>
                <w:szCs w:val="28"/>
                <w:lang w:val="uk-UA"/>
              </w:rPr>
              <w:t>розташований в межах міста Обухова, вул. Зелений Гай, Київської області;  Паспорт водного об’єкта – Ставок №1 площею 0,2931 га,розташований в межах  міста Обухова, провулок Полянський, Київської області;  Паспорт водного об’єкта – Ставок №1 площею 0,1655 га, розташований в межах міста Обухова,  вул. Польок, Київської області; Паспорт водного об’єкта – Ставок №1 площею 0,8133 га, розташований в межах міста Обухова,  житловий масив «Вікторія», Київської області; Паспорт водного об’єкта – Ставок №1 площею 0,2258 га, розташований в межах міста Обухова, мікрорайон Яблуневий (в районі гаражного кооперативу «Урожай»,  Київської області; Паспорт водного об’єкта – Ставок №1 площею 0,5263 га,</w:t>
            </w:r>
            <w:r>
              <w:rPr>
                <w:sz w:val="28"/>
                <w:szCs w:val="28"/>
                <w:lang w:val="uk-UA"/>
              </w:rPr>
              <w:t xml:space="preserve"> </w:t>
            </w:r>
            <w:r w:rsidRPr="00B523B1">
              <w:rPr>
                <w:sz w:val="28"/>
                <w:szCs w:val="28"/>
                <w:lang w:val="uk-UA"/>
              </w:rPr>
              <w:t>розташований в межах міста Обухів, (мікрорайон №2 «Верхній ставок»),  Київської області; Паспорт водного об’єкта – Ставок №2 площею 0,2668 га,</w:t>
            </w:r>
          </w:p>
          <w:p w:rsidR="00CA03C0" w:rsidRPr="00B523B1" w:rsidRDefault="00CA03C0" w:rsidP="00824587">
            <w:pPr>
              <w:rPr>
                <w:sz w:val="28"/>
                <w:szCs w:val="28"/>
              </w:rPr>
            </w:pPr>
            <w:r w:rsidRPr="00B523B1">
              <w:rPr>
                <w:sz w:val="28"/>
                <w:szCs w:val="28"/>
                <w:lang w:val="uk-UA"/>
              </w:rPr>
              <w:t xml:space="preserve">розташований в межах міста Обухова, мікрорайон №2 «Нижній ставок»,  Київської області; Паспорт водного об’єкта – Ставок №2 площею 0,5431 га, розташований в межах міста Обухова,  житловий масив «Сонячний»,  Київської області; Паспорт водного об’єкта – Ставок №3 площею 7,1280 га, розташований в межах міста Обухова, вул. Пушкіна,  Київської області;  Паспорт водного об’єкта – Ставок №4 площею 1,3078 га, розташований в межах міста Обухова, вул. Київська (район ПрАТ «Київський картонно-паперовий комбінат»),  Київської області; </w:t>
            </w:r>
            <w:r w:rsidRPr="00B523B1">
              <w:rPr>
                <w:sz w:val="28"/>
                <w:szCs w:val="28"/>
                <w:lang w:val="uk-UA"/>
              </w:rPr>
              <w:lastRenderedPageBreak/>
              <w:t xml:space="preserve">Паспорт водного об’єкта – Ставок №5 площею 5,6382 га, розташований в межах міста Обухова, вул. Київська (район ТОВ «Стиролоптфармторг»),  </w:t>
            </w:r>
            <w:r>
              <w:rPr>
                <w:sz w:val="28"/>
                <w:szCs w:val="28"/>
                <w:lang w:val="uk-UA"/>
              </w:rPr>
              <w:t>Київської області</w:t>
            </w:r>
          </w:p>
        </w:tc>
        <w:tc>
          <w:tcPr>
            <w:tcW w:w="4927" w:type="dxa"/>
            <w:shd w:val="clear" w:color="auto" w:fill="EAF1DD" w:themeFill="accent3" w:themeFillTint="33"/>
          </w:tcPr>
          <w:p w:rsidR="00CA03C0" w:rsidRPr="008D03D6" w:rsidRDefault="00CA03C0" w:rsidP="00824587">
            <w:pPr>
              <w:rPr>
                <w:sz w:val="28"/>
                <w:szCs w:val="28"/>
                <w:lang w:val="uk-UA"/>
              </w:rPr>
            </w:pPr>
          </w:p>
        </w:tc>
      </w:tr>
      <w:tr w:rsidR="00CA03C0" w:rsidRPr="00CA03C0" w:rsidTr="00824587">
        <w:tc>
          <w:tcPr>
            <w:tcW w:w="4927" w:type="dxa"/>
            <w:shd w:val="clear" w:color="auto" w:fill="E6EED5"/>
          </w:tcPr>
          <w:p w:rsidR="00CA03C0" w:rsidRDefault="00CA03C0" w:rsidP="00824587">
            <w:pPr>
              <w:pStyle w:val="21"/>
              <w:shd w:val="clear" w:color="auto" w:fill="auto"/>
              <w:spacing w:before="0" w:after="0" w:line="240" w:lineRule="auto"/>
              <w:ind w:firstLine="600"/>
              <w:rPr>
                <w:b/>
                <w:sz w:val="28"/>
                <w:szCs w:val="28"/>
              </w:rPr>
            </w:pPr>
            <w:r w:rsidRPr="00B523B1">
              <w:rPr>
                <w:b/>
                <w:sz w:val="28"/>
                <w:szCs w:val="28"/>
              </w:rPr>
              <w:lastRenderedPageBreak/>
              <w:t xml:space="preserve">Організований збір небезпечних відходів </w:t>
            </w:r>
          </w:p>
          <w:p w:rsidR="00CA03C0" w:rsidRPr="00D03901" w:rsidRDefault="00CA03C0" w:rsidP="00824587">
            <w:pPr>
              <w:pStyle w:val="21"/>
              <w:shd w:val="clear" w:color="auto" w:fill="auto"/>
              <w:spacing w:before="0" w:after="0" w:line="240" w:lineRule="auto"/>
              <w:jc w:val="left"/>
              <w:rPr>
                <w:sz w:val="28"/>
                <w:szCs w:val="28"/>
              </w:rPr>
            </w:pPr>
            <w:r w:rsidRPr="00D03901">
              <w:rPr>
                <w:sz w:val="28"/>
                <w:szCs w:val="28"/>
              </w:rPr>
              <w:t xml:space="preserve">Відповідно до директив Європейського Союзу </w:t>
            </w:r>
            <w:r w:rsidRPr="00D03901">
              <w:rPr>
                <w:sz w:val="28"/>
                <w:szCs w:val="28"/>
                <w:lang w:bidi="en-US"/>
              </w:rPr>
              <w:t>2012/19/</w:t>
            </w:r>
            <w:r w:rsidRPr="00D03901">
              <w:rPr>
                <w:sz w:val="28"/>
                <w:szCs w:val="28"/>
                <w:lang w:val="en-US" w:bidi="en-US"/>
              </w:rPr>
              <w:t>EC</w:t>
            </w:r>
            <w:r w:rsidRPr="00D03901">
              <w:rPr>
                <w:sz w:val="28"/>
                <w:szCs w:val="28"/>
                <w:lang w:bidi="en-US"/>
              </w:rPr>
              <w:t xml:space="preserve"> </w:t>
            </w:r>
            <w:r w:rsidRPr="00D03901">
              <w:rPr>
                <w:sz w:val="28"/>
                <w:szCs w:val="28"/>
              </w:rPr>
              <w:t>(про відходи електрично</w:t>
            </w:r>
            <w:r w:rsidRPr="00D03901">
              <w:rPr>
                <w:sz w:val="28"/>
                <w:szCs w:val="28"/>
              </w:rPr>
              <w:softHyphen/>
              <w:t xml:space="preserve">го та електронного обладнання) та </w:t>
            </w:r>
            <w:r w:rsidRPr="00D03901">
              <w:rPr>
                <w:sz w:val="28"/>
                <w:szCs w:val="28"/>
                <w:lang w:bidi="en-US"/>
              </w:rPr>
              <w:t>2006/66/</w:t>
            </w:r>
            <w:r w:rsidRPr="00D03901">
              <w:rPr>
                <w:sz w:val="28"/>
                <w:szCs w:val="28"/>
                <w:lang w:val="en-US" w:bidi="en-US"/>
              </w:rPr>
              <w:t>EC</w:t>
            </w:r>
            <w:r w:rsidRPr="00D03901">
              <w:rPr>
                <w:sz w:val="28"/>
                <w:szCs w:val="28"/>
                <w:lang w:bidi="en-US"/>
              </w:rPr>
              <w:t xml:space="preserve"> </w:t>
            </w:r>
            <w:r w:rsidRPr="00D03901">
              <w:rPr>
                <w:sz w:val="28"/>
                <w:szCs w:val="28"/>
              </w:rPr>
              <w:t>(про батареї та акумулятори) у м</w:t>
            </w:r>
            <w:r>
              <w:rPr>
                <w:sz w:val="28"/>
                <w:szCs w:val="28"/>
              </w:rPr>
              <w:t>істі</w:t>
            </w:r>
            <w:r w:rsidRPr="00D03901">
              <w:rPr>
                <w:sz w:val="28"/>
                <w:szCs w:val="28"/>
              </w:rPr>
              <w:t xml:space="preserve"> Обухові встановлено спеціальні контейнери для відокремлення мешканцями з ТПВ небезпечних відходів: ртутних ламп, елементів живлення.</w:t>
            </w:r>
          </w:p>
          <w:p w:rsidR="00CA03C0" w:rsidRPr="00D03901" w:rsidRDefault="00CA03C0" w:rsidP="00824587">
            <w:pPr>
              <w:pStyle w:val="21"/>
              <w:shd w:val="clear" w:color="auto" w:fill="auto"/>
              <w:spacing w:before="0" w:after="0" w:line="240" w:lineRule="auto"/>
              <w:jc w:val="left"/>
              <w:rPr>
                <w:sz w:val="28"/>
                <w:szCs w:val="28"/>
              </w:rPr>
            </w:pPr>
            <w:r w:rsidRPr="00D03901">
              <w:rPr>
                <w:sz w:val="28"/>
                <w:szCs w:val="28"/>
              </w:rPr>
              <w:t>Збирання небезпечних відходів (ртутних ламп та побутових батарейок) від мешкан</w:t>
            </w:r>
            <w:r w:rsidRPr="00D03901">
              <w:rPr>
                <w:sz w:val="28"/>
                <w:szCs w:val="28"/>
              </w:rPr>
              <w:softHyphen/>
              <w:t xml:space="preserve">ців </w:t>
            </w:r>
            <w:r>
              <w:rPr>
                <w:sz w:val="28"/>
                <w:szCs w:val="28"/>
              </w:rPr>
              <w:t xml:space="preserve">громади </w:t>
            </w:r>
            <w:r w:rsidRPr="00D03901">
              <w:rPr>
                <w:sz w:val="28"/>
                <w:szCs w:val="28"/>
              </w:rPr>
              <w:t>відбувається по двом напрямках:</w:t>
            </w:r>
          </w:p>
          <w:p w:rsidR="00CA03C0" w:rsidRDefault="00CA03C0" w:rsidP="00824587">
            <w:pPr>
              <w:pStyle w:val="21"/>
              <w:shd w:val="clear" w:color="auto" w:fill="auto"/>
              <w:tabs>
                <w:tab w:val="left" w:pos="870"/>
              </w:tabs>
              <w:spacing w:before="0" w:after="0" w:line="240" w:lineRule="auto"/>
              <w:jc w:val="left"/>
              <w:rPr>
                <w:sz w:val="28"/>
                <w:szCs w:val="28"/>
              </w:rPr>
            </w:pPr>
            <w:r>
              <w:rPr>
                <w:sz w:val="28"/>
                <w:szCs w:val="28"/>
              </w:rPr>
              <w:t xml:space="preserve">- </w:t>
            </w:r>
            <w:r w:rsidRPr="00D03901">
              <w:rPr>
                <w:sz w:val="28"/>
                <w:szCs w:val="28"/>
              </w:rPr>
              <w:t>Небезпечні відходи відсортовуються від твердих побутових відходів;</w:t>
            </w:r>
          </w:p>
          <w:p w:rsidR="00CA03C0" w:rsidRDefault="00CA03C0" w:rsidP="00824587">
            <w:pPr>
              <w:pStyle w:val="21"/>
              <w:shd w:val="clear" w:color="auto" w:fill="auto"/>
              <w:tabs>
                <w:tab w:val="left" w:pos="870"/>
              </w:tabs>
              <w:spacing w:before="0" w:after="0" w:line="240" w:lineRule="auto"/>
              <w:jc w:val="left"/>
              <w:rPr>
                <w:sz w:val="28"/>
                <w:szCs w:val="28"/>
              </w:rPr>
            </w:pPr>
            <w:r>
              <w:rPr>
                <w:sz w:val="28"/>
                <w:szCs w:val="28"/>
              </w:rPr>
              <w:t xml:space="preserve">- </w:t>
            </w:r>
            <w:r w:rsidRPr="00FE4BD2">
              <w:rPr>
                <w:sz w:val="28"/>
                <w:szCs w:val="28"/>
              </w:rPr>
              <w:t>Небезпечні відходи накопичуються у с</w:t>
            </w:r>
            <w:r>
              <w:rPr>
                <w:sz w:val="28"/>
                <w:szCs w:val="28"/>
              </w:rPr>
              <w:t>пеціалізованих контейнерах, які</w:t>
            </w:r>
          </w:p>
          <w:p w:rsidR="00CA03C0" w:rsidRPr="00B523B1" w:rsidRDefault="00CA03C0" w:rsidP="00824587">
            <w:pPr>
              <w:pStyle w:val="21"/>
              <w:shd w:val="clear" w:color="auto" w:fill="auto"/>
              <w:tabs>
                <w:tab w:val="left" w:pos="870"/>
              </w:tabs>
              <w:spacing w:before="0" w:after="0" w:line="240" w:lineRule="auto"/>
              <w:jc w:val="left"/>
              <w:rPr>
                <w:b/>
                <w:sz w:val="28"/>
                <w:szCs w:val="28"/>
              </w:rPr>
            </w:pPr>
            <w:r w:rsidRPr="00FE4BD2">
              <w:rPr>
                <w:sz w:val="28"/>
                <w:szCs w:val="28"/>
              </w:rPr>
              <w:t>розміщені в місті (система організації зб</w:t>
            </w:r>
            <w:r>
              <w:rPr>
                <w:sz w:val="28"/>
                <w:szCs w:val="28"/>
              </w:rPr>
              <w:t>ору небезпечних відходів в місті</w:t>
            </w:r>
            <w:r w:rsidRPr="00FE4BD2">
              <w:rPr>
                <w:sz w:val="28"/>
                <w:szCs w:val="28"/>
              </w:rPr>
              <w:t xml:space="preserve"> Обух</w:t>
            </w:r>
            <w:r>
              <w:rPr>
                <w:sz w:val="28"/>
                <w:szCs w:val="28"/>
              </w:rPr>
              <w:t>о</w:t>
            </w:r>
            <w:r w:rsidRPr="00FE4BD2">
              <w:rPr>
                <w:sz w:val="28"/>
                <w:szCs w:val="28"/>
              </w:rPr>
              <w:t>в</w:t>
            </w:r>
            <w:r>
              <w:rPr>
                <w:sz w:val="28"/>
                <w:szCs w:val="28"/>
              </w:rPr>
              <w:t>і</w:t>
            </w:r>
            <w:r w:rsidRPr="00FE4BD2">
              <w:rPr>
                <w:sz w:val="28"/>
                <w:szCs w:val="28"/>
              </w:rPr>
              <w:t xml:space="preserve"> нагороджена відзна</w:t>
            </w:r>
            <w:r w:rsidRPr="00FE4BD2">
              <w:rPr>
                <w:sz w:val="28"/>
                <w:szCs w:val="28"/>
              </w:rPr>
              <w:softHyphen/>
              <w:t>кою в номінації модернізації міст на форумі «ЕКО</w:t>
            </w:r>
            <w:r>
              <w:rPr>
                <w:sz w:val="28"/>
                <w:szCs w:val="28"/>
              </w:rPr>
              <w:t xml:space="preserve"> – </w:t>
            </w:r>
            <w:r w:rsidRPr="00FE4BD2">
              <w:rPr>
                <w:sz w:val="28"/>
                <w:szCs w:val="28"/>
              </w:rPr>
              <w:t>трансформація</w:t>
            </w:r>
            <w:r>
              <w:rPr>
                <w:sz w:val="28"/>
                <w:szCs w:val="28"/>
              </w:rPr>
              <w:t xml:space="preserve"> – </w:t>
            </w:r>
            <w:r w:rsidRPr="00FE4BD2">
              <w:rPr>
                <w:sz w:val="28"/>
                <w:szCs w:val="28"/>
              </w:rPr>
              <w:t>2018», організатор якого журнал «Екологія підприємства» за підтримки Держенергоефективності)</w:t>
            </w:r>
          </w:p>
        </w:tc>
        <w:tc>
          <w:tcPr>
            <w:tcW w:w="4927" w:type="dxa"/>
            <w:shd w:val="clear" w:color="auto" w:fill="C2D69B" w:themeFill="accent3" w:themeFillTint="99"/>
          </w:tcPr>
          <w:p w:rsidR="00CA03C0" w:rsidRPr="00FD7213" w:rsidRDefault="00CA03C0" w:rsidP="00824587">
            <w:pPr>
              <w:rPr>
                <w:sz w:val="28"/>
                <w:szCs w:val="28"/>
                <w:lang w:val="uk-UA"/>
              </w:rPr>
            </w:pPr>
          </w:p>
        </w:tc>
      </w:tr>
      <w:tr w:rsidR="00CA03C0" w:rsidRPr="00CA03C0" w:rsidTr="00824587">
        <w:tc>
          <w:tcPr>
            <w:tcW w:w="4927" w:type="dxa"/>
            <w:shd w:val="clear" w:color="auto" w:fill="E6EED5"/>
          </w:tcPr>
          <w:p w:rsidR="00CA03C0" w:rsidRDefault="00CA03C0" w:rsidP="00824587">
            <w:pPr>
              <w:rPr>
                <w:b/>
                <w:sz w:val="28"/>
                <w:szCs w:val="28"/>
                <w:lang w:val="uk-UA"/>
              </w:rPr>
            </w:pPr>
            <w:r w:rsidRPr="00B523B1">
              <w:rPr>
                <w:b/>
                <w:sz w:val="28"/>
                <w:szCs w:val="28"/>
                <w:lang w:val="uk-UA"/>
              </w:rPr>
              <w:t xml:space="preserve">Створення ботанічних пам’яток природи місцевого значення </w:t>
            </w:r>
          </w:p>
          <w:p w:rsidR="00CA03C0" w:rsidRPr="00C67472" w:rsidRDefault="00CA03C0" w:rsidP="00824587">
            <w:pPr>
              <w:rPr>
                <w:sz w:val="28"/>
                <w:szCs w:val="28"/>
                <w:lang w:val="uk-UA"/>
              </w:rPr>
            </w:pPr>
            <w:r w:rsidRPr="00C67472">
              <w:rPr>
                <w:sz w:val="28"/>
                <w:szCs w:val="28"/>
                <w:lang w:val="uk-UA"/>
              </w:rPr>
              <w:t>На тер</w:t>
            </w:r>
            <w:r>
              <w:rPr>
                <w:sz w:val="28"/>
                <w:szCs w:val="28"/>
                <w:lang w:val="uk-UA"/>
              </w:rPr>
              <w:t>и</w:t>
            </w:r>
            <w:r w:rsidRPr="00C67472">
              <w:rPr>
                <w:sz w:val="28"/>
                <w:szCs w:val="28"/>
                <w:lang w:val="uk-UA"/>
              </w:rPr>
              <w:t xml:space="preserve">торії Обухівської ОТГ знаходяться 12 об’єктів прироно – заповідного  фонду. Для збереження природної фауни, флори та типів природних оселищ створена Смарагдова мережа (Emerald Network) Європи. Українська частина Смарагдової мережі Європи розробляється з 2009 року. </w:t>
            </w:r>
          </w:p>
          <w:p w:rsidR="00CA03C0" w:rsidRPr="0041139B" w:rsidRDefault="00CA03C0" w:rsidP="00824587">
            <w:pPr>
              <w:rPr>
                <w:b/>
                <w:sz w:val="28"/>
                <w:szCs w:val="28"/>
                <w:lang w:val="uk-UA"/>
              </w:rPr>
            </w:pPr>
            <w:r w:rsidRPr="00C67472">
              <w:rPr>
                <w:sz w:val="28"/>
                <w:szCs w:val="28"/>
                <w:lang w:val="uk-UA"/>
              </w:rPr>
              <w:lastRenderedPageBreak/>
              <w:t>Через Обухівський район проходить Смарагдова мережа Ponyzia</w:t>
            </w:r>
            <w:r>
              <w:rPr>
                <w:sz w:val="28"/>
                <w:szCs w:val="28"/>
                <w:lang w:val="uk-UA"/>
              </w:rPr>
              <w:t>Stuhny (код території UA000017</w:t>
            </w:r>
            <w:r w:rsidRPr="00E07692">
              <w:rPr>
                <w:sz w:val="28"/>
                <w:szCs w:val="28"/>
                <w:lang w:val="uk-UA"/>
              </w:rPr>
              <w:t xml:space="preserve"> </w:t>
            </w:r>
            <w:r>
              <w:rPr>
                <w:sz w:val="28"/>
                <w:szCs w:val="28"/>
                <w:lang w:val="uk-UA"/>
              </w:rPr>
              <w:t xml:space="preserve">. </w:t>
            </w:r>
            <w:r w:rsidRPr="0041139B">
              <w:rPr>
                <w:sz w:val="28"/>
                <w:szCs w:val="28"/>
                <w:lang w:val="uk-UA"/>
              </w:rPr>
              <w:t xml:space="preserve">Наразі, в рамках програми, внесення територій ПЗФ Обухівської міської територіальної громади до мережі Емеральд (Смарагдової мережі) відповідно до Бернської конвенції, до території Екологічної мережі Київської області не передбачається </w:t>
            </w:r>
          </w:p>
        </w:tc>
        <w:tc>
          <w:tcPr>
            <w:tcW w:w="4927" w:type="dxa"/>
            <w:shd w:val="clear" w:color="auto" w:fill="C2D69B" w:themeFill="accent3" w:themeFillTint="99"/>
          </w:tcPr>
          <w:p w:rsidR="00CA03C0" w:rsidRPr="00FD7213" w:rsidRDefault="00CA03C0" w:rsidP="00824587">
            <w:pPr>
              <w:rPr>
                <w:sz w:val="28"/>
                <w:szCs w:val="28"/>
                <w:lang w:val="uk-UA"/>
              </w:rPr>
            </w:pPr>
          </w:p>
        </w:tc>
      </w:tr>
    </w:tbl>
    <w:p w:rsidR="00CA03C0" w:rsidRPr="00FD7213" w:rsidRDefault="00CA03C0" w:rsidP="00CA03C0">
      <w:pPr>
        <w:jc w:val="both"/>
        <w:rPr>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7"/>
        <w:gridCol w:w="4927"/>
      </w:tblGrid>
      <w:tr w:rsidR="00CA03C0" w:rsidRPr="00FD7213" w:rsidTr="00824587">
        <w:tc>
          <w:tcPr>
            <w:tcW w:w="4927" w:type="dxa"/>
            <w:shd w:val="clear" w:color="auto" w:fill="C2D69B" w:themeFill="accent3" w:themeFillTint="99"/>
            <w:vAlign w:val="center"/>
          </w:tcPr>
          <w:p w:rsidR="00CA03C0" w:rsidRPr="00FD7213" w:rsidRDefault="00CA03C0" w:rsidP="00824587">
            <w:pPr>
              <w:jc w:val="center"/>
              <w:rPr>
                <w:b/>
                <w:sz w:val="28"/>
                <w:szCs w:val="28"/>
                <w:lang w:val="uk-UA"/>
              </w:rPr>
            </w:pPr>
            <w:r w:rsidRPr="00FD7213">
              <w:rPr>
                <w:b/>
                <w:sz w:val="28"/>
                <w:szCs w:val="28"/>
                <w:lang w:val="uk-UA"/>
              </w:rPr>
              <w:t>Можливості</w:t>
            </w:r>
          </w:p>
        </w:tc>
        <w:tc>
          <w:tcPr>
            <w:tcW w:w="4927" w:type="dxa"/>
            <w:shd w:val="clear" w:color="auto" w:fill="E6EED5"/>
            <w:vAlign w:val="center"/>
          </w:tcPr>
          <w:p w:rsidR="00CA03C0" w:rsidRPr="00FD7213" w:rsidRDefault="00CA03C0" w:rsidP="00824587">
            <w:pPr>
              <w:jc w:val="center"/>
              <w:rPr>
                <w:b/>
                <w:sz w:val="28"/>
                <w:szCs w:val="28"/>
                <w:lang w:val="uk-UA"/>
              </w:rPr>
            </w:pPr>
            <w:r w:rsidRPr="00FD7213">
              <w:rPr>
                <w:b/>
                <w:sz w:val="28"/>
                <w:szCs w:val="28"/>
                <w:lang w:val="uk-UA"/>
              </w:rPr>
              <w:t>Загрози</w:t>
            </w:r>
          </w:p>
        </w:tc>
      </w:tr>
      <w:tr w:rsidR="00CA03C0" w:rsidRPr="00FD7213" w:rsidTr="00824587">
        <w:trPr>
          <w:trHeight w:val="705"/>
        </w:trPr>
        <w:tc>
          <w:tcPr>
            <w:tcW w:w="4927" w:type="dxa"/>
            <w:shd w:val="clear" w:color="auto" w:fill="C2D69B" w:themeFill="accent3" w:themeFillTint="99"/>
          </w:tcPr>
          <w:p w:rsidR="00CA03C0" w:rsidRPr="00FD7213" w:rsidRDefault="00CA03C0" w:rsidP="00824587">
            <w:pPr>
              <w:rPr>
                <w:sz w:val="28"/>
                <w:szCs w:val="28"/>
                <w:highlight w:val="yellow"/>
                <w:lang w:val="uk-UA"/>
              </w:rPr>
            </w:pPr>
            <w:r w:rsidRPr="00FD7213">
              <w:rPr>
                <w:sz w:val="28"/>
                <w:szCs w:val="28"/>
                <w:lang w:val="uk-UA"/>
              </w:rPr>
              <w:t>Доступ до європейських ринків збуту</w:t>
            </w:r>
          </w:p>
        </w:tc>
        <w:tc>
          <w:tcPr>
            <w:tcW w:w="4927" w:type="dxa"/>
            <w:shd w:val="clear" w:color="auto" w:fill="E6EED5"/>
          </w:tcPr>
          <w:p w:rsidR="00CA03C0" w:rsidRPr="00FD7213" w:rsidRDefault="00CA03C0" w:rsidP="00824587">
            <w:pPr>
              <w:rPr>
                <w:sz w:val="28"/>
                <w:szCs w:val="28"/>
                <w:highlight w:val="yellow"/>
                <w:lang w:val="uk-UA"/>
              </w:rPr>
            </w:pPr>
            <w:r w:rsidRPr="00FD7213">
              <w:rPr>
                <w:sz w:val="28"/>
                <w:szCs w:val="28"/>
                <w:lang w:val="uk-UA"/>
              </w:rPr>
              <w:t>Погіршення загальної економічної ситуації в країні</w:t>
            </w:r>
          </w:p>
        </w:tc>
      </w:tr>
      <w:tr w:rsidR="00CA03C0" w:rsidRPr="00FD7213" w:rsidTr="00824587">
        <w:trPr>
          <w:trHeight w:val="975"/>
        </w:trPr>
        <w:tc>
          <w:tcPr>
            <w:tcW w:w="4927" w:type="dxa"/>
            <w:shd w:val="clear" w:color="auto" w:fill="C2D69B" w:themeFill="accent3" w:themeFillTint="99"/>
          </w:tcPr>
          <w:p w:rsidR="00CA03C0" w:rsidRPr="00FD7213" w:rsidRDefault="00CA03C0" w:rsidP="00824587">
            <w:pPr>
              <w:rPr>
                <w:sz w:val="28"/>
                <w:szCs w:val="28"/>
                <w:lang w:val="uk-UA"/>
              </w:rPr>
            </w:pPr>
            <w:r w:rsidRPr="00FD7213">
              <w:rPr>
                <w:sz w:val="28"/>
                <w:szCs w:val="28"/>
                <w:lang w:val="uk-UA"/>
              </w:rPr>
              <w:t>Створення сучасних елементів інфраструктури підтримки підприємництва</w:t>
            </w:r>
          </w:p>
        </w:tc>
        <w:tc>
          <w:tcPr>
            <w:tcW w:w="4927" w:type="dxa"/>
            <w:shd w:val="clear" w:color="auto" w:fill="E6EED5"/>
          </w:tcPr>
          <w:p w:rsidR="00CA03C0" w:rsidRPr="00FD7213" w:rsidRDefault="00CA03C0" w:rsidP="00824587">
            <w:pPr>
              <w:rPr>
                <w:sz w:val="28"/>
                <w:szCs w:val="28"/>
                <w:lang w:val="uk-UA"/>
              </w:rPr>
            </w:pPr>
            <w:r w:rsidRPr="00FD7213">
              <w:rPr>
                <w:sz w:val="28"/>
                <w:szCs w:val="28"/>
                <w:lang w:val="uk-UA"/>
              </w:rPr>
              <w:t>Невпевненість суб’єктів малого і середнього бізнесу у стабільності умов ведення бізнесу</w:t>
            </w:r>
          </w:p>
        </w:tc>
      </w:tr>
      <w:tr w:rsidR="00CA03C0" w:rsidRPr="00FD7213" w:rsidTr="00824587">
        <w:trPr>
          <w:trHeight w:val="990"/>
        </w:trPr>
        <w:tc>
          <w:tcPr>
            <w:tcW w:w="4927" w:type="dxa"/>
            <w:shd w:val="clear" w:color="auto" w:fill="C2D69B" w:themeFill="accent3" w:themeFillTint="99"/>
          </w:tcPr>
          <w:p w:rsidR="00CA03C0" w:rsidRPr="00FD7213" w:rsidRDefault="00CA03C0" w:rsidP="00824587">
            <w:pPr>
              <w:rPr>
                <w:sz w:val="28"/>
                <w:szCs w:val="28"/>
                <w:lang w:val="uk-UA"/>
              </w:rPr>
            </w:pPr>
            <w:r w:rsidRPr="00FD7213">
              <w:rPr>
                <w:sz w:val="28"/>
                <w:szCs w:val="28"/>
                <w:lang w:val="uk-UA"/>
              </w:rPr>
              <w:t>Системні дії влади спрямовані на підтримку малого та середнього бізнесу</w:t>
            </w:r>
          </w:p>
        </w:tc>
        <w:tc>
          <w:tcPr>
            <w:tcW w:w="4927" w:type="dxa"/>
            <w:shd w:val="clear" w:color="auto" w:fill="E6EED5"/>
          </w:tcPr>
          <w:p w:rsidR="00CA03C0" w:rsidRPr="00FD7213" w:rsidRDefault="00CA03C0" w:rsidP="00824587">
            <w:pPr>
              <w:tabs>
                <w:tab w:val="num" w:pos="900"/>
              </w:tabs>
              <w:rPr>
                <w:sz w:val="28"/>
                <w:szCs w:val="28"/>
                <w:lang w:val="uk-UA"/>
              </w:rPr>
            </w:pPr>
            <w:r w:rsidRPr="00FD7213">
              <w:rPr>
                <w:sz w:val="28"/>
                <w:szCs w:val="28"/>
                <w:lang w:val="uk-UA"/>
              </w:rPr>
              <w:t>Збільшення фінансового навантаження на суб’єкти господарювання</w:t>
            </w:r>
          </w:p>
        </w:tc>
      </w:tr>
      <w:tr w:rsidR="00CA03C0" w:rsidRPr="00FD7213" w:rsidTr="00824587">
        <w:trPr>
          <w:trHeight w:val="840"/>
        </w:trPr>
        <w:tc>
          <w:tcPr>
            <w:tcW w:w="4927" w:type="dxa"/>
            <w:shd w:val="clear" w:color="auto" w:fill="C2D69B" w:themeFill="accent3" w:themeFillTint="99"/>
          </w:tcPr>
          <w:p w:rsidR="00CA03C0" w:rsidRPr="00FD7213" w:rsidRDefault="00CA03C0" w:rsidP="00824587">
            <w:pPr>
              <w:rPr>
                <w:sz w:val="28"/>
                <w:szCs w:val="28"/>
                <w:lang w:val="uk-UA"/>
              </w:rPr>
            </w:pPr>
            <w:r w:rsidRPr="00FD7213">
              <w:rPr>
                <w:sz w:val="28"/>
                <w:szCs w:val="28"/>
                <w:lang w:val="uk-UA"/>
              </w:rPr>
              <w:t>Спрощення та покращення послуг з дозвільних процедур</w:t>
            </w:r>
          </w:p>
          <w:p w:rsidR="00CA03C0" w:rsidRPr="00FD7213" w:rsidRDefault="00CA03C0" w:rsidP="00824587">
            <w:pPr>
              <w:pStyle w:val="Default"/>
              <w:jc w:val="both"/>
              <w:rPr>
                <w:sz w:val="28"/>
                <w:szCs w:val="28"/>
                <w:lang w:val="uk-UA"/>
              </w:rPr>
            </w:pPr>
          </w:p>
        </w:tc>
        <w:tc>
          <w:tcPr>
            <w:tcW w:w="4927" w:type="dxa"/>
            <w:shd w:val="clear" w:color="auto" w:fill="E6EED5"/>
          </w:tcPr>
          <w:p w:rsidR="00CA03C0" w:rsidRPr="00FD7213" w:rsidRDefault="00CA03C0" w:rsidP="00824587">
            <w:pPr>
              <w:tabs>
                <w:tab w:val="num" w:pos="900"/>
              </w:tabs>
              <w:rPr>
                <w:sz w:val="28"/>
                <w:szCs w:val="28"/>
                <w:lang w:val="uk-UA"/>
              </w:rPr>
            </w:pPr>
            <w:r w:rsidRPr="00FD7213">
              <w:rPr>
                <w:sz w:val="28"/>
                <w:szCs w:val="28"/>
                <w:lang w:val="uk-UA"/>
              </w:rPr>
              <w:t>Відсутність дієвого захисту вітчизняного виробника від недобросовісної конкуренції</w:t>
            </w:r>
          </w:p>
        </w:tc>
      </w:tr>
      <w:tr w:rsidR="00CA03C0" w:rsidRPr="00FD7213" w:rsidTr="00824587">
        <w:trPr>
          <w:trHeight w:val="675"/>
        </w:trPr>
        <w:tc>
          <w:tcPr>
            <w:tcW w:w="4927" w:type="dxa"/>
            <w:shd w:val="clear" w:color="auto" w:fill="C2D69B" w:themeFill="accent3" w:themeFillTint="99"/>
          </w:tcPr>
          <w:p w:rsidR="00CA03C0" w:rsidRPr="00FD7213" w:rsidRDefault="00CA03C0" w:rsidP="00824587">
            <w:pPr>
              <w:rPr>
                <w:sz w:val="28"/>
                <w:szCs w:val="28"/>
                <w:lang w:val="uk-UA"/>
              </w:rPr>
            </w:pPr>
            <w:r w:rsidRPr="00FD7213">
              <w:rPr>
                <w:sz w:val="28"/>
                <w:szCs w:val="28"/>
                <w:lang w:val="uk-UA"/>
              </w:rPr>
              <w:t>Проведення політики стосовно розвитку центрів підтримки бізнесу</w:t>
            </w:r>
          </w:p>
        </w:tc>
        <w:tc>
          <w:tcPr>
            <w:tcW w:w="4927" w:type="dxa"/>
            <w:shd w:val="clear" w:color="auto" w:fill="E6EED5"/>
          </w:tcPr>
          <w:p w:rsidR="00CA03C0" w:rsidRPr="00FD7213" w:rsidRDefault="00CA03C0" w:rsidP="00824587">
            <w:pPr>
              <w:tabs>
                <w:tab w:val="num" w:pos="900"/>
              </w:tabs>
              <w:rPr>
                <w:sz w:val="28"/>
                <w:szCs w:val="28"/>
                <w:lang w:val="uk-UA"/>
              </w:rPr>
            </w:pPr>
            <w:r w:rsidRPr="00FD7213">
              <w:rPr>
                <w:sz w:val="28"/>
                <w:szCs w:val="28"/>
                <w:lang w:val="uk-UA"/>
              </w:rPr>
              <w:t>Нестабільність законодавства, можливість негативних його змін</w:t>
            </w:r>
          </w:p>
        </w:tc>
      </w:tr>
      <w:tr w:rsidR="00CA03C0" w:rsidRPr="00FD7213" w:rsidTr="00824587">
        <w:trPr>
          <w:trHeight w:val="585"/>
        </w:trPr>
        <w:tc>
          <w:tcPr>
            <w:tcW w:w="4927" w:type="dxa"/>
            <w:shd w:val="clear" w:color="auto" w:fill="C2D69B" w:themeFill="accent3" w:themeFillTint="99"/>
          </w:tcPr>
          <w:p w:rsidR="00CA03C0" w:rsidRPr="00FD7213" w:rsidRDefault="00CA03C0" w:rsidP="00824587">
            <w:pPr>
              <w:rPr>
                <w:sz w:val="28"/>
                <w:szCs w:val="28"/>
                <w:lang w:val="uk-UA"/>
              </w:rPr>
            </w:pPr>
            <w:r w:rsidRPr="00FD7213">
              <w:rPr>
                <w:sz w:val="28"/>
                <w:szCs w:val="28"/>
                <w:lang w:val="uk-UA"/>
              </w:rPr>
              <w:t>Фінансова підтримка підприємств та надання їм податкових стимулів</w:t>
            </w:r>
          </w:p>
        </w:tc>
        <w:tc>
          <w:tcPr>
            <w:tcW w:w="4927" w:type="dxa"/>
            <w:shd w:val="clear" w:color="auto" w:fill="E6EED5"/>
          </w:tcPr>
          <w:p w:rsidR="00CA03C0" w:rsidRPr="00FD7213" w:rsidRDefault="00CA03C0" w:rsidP="00824587">
            <w:pPr>
              <w:rPr>
                <w:sz w:val="28"/>
                <w:szCs w:val="28"/>
                <w:lang w:val="uk-UA"/>
              </w:rPr>
            </w:pPr>
            <w:r w:rsidRPr="00FD7213">
              <w:rPr>
                <w:sz w:val="28"/>
                <w:szCs w:val="28"/>
                <w:lang w:val="uk-UA"/>
              </w:rPr>
              <w:t>Тінізація бізнесу</w:t>
            </w:r>
          </w:p>
          <w:p w:rsidR="00CA03C0" w:rsidRPr="00FD7213" w:rsidRDefault="00CA03C0" w:rsidP="00824587">
            <w:pPr>
              <w:pStyle w:val="a6"/>
              <w:ind w:left="0"/>
              <w:rPr>
                <w:sz w:val="28"/>
                <w:szCs w:val="28"/>
                <w:lang w:val="uk-UA"/>
              </w:rPr>
            </w:pPr>
          </w:p>
        </w:tc>
      </w:tr>
      <w:tr w:rsidR="00CA03C0" w:rsidRPr="00FD7213" w:rsidTr="00824587">
        <w:trPr>
          <w:trHeight w:val="615"/>
        </w:trPr>
        <w:tc>
          <w:tcPr>
            <w:tcW w:w="4927" w:type="dxa"/>
            <w:shd w:val="clear" w:color="auto" w:fill="C2D69B" w:themeFill="accent3" w:themeFillTint="99"/>
          </w:tcPr>
          <w:p w:rsidR="00CA03C0" w:rsidRPr="00FD7213" w:rsidRDefault="00CA03C0" w:rsidP="00824587">
            <w:pPr>
              <w:rPr>
                <w:sz w:val="28"/>
                <w:szCs w:val="28"/>
                <w:lang w:val="uk-UA"/>
              </w:rPr>
            </w:pPr>
            <w:r w:rsidRPr="00FD7213">
              <w:rPr>
                <w:sz w:val="28"/>
                <w:szCs w:val="28"/>
                <w:lang w:val="uk-UA"/>
              </w:rPr>
              <w:t>Надання професійної допомоги бізнесу у залученні інвестицій</w:t>
            </w:r>
          </w:p>
        </w:tc>
        <w:tc>
          <w:tcPr>
            <w:tcW w:w="4927" w:type="dxa"/>
            <w:shd w:val="clear" w:color="auto" w:fill="E6EED5"/>
          </w:tcPr>
          <w:p w:rsidR="00CA03C0" w:rsidRPr="00FD7213" w:rsidRDefault="00CA03C0" w:rsidP="00824587">
            <w:pPr>
              <w:rPr>
                <w:sz w:val="28"/>
                <w:szCs w:val="28"/>
                <w:lang w:val="uk-UA"/>
              </w:rPr>
            </w:pPr>
            <w:r w:rsidRPr="00FD7213">
              <w:rPr>
                <w:sz w:val="28"/>
                <w:szCs w:val="28"/>
                <w:lang w:val="uk-UA"/>
              </w:rPr>
              <w:t>Низька купівельна спроможність населення</w:t>
            </w:r>
          </w:p>
        </w:tc>
      </w:tr>
      <w:tr w:rsidR="00CA03C0" w:rsidRPr="00CA03C0" w:rsidTr="00824587">
        <w:trPr>
          <w:trHeight w:val="2465"/>
        </w:trPr>
        <w:tc>
          <w:tcPr>
            <w:tcW w:w="4927" w:type="dxa"/>
            <w:shd w:val="clear" w:color="auto" w:fill="C2D69B" w:themeFill="accent3" w:themeFillTint="99"/>
          </w:tcPr>
          <w:p w:rsidR="00CA03C0" w:rsidRPr="00FD7213" w:rsidRDefault="00CA03C0" w:rsidP="00824587">
            <w:pPr>
              <w:rPr>
                <w:sz w:val="28"/>
                <w:szCs w:val="28"/>
                <w:lang w:val="uk-UA"/>
              </w:rPr>
            </w:pPr>
            <w:r w:rsidRPr="00FD7213">
              <w:rPr>
                <w:sz w:val="28"/>
                <w:szCs w:val="28"/>
                <w:lang w:val="uk-UA"/>
              </w:rPr>
              <w:t>Розвиток ділового туризму</w:t>
            </w:r>
          </w:p>
        </w:tc>
        <w:tc>
          <w:tcPr>
            <w:tcW w:w="4927" w:type="dxa"/>
            <w:shd w:val="clear" w:color="auto" w:fill="E6EED5"/>
          </w:tcPr>
          <w:p w:rsidR="00CA03C0" w:rsidRPr="00FD7213" w:rsidRDefault="00CA03C0" w:rsidP="00824587">
            <w:pPr>
              <w:pStyle w:val="a6"/>
              <w:ind w:left="0"/>
              <w:rPr>
                <w:sz w:val="28"/>
                <w:szCs w:val="28"/>
                <w:lang w:val="uk-UA"/>
              </w:rPr>
            </w:pPr>
            <w:r w:rsidRPr="00FD7213">
              <w:rPr>
                <w:sz w:val="28"/>
                <w:szCs w:val="28"/>
                <w:lang w:val="uk-UA"/>
              </w:rPr>
              <w:t>Наявність бар’єрів із входження суб’єктів малого та середнього підприємництва в інноваційні процеси (у т.ч. через високу вартість  та  тривалість  окупності нововведень, високі економічні ризики, проблеми  організаційного  характеру, нерозвиненість ринку технологій, недоліки нормативно-правової  бази  інноваційної діяльності, низький попит на вітчизняну інноваційну продукцію, недостатній рівень підготовки технічного та управлінського персоналу)</w:t>
            </w:r>
          </w:p>
        </w:tc>
      </w:tr>
      <w:tr w:rsidR="00CA03C0" w:rsidRPr="00FD7213" w:rsidTr="00824587">
        <w:trPr>
          <w:trHeight w:val="1275"/>
        </w:trPr>
        <w:tc>
          <w:tcPr>
            <w:tcW w:w="4927" w:type="dxa"/>
            <w:shd w:val="clear" w:color="auto" w:fill="C2D69B" w:themeFill="accent3" w:themeFillTint="99"/>
          </w:tcPr>
          <w:p w:rsidR="00CA03C0" w:rsidRPr="00FD7213" w:rsidRDefault="00CA03C0" w:rsidP="00824587">
            <w:pPr>
              <w:pStyle w:val="Default"/>
              <w:jc w:val="both"/>
              <w:rPr>
                <w:sz w:val="28"/>
                <w:szCs w:val="28"/>
                <w:lang w:val="uk-UA"/>
              </w:rPr>
            </w:pPr>
            <w:r w:rsidRPr="00FD7213">
              <w:rPr>
                <w:sz w:val="28"/>
                <w:szCs w:val="28"/>
                <w:lang w:val="uk-UA"/>
              </w:rPr>
              <w:lastRenderedPageBreak/>
              <w:t>Розширення повноважень органів місцевого самоврядування в результаті реформи місцевого самоврядування в результаті адміністративно-територіальної реформи</w:t>
            </w:r>
          </w:p>
        </w:tc>
        <w:tc>
          <w:tcPr>
            <w:tcW w:w="4927" w:type="dxa"/>
            <w:shd w:val="clear" w:color="auto" w:fill="E6EED5"/>
          </w:tcPr>
          <w:p w:rsidR="00CA03C0" w:rsidRPr="00FD7213" w:rsidRDefault="00CA03C0" w:rsidP="00824587">
            <w:pPr>
              <w:pStyle w:val="a6"/>
              <w:ind w:left="0"/>
              <w:rPr>
                <w:sz w:val="28"/>
                <w:szCs w:val="28"/>
                <w:lang w:val="uk-UA"/>
              </w:rPr>
            </w:pPr>
            <w:r w:rsidRPr="00FD7213">
              <w:rPr>
                <w:sz w:val="28"/>
                <w:szCs w:val="28"/>
                <w:lang w:val="uk-UA"/>
              </w:rPr>
              <w:t xml:space="preserve">Подальше підвищення цін на енергоносії та неплатоспроможність населення </w:t>
            </w:r>
          </w:p>
        </w:tc>
      </w:tr>
      <w:tr w:rsidR="00CA03C0" w:rsidRPr="00FD7213" w:rsidTr="00824587">
        <w:trPr>
          <w:trHeight w:val="722"/>
        </w:trPr>
        <w:tc>
          <w:tcPr>
            <w:tcW w:w="4927" w:type="dxa"/>
            <w:shd w:val="clear" w:color="auto" w:fill="C2D69B" w:themeFill="accent3" w:themeFillTint="99"/>
          </w:tcPr>
          <w:p w:rsidR="00CA03C0" w:rsidRPr="00FD7213" w:rsidRDefault="00CA03C0" w:rsidP="00824587">
            <w:pPr>
              <w:pStyle w:val="Default"/>
              <w:jc w:val="both"/>
              <w:rPr>
                <w:sz w:val="28"/>
                <w:szCs w:val="28"/>
                <w:lang w:val="uk-UA"/>
              </w:rPr>
            </w:pPr>
          </w:p>
        </w:tc>
        <w:tc>
          <w:tcPr>
            <w:tcW w:w="4927" w:type="dxa"/>
            <w:shd w:val="clear" w:color="auto" w:fill="E6EED5"/>
          </w:tcPr>
          <w:p w:rsidR="00CA03C0" w:rsidRPr="00FD7213" w:rsidRDefault="00CA03C0" w:rsidP="00824587">
            <w:pPr>
              <w:pStyle w:val="a6"/>
              <w:ind w:left="0"/>
              <w:rPr>
                <w:sz w:val="28"/>
                <w:szCs w:val="28"/>
                <w:lang w:val="uk-UA"/>
              </w:rPr>
            </w:pPr>
            <w:r w:rsidRPr="00FD7213">
              <w:rPr>
                <w:sz w:val="28"/>
                <w:szCs w:val="28"/>
                <w:lang w:val="uk-UA"/>
              </w:rPr>
              <w:t>Нестабільність національної валюти та інфляція</w:t>
            </w:r>
          </w:p>
        </w:tc>
      </w:tr>
      <w:tr w:rsidR="00CA03C0" w:rsidRPr="00FD7213" w:rsidTr="00824587">
        <w:trPr>
          <w:trHeight w:val="266"/>
        </w:trPr>
        <w:tc>
          <w:tcPr>
            <w:tcW w:w="4927" w:type="dxa"/>
            <w:shd w:val="clear" w:color="auto" w:fill="C2D69B" w:themeFill="accent3" w:themeFillTint="99"/>
          </w:tcPr>
          <w:p w:rsidR="00CA03C0" w:rsidRPr="00FD7213" w:rsidRDefault="00CA03C0" w:rsidP="00824587">
            <w:pPr>
              <w:pStyle w:val="Default"/>
              <w:jc w:val="both"/>
              <w:rPr>
                <w:sz w:val="28"/>
                <w:szCs w:val="28"/>
                <w:lang w:val="uk-UA"/>
              </w:rPr>
            </w:pPr>
          </w:p>
        </w:tc>
        <w:tc>
          <w:tcPr>
            <w:tcW w:w="4927" w:type="dxa"/>
            <w:shd w:val="clear" w:color="auto" w:fill="E6EED5"/>
          </w:tcPr>
          <w:p w:rsidR="00CA03C0" w:rsidRPr="00FD7213" w:rsidRDefault="00CA03C0" w:rsidP="00824587">
            <w:pPr>
              <w:pStyle w:val="a6"/>
              <w:ind w:left="0"/>
              <w:rPr>
                <w:sz w:val="28"/>
                <w:szCs w:val="28"/>
                <w:lang w:val="uk-UA"/>
              </w:rPr>
            </w:pPr>
            <w:r w:rsidRPr="00FD7213">
              <w:rPr>
                <w:sz w:val="28"/>
                <w:szCs w:val="28"/>
                <w:lang w:val="uk-UA"/>
              </w:rPr>
              <w:t>Висока іноземна конкуренція</w:t>
            </w:r>
          </w:p>
        </w:tc>
      </w:tr>
      <w:tr w:rsidR="00CA03C0" w:rsidRPr="00FD7213" w:rsidTr="00824587">
        <w:trPr>
          <w:trHeight w:val="266"/>
        </w:trPr>
        <w:tc>
          <w:tcPr>
            <w:tcW w:w="4927" w:type="dxa"/>
            <w:shd w:val="clear" w:color="auto" w:fill="C2D69B" w:themeFill="accent3" w:themeFillTint="99"/>
          </w:tcPr>
          <w:p w:rsidR="00CA03C0" w:rsidRPr="00FD7213" w:rsidRDefault="00CA03C0" w:rsidP="00824587">
            <w:pPr>
              <w:pStyle w:val="Default"/>
              <w:jc w:val="both"/>
              <w:rPr>
                <w:sz w:val="28"/>
                <w:szCs w:val="28"/>
                <w:lang w:val="uk-UA"/>
              </w:rPr>
            </w:pPr>
          </w:p>
        </w:tc>
        <w:tc>
          <w:tcPr>
            <w:tcW w:w="4927" w:type="dxa"/>
            <w:shd w:val="clear" w:color="auto" w:fill="E6EED5"/>
          </w:tcPr>
          <w:p w:rsidR="00CA03C0" w:rsidRPr="00FD7213" w:rsidRDefault="00CA03C0" w:rsidP="00824587">
            <w:pPr>
              <w:pStyle w:val="a6"/>
              <w:ind w:left="0"/>
              <w:rPr>
                <w:sz w:val="28"/>
                <w:szCs w:val="28"/>
                <w:lang w:val="uk-UA"/>
              </w:rPr>
            </w:pPr>
            <w:r w:rsidRPr="00FD7213">
              <w:rPr>
                <w:sz w:val="28"/>
                <w:szCs w:val="28"/>
                <w:lang w:val="uk-UA"/>
              </w:rPr>
              <w:t>Політична нестабільність</w:t>
            </w:r>
          </w:p>
        </w:tc>
      </w:tr>
    </w:tbl>
    <w:p w:rsidR="00CA03C0" w:rsidRDefault="00CA03C0" w:rsidP="00CA03C0">
      <w:pPr>
        <w:autoSpaceDE w:val="0"/>
        <w:autoSpaceDN w:val="0"/>
        <w:adjustRightInd w:val="0"/>
        <w:rPr>
          <w:rFonts w:ascii="Arial-BoldMT" w:eastAsiaTheme="minorHAnsi" w:hAnsi="Arial-BoldMT" w:cs="Arial-BoldMT"/>
          <w:b/>
          <w:bCs/>
          <w:sz w:val="22"/>
          <w:szCs w:val="22"/>
          <w:lang w:val="uk-UA" w:eastAsia="en-US"/>
        </w:rPr>
      </w:pPr>
    </w:p>
    <w:p w:rsidR="00CA03C0" w:rsidRDefault="00CA03C0" w:rsidP="00CA03C0">
      <w:pPr>
        <w:autoSpaceDE w:val="0"/>
        <w:autoSpaceDN w:val="0"/>
        <w:adjustRightInd w:val="0"/>
        <w:rPr>
          <w:rFonts w:ascii="Arial-BoldMT" w:eastAsiaTheme="minorHAnsi" w:hAnsi="Arial-BoldMT" w:cs="Arial-BoldMT"/>
          <w:b/>
          <w:bCs/>
          <w:sz w:val="22"/>
          <w:szCs w:val="22"/>
          <w:lang w:val="uk-UA" w:eastAsia="en-US"/>
        </w:rPr>
      </w:pPr>
    </w:p>
    <w:p w:rsidR="00CA03C0" w:rsidRDefault="00CA03C0" w:rsidP="00CA03C0">
      <w:pPr>
        <w:autoSpaceDE w:val="0"/>
        <w:autoSpaceDN w:val="0"/>
        <w:adjustRightInd w:val="0"/>
        <w:rPr>
          <w:rFonts w:ascii="Arial-BoldMT" w:eastAsiaTheme="minorHAnsi" w:hAnsi="Arial-BoldMT" w:cs="Arial-BoldMT"/>
          <w:b/>
          <w:bCs/>
          <w:sz w:val="22"/>
          <w:szCs w:val="22"/>
          <w:lang w:val="uk-UA" w:eastAsia="en-US"/>
        </w:rPr>
      </w:pPr>
    </w:p>
    <w:p w:rsidR="00CA03C0" w:rsidRPr="00C61311" w:rsidRDefault="00CA03C0" w:rsidP="00CA03C0">
      <w:pPr>
        <w:keepNext/>
        <w:outlineLvl w:val="2"/>
        <w:rPr>
          <w:b/>
          <w:bCs/>
          <w:sz w:val="28"/>
          <w:szCs w:val="28"/>
          <w:lang w:val="uk-UA"/>
        </w:rPr>
      </w:pPr>
      <w:r>
        <w:rPr>
          <w:b/>
          <w:bCs/>
          <w:sz w:val="28"/>
          <w:szCs w:val="28"/>
          <w:lang w:val="uk-UA"/>
        </w:rPr>
        <w:t xml:space="preserve">3.3. </w:t>
      </w:r>
      <w:r w:rsidRPr="00C61311">
        <w:rPr>
          <w:b/>
          <w:bCs/>
          <w:sz w:val="28"/>
          <w:szCs w:val="28"/>
          <w:lang w:val="uk-UA"/>
        </w:rPr>
        <w:t>Порівняльні переваги, виклики та ризики</w:t>
      </w:r>
    </w:p>
    <w:p w:rsidR="00CA03C0" w:rsidRPr="00C61311" w:rsidRDefault="00CA03C0" w:rsidP="00CA03C0">
      <w:pPr>
        <w:spacing w:line="264" w:lineRule="auto"/>
        <w:jc w:val="center"/>
        <w:rPr>
          <w:b/>
          <w:lang w:val="uk-UA"/>
        </w:rPr>
      </w:pPr>
    </w:p>
    <w:p w:rsidR="00CA03C0" w:rsidRPr="00E20BCD" w:rsidRDefault="00CA03C0" w:rsidP="00CA03C0">
      <w:pPr>
        <w:autoSpaceDE w:val="0"/>
        <w:autoSpaceDN w:val="0"/>
        <w:adjustRightInd w:val="0"/>
        <w:ind w:firstLine="709"/>
        <w:jc w:val="both"/>
        <w:rPr>
          <w:rFonts w:eastAsiaTheme="minorHAnsi"/>
          <w:b/>
          <w:bCs/>
          <w:sz w:val="28"/>
          <w:szCs w:val="28"/>
          <w:lang w:val="uk-UA" w:eastAsia="en-US"/>
        </w:rPr>
      </w:pPr>
      <w:r w:rsidRPr="00E20BCD">
        <w:rPr>
          <w:rFonts w:eastAsiaTheme="minorHAnsi"/>
          <w:b/>
          <w:bCs/>
          <w:sz w:val="28"/>
          <w:szCs w:val="28"/>
          <w:lang w:val="uk-UA" w:eastAsia="en-US"/>
        </w:rPr>
        <w:t>SWOT-матриця</w:t>
      </w:r>
    </w:p>
    <w:p w:rsidR="00CA03C0" w:rsidRPr="00E20BCD" w:rsidRDefault="00CA03C0" w:rsidP="00CA03C0">
      <w:pPr>
        <w:autoSpaceDE w:val="0"/>
        <w:autoSpaceDN w:val="0"/>
        <w:adjustRightInd w:val="0"/>
        <w:ind w:firstLine="709"/>
        <w:jc w:val="both"/>
        <w:rPr>
          <w:rFonts w:eastAsiaTheme="minorHAnsi"/>
          <w:sz w:val="28"/>
          <w:szCs w:val="28"/>
          <w:lang w:val="uk-UA" w:eastAsia="en-US"/>
        </w:rPr>
      </w:pPr>
      <w:r w:rsidRPr="00E20BCD">
        <w:rPr>
          <w:rFonts w:eastAsiaTheme="minorHAnsi"/>
          <w:sz w:val="28"/>
          <w:szCs w:val="28"/>
          <w:lang w:val="uk-UA" w:eastAsia="en-US"/>
        </w:rPr>
        <w:t xml:space="preserve">SWOT-матриця – важливий елемент визначення конкурентних переваг громади, оскільки </w:t>
      </w:r>
      <w:r>
        <w:rPr>
          <w:rFonts w:eastAsiaTheme="minorHAnsi"/>
          <w:sz w:val="28"/>
          <w:szCs w:val="28"/>
          <w:lang w:val="uk-UA" w:eastAsia="en-US"/>
        </w:rPr>
        <w:t>дозволяє виявити взаємозв</w:t>
      </w:r>
      <w:r w:rsidRPr="00E20BCD">
        <w:rPr>
          <w:rFonts w:eastAsiaTheme="minorHAnsi"/>
          <w:sz w:val="28"/>
          <w:szCs w:val="28"/>
          <w:lang w:val="uk-UA" w:eastAsia="en-US"/>
        </w:rPr>
        <w:t xml:space="preserve">’язки між «внутрішніми» (сильні й слабкі сторони) та «зовнішніми» (можливості й загрози) чинниками. На схемах суцільна лінія символізує сильний </w:t>
      </w:r>
      <w:r>
        <w:rPr>
          <w:rFonts w:eastAsiaTheme="minorHAnsi"/>
          <w:sz w:val="28"/>
          <w:szCs w:val="28"/>
          <w:lang w:val="uk-UA" w:eastAsia="en-US"/>
        </w:rPr>
        <w:t>взаємозв</w:t>
      </w:r>
      <w:r w:rsidRPr="00E20BCD">
        <w:rPr>
          <w:rFonts w:eastAsiaTheme="minorHAnsi"/>
          <w:sz w:val="28"/>
          <w:szCs w:val="28"/>
          <w:lang w:val="uk-UA" w:eastAsia="en-US"/>
        </w:rPr>
        <w:t>’язок, пункти</w:t>
      </w:r>
      <w:r>
        <w:rPr>
          <w:rFonts w:eastAsiaTheme="minorHAnsi"/>
          <w:sz w:val="28"/>
          <w:szCs w:val="28"/>
          <w:lang w:val="uk-UA" w:eastAsia="en-US"/>
        </w:rPr>
        <w:t>рна – слабкий. Саме ці взаємозв</w:t>
      </w:r>
      <w:r w:rsidRPr="00E20BCD">
        <w:rPr>
          <w:rFonts w:eastAsiaTheme="minorHAnsi"/>
          <w:sz w:val="28"/>
          <w:szCs w:val="28"/>
          <w:lang w:val="uk-UA" w:eastAsia="en-US"/>
        </w:rPr>
        <w:t>’язки дозволяють сформулювати порівняльні переваги, виклики та ризики, які є основою для стратегічного вибору – формулювання стратегічних і оперативних цілей розвитку громади на довгострокову перспективу.</w:t>
      </w:r>
    </w:p>
    <w:p w:rsidR="00CA03C0" w:rsidRPr="00C61311" w:rsidRDefault="00CA03C0" w:rsidP="00CA03C0">
      <w:pPr>
        <w:ind w:firstLine="709"/>
        <w:jc w:val="both"/>
        <w:rPr>
          <w:sz w:val="28"/>
          <w:szCs w:val="28"/>
          <w:lang w:val="uk-UA"/>
        </w:rPr>
      </w:pPr>
      <w:r w:rsidRPr="00C61311">
        <w:rPr>
          <w:sz w:val="28"/>
          <w:szCs w:val="28"/>
          <w:lang w:val="uk-UA"/>
        </w:rPr>
        <w:t>Далі подаються варіанти кореляцій між внутрішніми чинниками та зовнішніми впливами, які дозволяють в подальшому визначити стратегію дій для реалізації можливостей у використанні сильних сторін та зменшення ризиків впливу на слабкі сторони суб’єкта аналізу. Такі варіанти називаються стратегіями й їх може бути три, а саме:</w:t>
      </w:r>
    </w:p>
    <w:p w:rsidR="00CA03C0" w:rsidRPr="00C61311" w:rsidRDefault="00CA03C0" w:rsidP="00CA03C0">
      <w:pPr>
        <w:ind w:firstLine="709"/>
        <w:jc w:val="both"/>
        <w:rPr>
          <w:spacing w:val="-4"/>
          <w:sz w:val="28"/>
          <w:szCs w:val="28"/>
          <w:lang w:val="uk-UA"/>
        </w:rPr>
      </w:pPr>
      <w:r w:rsidRPr="00C61311">
        <w:rPr>
          <w:spacing w:val="-4"/>
          <w:sz w:val="28"/>
          <w:szCs w:val="28"/>
          <w:lang w:val="uk-UA"/>
        </w:rPr>
        <w:t xml:space="preserve">Стратегія 1 – </w:t>
      </w:r>
      <w:r>
        <w:rPr>
          <w:spacing w:val="-4"/>
          <w:sz w:val="28"/>
          <w:szCs w:val="28"/>
          <w:lang w:val="uk-UA"/>
        </w:rPr>
        <w:t>«</w:t>
      </w:r>
      <w:r w:rsidRPr="00C61311">
        <w:rPr>
          <w:spacing w:val="-4"/>
          <w:sz w:val="28"/>
          <w:szCs w:val="28"/>
          <w:lang w:val="uk-UA"/>
        </w:rPr>
        <w:t>Порівняльні (конкурентні) переваги</w:t>
      </w:r>
      <w:r>
        <w:rPr>
          <w:spacing w:val="-4"/>
          <w:sz w:val="28"/>
          <w:szCs w:val="28"/>
          <w:lang w:val="uk-UA"/>
        </w:rPr>
        <w:t>»</w:t>
      </w:r>
      <w:r w:rsidRPr="00C61311">
        <w:rPr>
          <w:spacing w:val="-4"/>
          <w:sz w:val="28"/>
          <w:szCs w:val="28"/>
          <w:lang w:val="uk-UA"/>
        </w:rPr>
        <w:t xml:space="preserve">. За допомогою матриці зв’язків між внутрішніми чинниками, а саме сильними сторонами суб’єкту, та зовнішніми впливами – можливостями, визначаються найбільш перспективні сторони, які краще за інших сприймають вплив зовнішніх факторів й дають сильніший поштовх соціально-економічному розвитку </w:t>
      </w:r>
      <w:r>
        <w:rPr>
          <w:spacing w:val="-4"/>
          <w:sz w:val="28"/>
          <w:szCs w:val="28"/>
          <w:lang w:val="uk-UA"/>
        </w:rPr>
        <w:t>громади</w:t>
      </w:r>
      <w:r w:rsidRPr="00C61311">
        <w:rPr>
          <w:spacing w:val="-4"/>
          <w:sz w:val="28"/>
          <w:szCs w:val="28"/>
          <w:lang w:val="uk-UA"/>
        </w:rPr>
        <w:t>.</w:t>
      </w:r>
    </w:p>
    <w:p w:rsidR="00CA03C0" w:rsidRPr="00C61311" w:rsidRDefault="00CA03C0" w:rsidP="00CA03C0">
      <w:pPr>
        <w:ind w:firstLine="709"/>
        <w:jc w:val="both"/>
        <w:rPr>
          <w:sz w:val="28"/>
          <w:szCs w:val="28"/>
          <w:lang w:val="uk-UA"/>
        </w:rPr>
      </w:pPr>
      <w:r w:rsidRPr="00C61311">
        <w:rPr>
          <w:sz w:val="28"/>
          <w:szCs w:val="28"/>
          <w:lang w:val="uk-UA"/>
        </w:rPr>
        <w:t xml:space="preserve">Стратегія 2 – </w:t>
      </w:r>
      <w:r>
        <w:rPr>
          <w:sz w:val="28"/>
          <w:szCs w:val="28"/>
          <w:lang w:val="uk-UA"/>
        </w:rPr>
        <w:t>«</w:t>
      </w:r>
      <w:r w:rsidRPr="00C61311">
        <w:rPr>
          <w:sz w:val="28"/>
          <w:szCs w:val="28"/>
          <w:lang w:val="uk-UA"/>
        </w:rPr>
        <w:t>Виклики</w:t>
      </w:r>
      <w:r>
        <w:rPr>
          <w:sz w:val="28"/>
          <w:szCs w:val="28"/>
          <w:lang w:val="uk-UA"/>
        </w:rPr>
        <w:t>»</w:t>
      </w:r>
      <w:r w:rsidRPr="00C61311">
        <w:rPr>
          <w:sz w:val="28"/>
          <w:szCs w:val="28"/>
          <w:lang w:val="uk-UA"/>
        </w:rPr>
        <w:t>. У цьому випадку матриця зв’язків будується між слабкими сторонами суб’єкта та зовнішніми позитивними можливостями, які дозволяють зменшити вразливість суб’єкта.</w:t>
      </w:r>
    </w:p>
    <w:p w:rsidR="00CA03C0" w:rsidRPr="00C61311" w:rsidRDefault="00CA03C0" w:rsidP="00CA03C0">
      <w:pPr>
        <w:ind w:firstLine="709"/>
        <w:jc w:val="both"/>
        <w:rPr>
          <w:sz w:val="28"/>
          <w:szCs w:val="28"/>
          <w:lang w:val="uk-UA"/>
        </w:rPr>
      </w:pPr>
      <w:r w:rsidRPr="00C61311">
        <w:rPr>
          <w:sz w:val="28"/>
          <w:szCs w:val="28"/>
          <w:lang w:val="uk-UA"/>
        </w:rPr>
        <w:t xml:space="preserve">Стратегія 3 – </w:t>
      </w:r>
      <w:r>
        <w:rPr>
          <w:sz w:val="28"/>
          <w:szCs w:val="28"/>
          <w:lang w:val="uk-UA"/>
        </w:rPr>
        <w:t>«</w:t>
      </w:r>
      <w:r w:rsidRPr="00C61311">
        <w:rPr>
          <w:sz w:val="28"/>
          <w:szCs w:val="28"/>
          <w:lang w:val="uk-UA"/>
        </w:rPr>
        <w:t>Ризики</w:t>
      </w:r>
      <w:r>
        <w:rPr>
          <w:sz w:val="28"/>
          <w:szCs w:val="28"/>
          <w:lang w:val="uk-UA"/>
        </w:rPr>
        <w:t>»</w:t>
      </w:r>
      <w:r w:rsidRPr="00C61311">
        <w:rPr>
          <w:sz w:val="28"/>
          <w:szCs w:val="28"/>
          <w:lang w:val="uk-UA"/>
        </w:rPr>
        <w:t xml:space="preserve">. Матриця зв’язків між слабкими сторонами та загрозами дозволяє визначити найбільш слабкі місця (внутрішні чинники) суб’єкта аналізу при впливі негативних зовнішніх факторів – загроз, тобто найбільш імовірні ризики при подальшій реалізації планів розвитку </w:t>
      </w:r>
      <w:r>
        <w:rPr>
          <w:sz w:val="28"/>
          <w:szCs w:val="28"/>
          <w:lang w:val="uk-UA"/>
        </w:rPr>
        <w:t>громади.</w:t>
      </w:r>
    </w:p>
    <w:p w:rsidR="00CA03C0" w:rsidRPr="00C61311" w:rsidRDefault="00CA03C0" w:rsidP="00CA03C0">
      <w:pPr>
        <w:ind w:firstLine="709"/>
        <w:jc w:val="both"/>
        <w:rPr>
          <w:sz w:val="28"/>
          <w:szCs w:val="28"/>
          <w:lang w:val="uk-UA"/>
        </w:rPr>
      </w:pPr>
      <w:r>
        <w:rPr>
          <w:sz w:val="28"/>
          <w:szCs w:val="28"/>
          <w:lang w:val="uk-UA"/>
        </w:rPr>
        <w:t xml:space="preserve">Саме вказані зв’язки </w:t>
      </w:r>
      <w:r w:rsidRPr="00C61311">
        <w:rPr>
          <w:sz w:val="28"/>
          <w:szCs w:val="28"/>
          <w:lang w:val="uk-UA"/>
        </w:rPr>
        <w:t xml:space="preserve">дозволяють визначити конкурентні переваги, виклики та ризики при розробці Стратегії розвитку </w:t>
      </w:r>
      <w:r>
        <w:rPr>
          <w:sz w:val="28"/>
          <w:szCs w:val="28"/>
          <w:lang w:val="uk-UA"/>
        </w:rPr>
        <w:t>Обухівської міської територіальної громади Київської області</w:t>
      </w:r>
      <w:r w:rsidRPr="00C61311">
        <w:rPr>
          <w:sz w:val="28"/>
          <w:szCs w:val="28"/>
          <w:lang w:val="uk-UA"/>
        </w:rPr>
        <w:t xml:space="preserve">, а також стають основою для стратегічного вибору – формулювання стратегічних та оперативних цілей розвитку </w:t>
      </w:r>
      <w:r>
        <w:rPr>
          <w:sz w:val="28"/>
          <w:szCs w:val="28"/>
          <w:lang w:val="uk-UA"/>
        </w:rPr>
        <w:t>Обухівської громади</w:t>
      </w:r>
      <w:r w:rsidRPr="00C61311">
        <w:rPr>
          <w:sz w:val="28"/>
          <w:szCs w:val="28"/>
          <w:lang w:val="uk-UA"/>
        </w:rPr>
        <w:t xml:space="preserve"> на довгострокову перспективу.</w:t>
      </w:r>
    </w:p>
    <w:p w:rsidR="00CA03C0" w:rsidRPr="00C61311" w:rsidRDefault="00CA03C0" w:rsidP="00CA03C0">
      <w:pPr>
        <w:ind w:firstLine="709"/>
        <w:jc w:val="both"/>
        <w:rPr>
          <w:b/>
          <w:sz w:val="28"/>
          <w:szCs w:val="28"/>
          <w:lang w:val="uk-UA"/>
        </w:rPr>
      </w:pPr>
    </w:p>
    <w:p w:rsidR="00CA03C0" w:rsidRPr="004A07D0" w:rsidRDefault="00CA03C0" w:rsidP="00CA03C0">
      <w:pPr>
        <w:ind w:firstLine="709"/>
        <w:jc w:val="both"/>
        <w:rPr>
          <w:rFonts w:eastAsiaTheme="minorHAnsi"/>
          <w:sz w:val="28"/>
          <w:szCs w:val="28"/>
          <w:lang w:val="uk-UA" w:eastAsia="en-US"/>
        </w:rPr>
      </w:pPr>
      <w:r w:rsidRPr="004A07D0">
        <w:rPr>
          <w:rFonts w:eastAsiaTheme="minorHAnsi"/>
          <w:sz w:val="28"/>
          <w:szCs w:val="28"/>
          <w:lang w:val="uk-UA" w:eastAsia="en-US"/>
        </w:rPr>
        <w:lastRenderedPageBreak/>
        <w:t xml:space="preserve">Сектор </w:t>
      </w:r>
      <w:r w:rsidRPr="004A07D0">
        <w:rPr>
          <w:rFonts w:eastAsiaTheme="minorHAnsi"/>
          <w:b/>
          <w:bCs/>
          <w:sz w:val="28"/>
          <w:szCs w:val="28"/>
          <w:lang w:val="uk-UA" w:eastAsia="en-US"/>
        </w:rPr>
        <w:t>«Порівняльні переваги»</w:t>
      </w:r>
      <w:r w:rsidRPr="004A07D0">
        <w:rPr>
          <w:rFonts w:eastAsiaTheme="minorHAnsi"/>
          <w:sz w:val="28"/>
          <w:szCs w:val="28"/>
          <w:lang w:val="uk-UA" w:eastAsia="en-US"/>
        </w:rPr>
        <w:t>. Тип стратегії – агресивна, наступальна.</w:t>
      </w:r>
    </w:p>
    <w:p w:rsidR="00CA03C0" w:rsidRPr="00EE7126" w:rsidRDefault="00CA03C0" w:rsidP="00CA03C0">
      <w:pPr>
        <w:ind w:firstLine="709"/>
        <w:jc w:val="both"/>
        <w:rPr>
          <w:rFonts w:ascii="ArialMT" w:eastAsiaTheme="minorHAnsi" w:hAnsi="ArialMT" w:cs="ArialMT"/>
          <w:sz w:val="22"/>
          <w:szCs w:val="22"/>
          <w:highlight w:val="yellow"/>
          <w:lang w:val="uk-UA" w:eastAsia="en-US"/>
        </w:rPr>
      </w:pPr>
    </w:p>
    <w:p w:rsidR="00CA03C0" w:rsidRPr="00EE7126" w:rsidRDefault="00CA03C0" w:rsidP="00CA03C0">
      <w:pPr>
        <w:ind w:firstLine="709"/>
        <w:jc w:val="both"/>
        <w:rPr>
          <w:rFonts w:ascii="ArialMT" w:eastAsiaTheme="minorHAnsi" w:hAnsi="ArialMT" w:cs="ArialMT"/>
          <w:sz w:val="22"/>
          <w:szCs w:val="22"/>
          <w:highlight w:val="yellow"/>
          <w:lang w:val="uk-UA" w:eastAsia="en-US"/>
        </w:rPr>
      </w:pPr>
      <w:r>
        <w:rPr>
          <w:rFonts w:ascii="ArialMT" w:eastAsiaTheme="minorHAnsi" w:hAnsi="ArialMT" w:cs="ArialMT"/>
          <w:noProof/>
          <w:sz w:val="22"/>
          <w:szCs w:val="22"/>
          <w:lang w:val="uk-UA" w:eastAsia="uk-UA"/>
        </w:rPr>
        <w:drawing>
          <wp:anchor distT="0" distB="0" distL="114300" distR="114300" simplePos="0" relativeHeight="251711488" behindDoc="0" locked="0" layoutInCell="1" allowOverlap="1">
            <wp:simplePos x="0" y="0"/>
            <wp:positionH relativeFrom="column">
              <wp:posOffset>-270510</wp:posOffset>
            </wp:positionH>
            <wp:positionV relativeFrom="paragraph">
              <wp:posOffset>10160</wp:posOffset>
            </wp:positionV>
            <wp:extent cx="6360160" cy="7620000"/>
            <wp:effectExtent l="19050" t="0" r="2540" b="0"/>
            <wp:wrapThrough wrapText="bothSides">
              <wp:wrapPolygon edited="0">
                <wp:start x="-65" y="0"/>
                <wp:lineTo x="-65" y="21546"/>
                <wp:lineTo x="21609" y="21546"/>
                <wp:lineTo x="21609" y="0"/>
                <wp:lineTo x="-65" y="0"/>
              </wp:wrapPolygon>
            </wp:wrapThrough>
            <wp:docPr id="10" name="Рисунок 2" descr="C:\Users\Таня\Desktop\малюнки Стратегія\підтримуют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Таня\Desktop\малюнки Стратегія\підтримують.jpg"/>
                    <pic:cNvPicPr>
                      <a:picLocks noChangeAspect="1" noChangeArrowheads="1"/>
                    </pic:cNvPicPr>
                  </pic:nvPicPr>
                  <pic:blipFill>
                    <a:blip r:embed="rId11" cstate="print"/>
                    <a:srcRect l="6376" t="4400" r="2644" b="23212"/>
                    <a:stretch>
                      <a:fillRect/>
                    </a:stretch>
                  </pic:blipFill>
                  <pic:spPr bwMode="auto">
                    <a:xfrm>
                      <a:off x="0" y="0"/>
                      <a:ext cx="6360160" cy="7620000"/>
                    </a:xfrm>
                    <a:prstGeom prst="rect">
                      <a:avLst/>
                    </a:prstGeom>
                    <a:noFill/>
                    <a:ln w="9525">
                      <a:noFill/>
                      <a:miter lim="800000"/>
                      <a:headEnd/>
                      <a:tailEnd/>
                    </a:ln>
                  </pic:spPr>
                </pic:pic>
              </a:graphicData>
            </a:graphic>
          </wp:anchor>
        </w:drawing>
      </w:r>
    </w:p>
    <w:p w:rsidR="00CA03C0" w:rsidRDefault="00CA03C0" w:rsidP="00CA03C0">
      <w:pPr>
        <w:ind w:firstLine="709"/>
        <w:jc w:val="both"/>
        <w:rPr>
          <w:rFonts w:ascii="ArialMT" w:eastAsiaTheme="minorHAnsi" w:hAnsi="ArialMT" w:cs="ArialMT"/>
          <w:sz w:val="22"/>
          <w:szCs w:val="22"/>
          <w:highlight w:val="yellow"/>
          <w:lang w:val="uk-UA" w:eastAsia="en-US"/>
        </w:rPr>
      </w:pPr>
    </w:p>
    <w:p w:rsidR="00CA03C0" w:rsidRPr="00EE7126" w:rsidRDefault="00CA03C0" w:rsidP="00CA03C0">
      <w:pPr>
        <w:ind w:firstLine="709"/>
        <w:jc w:val="both"/>
        <w:rPr>
          <w:rFonts w:ascii="ArialMT" w:eastAsiaTheme="minorHAnsi" w:hAnsi="ArialMT" w:cs="ArialMT"/>
          <w:sz w:val="22"/>
          <w:szCs w:val="22"/>
          <w:highlight w:val="yellow"/>
          <w:lang w:val="uk-UA" w:eastAsia="en-US"/>
        </w:rPr>
      </w:pPr>
    </w:p>
    <w:p w:rsidR="00CA03C0" w:rsidRDefault="00CA03C0" w:rsidP="00CA03C0">
      <w:pPr>
        <w:jc w:val="both"/>
        <w:rPr>
          <w:rFonts w:eastAsiaTheme="minorHAnsi"/>
          <w:sz w:val="28"/>
          <w:szCs w:val="28"/>
          <w:lang w:val="uk-UA" w:eastAsia="en-US"/>
        </w:rPr>
      </w:pPr>
    </w:p>
    <w:p w:rsidR="00CA03C0" w:rsidRDefault="00CA03C0" w:rsidP="00CA03C0">
      <w:pPr>
        <w:jc w:val="both"/>
        <w:rPr>
          <w:rFonts w:ascii="ArialMT" w:eastAsiaTheme="minorHAnsi" w:hAnsi="ArialMT" w:cs="ArialMT"/>
          <w:sz w:val="22"/>
          <w:szCs w:val="22"/>
          <w:highlight w:val="yellow"/>
          <w:lang w:val="uk-UA" w:eastAsia="en-US"/>
        </w:rPr>
      </w:pPr>
    </w:p>
    <w:p w:rsidR="00CA03C0" w:rsidRDefault="00CA03C0" w:rsidP="00CA03C0">
      <w:pPr>
        <w:ind w:firstLine="709"/>
        <w:jc w:val="both"/>
        <w:rPr>
          <w:rFonts w:ascii="ArialMT" w:eastAsiaTheme="minorHAnsi" w:hAnsi="ArialMT" w:cs="ArialMT"/>
          <w:sz w:val="22"/>
          <w:szCs w:val="22"/>
          <w:highlight w:val="yellow"/>
          <w:lang w:val="uk-UA" w:eastAsia="en-US"/>
        </w:rPr>
      </w:pPr>
    </w:p>
    <w:p w:rsidR="00CA03C0" w:rsidRPr="004A07D0" w:rsidRDefault="00CA03C0" w:rsidP="00CA03C0">
      <w:pPr>
        <w:ind w:firstLine="709"/>
        <w:jc w:val="both"/>
        <w:rPr>
          <w:rFonts w:eastAsiaTheme="minorHAnsi"/>
          <w:sz w:val="28"/>
          <w:szCs w:val="28"/>
          <w:lang w:val="uk-UA" w:eastAsia="en-US"/>
        </w:rPr>
      </w:pPr>
      <w:r w:rsidRPr="004A07D0">
        <w:rPr>
          <w:rFonts w:eastAsiaTheme="minorHAnsi"/>
          <w:sz w:val="28"/>
          <w:szCs w:val="28"/>
          <w:lang w:val="uk-UA" w:eastAsia="en-US"/>
        </w:rPr>
        <w:lastRenderedPageBreak/>
        <w:t>Сектор «</w:t>
      </w:r>
      <w:r w:rsidRPr="004A07D0">
        <w:rPr>
          <w:rFonts w:eastAsiaTheme="minorHAnsi"/>
          <w:b/>
          <w:bCs/>
          <w:sz w:val="28"/>
          <w:szCs w:val="28"/>
          <w:lang w:val="uk-UA" w:eastAsia="en-US"/>
        </w:rPr>
        <w:t>Виклики</w:t>
      </w:r>
      <w:r w:rsidRPr="004A07D0">
        <w:rPr>
          <w:rFonts w:eastAsiaTheme="minorHAnsi"/>
          <w:sz w:val="28"/>
          <w:szCs w:val="28"/>
          <w:lang w:val="uk-UA" w:eastAsia="en-US"/>
        </w:rPr>
        <w:t>». Тип стратегії – динамічна, конкурентна.</w:t>
      </w:r>
    </w:p>
    <w:p w:rsidR="00CA03C0" w:rsidRDefault="00CA03C0" w:rsidP="00CA03C0">
      <w:pPr>
        <w:ind w:firstLine="709"/>
        <w:jc w:val="both"/>
        <w:rPr>
          <w:rFonts w:ascii="ArialMT" w:eastAsiaTheme="minorHAnsi" w:hAnsi="ArialMT" w:cs="ArialMT"/>
          <w:sz w:val="22"/>
          <w:szCs w:val="22"/>
          <w:highlight w:val="yellow"/>
          <w:lang w:val="uk-UA" w:eastAsia="en-US"/>
        </w:rPr>
      </w:pPr>
    </w:p>
    <w:p w:rsidR="00CA03C0" w:rsidRPr="00EE7126" w:rsidRDefault="00CA03C0" w:rsidP="00CA03C0">
      <w:pPr>
        <w:ind w:firstLine="709"/>
        <w:jc w:val="both"/>
        <w:rPr>
          <w:rFonts w:ascii="ArialMT" w:eastAsiaTheme="minorHAnsi" w:hAnsi="ArialMT" w:cs="ArialMT"/>
          <w:sz w:val="22"/>
          <w:szCs w:val="22"/>
          <w:highlight w:val="yellow"/>
          <w:lang w:val="uk-UA" w:eastAsia="en-US"/>
        </w:rPr>
      </w:pPr>
    </w:p>
    <w:p w:rsidR="00CA03C0" w:rsidRPr="00EE7126" w:rsidRDefault="00CA03C0" w:rsidP="00CA03C0">
      <w:pPr>
        <w:ind w:firstLine="709"/>
        <w:jc w:val="both"/>
        <w:rPr>
          <w:rFonts w:ascii="ArialMT" w:eastAsiaTheme="minorHAnsi" w:hAnsi="ArialMT" w:cs="ArialMT"/>
          <w:sz w:val="22"/>
          <w:szCs w:val="22"/>
          <w:highlight w:val="yellow"/>
          <w:lang w:val="uk-UA" w:eastAsia="en-US"/>
        </w:rPr>
      </w:pPr>
      <w:r w:rsidRPr="004A07D0">
        <w:rPr>
          <w:rFonts w:ascii="ArialMT" w:eastAsiaTheme="minorHAnsi" w:hAnsi="ArialMT" w:cs="ArialMT"/>
          <w:noProof/>
          <w:sz w:val="22"/>
          <w:szCs w:val="22"/>
          <w:lang w:val="uk-UA" w:eastAsia="uk-UA"/>
        </w:rPr>
        <w:drawing>
          <wp:anchor distT="0" distB="0" distL="114300" distR="114300" simplePos="0" relativeHeight="251712512" behindDoc="0" locked="0" layoutInCell="1" allowOverlap="1">
            <wp:simplePos x="0" y="0"/>
            <wp:positionH relativeFrom="column">
              <wp:posOffset>-213360</wp:posOffset>
            </wp:positionH>
            <wp:positionV relativeFrom="paragraph">
              <wp:posOffset>-120015</wp:posOffset>
            </wp:positionV>
            <wp:extent cx="6360160" cy="7620000"/>
            <wp:effectExtent l="19050" t="0" r="2540" b="0"/>
            <wp:wrapThrough wrapText="bothSides">
              <wp:wrapPolygon edited="0">
                <wp:start x="-65" y="0"/>
                <wp:lineTo x="-65" y="21546"/>
                <wp:lineTo x="21609" y="21546"/>
                <wp:lineTo x="21609" y="0"/>
                <wp:lineTo x="-65" y="0"/>
              </wp:wrapPolygon>
            </wp:wrapThrough>
            <wp:docPr id="9" name="Рисунок 3" descr="C:\Users\Таня\Desktop\малюнки Стратегія\зменшуют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Таня\Desktop\малюнки Стратегія\зменшують.jpg"/>
                    <pic:cNvPicPr>
                      <a:picLocks noChangeAspect="1" noChangeArrowheads="1"/>
                    </pic:cNvPicPr>
                  </pic:nvPicPr>
                  <pic:blipFill>
                    <a:blip r:embed="rId12" cstate="print"/>
                    <a:srcRect l="6376" t="4290" r="2799" b="23432"/>
                    <a:stretch>
                      <a:fillRect/>
                    </a:stretch>
                  </pic:blipFill>
                  <pic:spPr bwMode="auto">
                    <a:xfrm>
                      <a:off x="0" y="0"/>
                      <a:ext cx="6360160" cy="7620000"/>
                    </a:xfrm>
                    <a:prstGeom prst="rect">
                      <a:avLst/>
                    </a:prstGeom>
                    <a:noFill/>
                    <a:ln w="9525">
                      <a:noFill/>
                      <a:miter lim="800000"/>
                      <a:headEnd/>
                      <a:tailEnd/>
                    </a:ln>
                  </pic:spPr>
                </pic:pic>
              </a:graphicData>
            </a:graphic>
          </wp:anchor>
        </w:drawing>
      </w:r>
    </w:p>
    <w:p w:rsidR="00CA03C0" w:rsidRDefault="00CA03C0" w:rsidP="00CA03C0">
      <w:pPr>
        <w:ind w:firstLine="709"/>
        <w:jc w:val="both"/>
        <w:rPr>
          <w:rFonts w:ascii="ArialMT" w:eastAsiaTheme="minorHAnsi" w:hAnsi="ArialMT" w:cs="ArialMT"/>
          <w:sz w:val="22"/>
          <w:szCs w:val="22"/>
          <w:highlight w:val="yellow"/>
          <w:lang w:val="uk-UA" w:eastAsia="en-US"/>
        </w:rPr>
      </w:pPr>
    </w:p>
    <w:p w:rsidR="00CA03C0" w:rsidRDefault="00CA03C0" w:rsidP="00CA03C0">
      <w:pPr>
        <w:ind w:firstLine="709"/>
        <w:jc w:val="both"/>
        <w:rPr>
          <w:rFonts w:ascii="ArialMT" w:eastAsiaTheme="minorHAnsi" w:hAnsi="ArialMT" w:cs="ArialMT"/>
          <w:sz w:val="22"/>
          <w:szCs w:val="22"/>
          <w:highlight w:val="yellow"/>
          <w:lang w:val="uk-UA" w:eastAsia="en-US"/>
        </w:rPr>
      </w:pPr>
    </w:p>
    <w:p w:rsidR="00CA03C0" w:rsidRDefault="00CA03C0" w:rsidP="00CA03C0">
      <w:pPr>
        <w:ind w:firstLine="709"/>
        <w:jc w:val="both"/>
        <w:rPr>
          <w:rFonts w:ascii="ArialMT" w:eastAsiaTheme="minorHAnsi" w:hAnsi="ArialMT" w:cs="ArialMT"/>
          <w:sz w:val="22"/>
          <w:szCs w:val="22"/>
          <w:highlight w:val="yellow"/>
          <w:lang w:val="uk-UA" w:eastAsia="en-US"/>
        </w:rPr>
      </w:pPr>
    </w:p>
    <w:p w:rsidR="00CA03C0" w:rsidRPr="00EE7126" w:rsidRDefault="00CA03C0" w:rsidP="00CA03C0">
      <w:pPr>
        <w:ind w:firstLine="709"/>
        <w:jc w:val="both"/>
        <w:rPr>
          <w:rFonts w:ascii="ArialMT" w:eastAsiaTheme="minorHAnsi" w:hAnsi="ArialMT" w:cs="ArialMT"/>
          <w:sz w:val="22"/>
          <w:szCs w:val="22"/>
          <w:highlight w:val="yellow"/>
          <w:lang w:val="uk-UA" w:eastAsia="en-US"/>
        </w:rPr>
      </w:pPr>
    </w:p>
    <w:p w:rsidR="00CA03C0" w:rsidRPr="004A07D0" w:rsidRDefault="00CA03C0" w:rsidP="00CA03C0">
      <w:pPr>
        <w:ind w:firstLine="709"/>
        <w:jc w:val="center"/>
        <w:rPr>
          <w:rFonts w:eastAsiaTheme="minorHAnsi"/>
          <w:sz w:val="28"/>
          <w:szCs w:val="28"/>
          <w:lang w:val="uk-UA" w:eastAsia="en-US"/>
        </w:rPr>
      </w:pPr>
      <w:r w:rsidRPr="004A07D0">
        <w:rPr>
          <w:rFonts w:eastAsiaTheme="minorHAnsi"/>
          <w:sz w:val="28"/>
          <w:szCs w:val="28"/>
          <w:lang w:val="uk-UA" w:eastAsia="en-US"/>
        </w:rPr>
        <w:lastRenderedPageBreak/>
        <w:t>Сектор «</w:t>
      </w:r>
      <w:r w:rsidRPr="004A07D0">
        <w:rPr>
          <w:rFonts w:eastAsiaTheme="minorHAnsi"/>
          <w:b/>
          <w:bCs/>
          <w:sz w:val="28"/>
          <w:szCs w:val="28"/>
          <w:lang w:val="uk-UA" w:eastAsia="en-US"/>
        </w:rPr>
        <w:t>Ризики</w:t>
      </w:r>
      <w:r w:rsidRPr="004A07D0">
        <w:rPr>
          <w:rFonts w:eastAsiaTheme="minorHAnsi"/>
          <w:sz w:val="28"/>
          <w:szCs w:val="28"/>
          <w:lang w:val="uk-UA" w:eastAsia="en-US"/>
        </w:rPr>
        <w:t>». Тип стратегії – оборонна.</w:t>
      </w:r>
    </w:p>
    <w:p w:rsidR="00CA03C0" w:rsidRPr="00EE7126" w:rsidRDefault="00CA03C0" w:rsidP="00CA03C0">
      <w:pPr>
        <w:ind w:firstLine="709"/>
        <w:jc w:val="both"/>
        <w:rPr>
          <w:rFonts w:ascii="ArialMT" w:eastAsiaTheme="minorHAnsi" w:hAnsi="ArialMT" w:cs="ArialMT"/>
          <w:sz w:val="22"/>
          <w:szCs w:val="22"/>
          <w:highlight w:val="yellow"/>
          <w:lang w:val="uk-UA" w:eastAsia="en-US"/>
        </w:rPr>
      </w:pPr>
    </w:p>
    <w:p w:rsidR="00CA03C0" w:rsidRPr="00EE7126" w:rsidRDefault="00CA03C0" w:rsidP="00CA03C0">
      <w:pPr>
        <w:ind w:firstLine="709"/>
        <w:jc w:val="both"/>
        <w:rPr>
          <w:rFonts w:ascii="ArialMT" w:eastAsiaTheme="minorHAnsi" w:hAnsi="ArialMT" w:cs="ArialMT"/>
          <w:sz w:val="22"/>
          <w:szCs w:val="22"/>
          <w:highlight w:val="yellow"/>
          <w:lang w:val="uk-UA" w:eastAsia="en-US"/>
        </w:rPr>
      </w:pPr>
      <w:r>
        <w:rPr>
          <w:rFonts w:ascii="ArialMT" w:eastAsiaTheme="minorHAnsi" w:hAnsi="ArialMT" w:cs="ArialMT"/>
          <w:noProof/>
          <w:sz w:val="22"/>
          <w:szCs w:val="22"/>
          <w:lang w:val="uk-UA" w:eastAsia="uk-UA"/>
        </w:rPr>
        <w:drawing>
          <wp:anchor distT="0" distB="0" distL="114300" distR="114300" simplePos="0" relativeHeight="251713536" behindDoc="0" locked="0" layoutInCell="1" allowOverlap="1">
            <wp:simplePos x="0" y="0"/>
            <wp:positionH relativeFrom="column">
              <wp:posOffset>-327660</wp:posOffset>
            </wp:positionH>
            <wp:positionV relativeFrom="paragraph">
              <wp:posOffset>9525</wp:posOffset>
            </wp:positionV>
            <wp:extent cx="6115050" cy="9363075"/>
            <wp:effectExtent l="19050" t="0" r="0" b="0"/>
            <wp:wrapThrough wrapText="bothSides">
              <wp:wrapPolygon edited="0">
                <wp:start x="-67" y="0"/>
                <wp:lineTo x="-67" y="21578"/>
                <wp:lineTo x="21600" y="21578"/>
                <wp:lineTo x="21600" y="0"/>
                <wp:lineTo x="-67" y="0"/>
              </wp:wrapPolygon>
            </wp:wrapThrough>
            <wp:docPr id="13" name="Рисунок 4" descr="C:\Users\Таня\Desktop\малюнки Стратегія\посилюют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Таня\Desktop\малюнки Стратегія\посилюють.jpg"/>
                    <pic:cNvPicPr>
                      <a:picLocks noChangeAspect="1" noChangeArrowheads="1"/>
                    </pic:cNvPicPr>
                  </pic:nvPicPr>
                  <pic:blipFill>
                    <a:blip r:embed="rId13" cstate="print"/>
                    <a:srcRect/>
                    <a:stretch>
                      <a:fillRect/>
                    </a:stretch>
                  </pic:blipFill>
                  <pic:spPr bwMode="auto">
                    <a:xfrm>
                      <a:off x="0" y="0"/>
                      <a:ext cx="6115050" cy="9363075"/>
                    </a:xfrm>
                    <a:prstGeom prst="rect">
                      <a:avLst/>
                    </a:prstGeom>
                    <a:noFill/>
                    <a:ln w="9525">
                      <a:noFill/>
                      <a:miter lim="800000"/>
                      <a:headEnd/>
                      <a:tailEnd/>
                    </a:ln>
                  </pic:spPr>
                </pic:pic>
              </a:graphicData>
            </a:graphic>
          </wp:anchor>
        </w:drawing>
      </w:r>
    </w:p>
    <w:p w:rsidR="00CA03C0" w:rsidRPr="00527FFC" w:rsidRDefault="00CA03C0" w:rsidP="00CA03C0">
      <w:pPr>
        <w:autoSpaceDE w:val="0"/>
        <w:autoSpaceDN w:val="0"/>
        <w:adjustRightInd w:val="0"/>
        <w:ind w:firstLine="709"/>
        <w:jc w:val="both"/>
        <w:rPr>
          <w:rFonts w:eastAsiaTheme="minorHAnsi"/>
          <w:sz w:val="28"/>
          <w:szCs w:val="28"/>
          <w:lang w:val="uk-UA" w:eastAsia="en-US"/>
        </w:rPr>
      </w:pPr>
      <w:r w:rsidRPr="00527FFC">
        <w:rPr>
          <w:rFonts w:eastAsiaTheme="minorHAnsi"/>
          <w:sz w:val="28"/>
          <w:szCs w:val="28"/>
          <w:lang w:val="uk-UA" w:eastAsia="en-US"/>
        </w:rPr>
        <w:lastRenderedPageBreak/>
        <w:t xml:space="preserve">На основі проведеного SWOT аналізу, змодельованих сценаріїв розвитку громади, Комітетом було визначено Місію та Стратегічне бачення розвитку Обухівської міської територіальної громади Київської області </w:t>
      </w:r>
      <w:r>
        <w:rPr>
          <w:rFonts w:eastAsiaTheme="minorHAnsi"/>
          <w:sz w:val="28"/>
          <w:szCs w:val="28"/>
          <w:lang w:val="uk-UA" w:eastAsia="en-US"/>
        </w:rPr>
        <w:t xml:space="preserve">на 2022 – 2027 </w:t>
      </w:r>
      <w:r w:rsidRPr="00527FFC">
        <w:rPr>
          <w:rFonts w:eastAsiaTheme="minorHAnsi"/>
          <w:sz w:val="28"/>
          <w:szCs w:val="28"/>
          <w:lang w:val="uk-UA" w:eastAsia="en-US"/>
        </w:rPr>
        <w:t>рок</w:t>
      </w:r>
      <w:r>
        <w:rPr>
          <w:rFonts w:eastAsiaTheme="minorHAnsi"/>
          <w:sz w:val="28"/>
          <w:szCs w:val="28"/>
          <w:lang w:val="uk-UA" w:eastAsia="en-US"/>
        </w:rPr>
        <w:t>и</w:t>
      </w:r>
      <w:r w:rsidRPr="00527FFC">
        <w:rPr>
          <w:rFonts w:eastAsiaTheme="minorHAnsi"/>
          <w:sz w:val="28"/>
          <w:szCs w:val="28"/>
          <w:lang w:val="uk-UA" w:eastAsia="en-US"/>
        </w:rPr>
        <w:t>:</w:t>
      </w:r>
    </w:p>
    <w:p w:rsidR="00CA03C0" w:rsidRPr="00527FFC" w:rsidRDefault="00CA03C0" w:rsidP="00CA03C0">
      <w:pPr>
        <w:ind w:firstLine="709"/>
        <w:jc w:val="both"/>
        <w:rPr>
          <w:rFonts w:eastAsiaTheme="minorHAnsi"/>
          <w:sz w:val="28"/>
          <w:szCs w:val="28"/>
          <w:highlight w:val="yellow"/>
          <w:lang w:val="uk-UA" w:eastAsia="en-US"/>
        </w:rPr>
      </w:pPr>
    </w:p>
    <w:p w:rsidR="00CA03C0" w:rsidRPr="00527FFC" w:rsidRDefault="00CA03C0" w:rsidP="00CA03C0">
      <w:pPr>
        <w:ind w:firstLine="709"/>
        <w:jc w:val="center"/>
        <w:rPr>
          <w:b/>
          <w:sz w:val="28"/>
          <w:szCs w:val="28"/>
          <w:lang w:val="uk-UA"/>
        </w:rPr>
      </w:pPr>
      <w:r w:rsidRPr="00527FFC">
        <w:rPr>
          <w:b/>
          <w:sz w:val="28"/>
          <w:szCs w:val="28"/>
          <w:lang w:val="uk-UA"/>
        </w:rPr>
        <w:t>Стратегічне бачення</w:t>
      </w:r>
    </w:p>
    <w:p w:rsidR="00CA03C0" w:rsidRPr="00527FFC" w:rsidRDefault="00CA03C0" w:rsidP="00CA03C0">
      <w:pPr>
        <w:ind w:firstLine="709"/>
        <w:jc w:val="both"/>
        <w:rPr>
          <w:sz w:val="28"/>
          <w:szCs w:val="28"/>
          <w:lang w:val="uk-UA"/>
        </w:rPr>
      </w:pPr>
      <w:r w:rsidRPr="00527FFC">
        <w:rPr>
          <w:b/>
          <w:sz w:val="28"/>
          <w:szCs w:val="28"/>
          <w:lang w:val="uk-UA"/>
        </w:rPr>
        <w:t>Обухівська міська територіальна громада Київської області</w:t>
      </w:r>
      <w:r w:rsidRPr="00527FFC">
        <w:rPr>
          <w:b/>
          <w:color w:val="92D050"/>
          <w:sz w:val="28"/>
          <w:szCs w:val="28"/>
          <w:lang w:val="uk-UA"/>
        </w:rPr>
        <w:t xml:space="preserve"> </w:t>
      </w:r>
      <w:r w:rsidRPr="00527FFC">
        <w:rPr>
          <w:rFonts w:eastAsiaTheme="minorHAnsi"/>
          <w:b/>
          <w:bCs/>
          <w:sz w:val="28"/>
          <w:szCs w:val="28"/>
          <w:lang w:val="uk-UA" w:eastAsia="en-US"/>
        </w:rPr>
        <w:t xml:space="preserve"> це:</w:t>
      </w:r>
      <w:r w:rsidRPr="00527FFC">
        <w:rPr>
          <w:b/>
          <w:sz w:val="28"/>
          <w:szCs w:val="28"/>
          <w:lang w:val="uk-UA"/>
        </w:rPr>
        <w:t xml:space="preserve"> </w:t>
      </w:r>
    </w:p>
    <w:p w:rsidR="00CA03C0" w:rsidRPr="00527FFC" w:rsidRDefault="00CA03C0" w:rsidP="00CA03C0">
      <w:pPr>
        <w:jc w:val="both"/>
        <w:rPr>
          <w:sz w:val="28"/>
          <w:szCs w:val="28"/>
          <w:lang w:val="uk-UA"/>
        </w:rPr>
      </w:pPr>
      <w:r w:rsidRPr="00527FFC">
        <w:rPr>
          <w:sz w:val="28"/>
          <w:szCs w:val="28"/>
          <w:lang w:val="uk-UA"/>
        </w:rPr>
        <w:t>європейська громада, з конкурентною економікою та потужним інвестиційним потенціалом. Громада буде використовувати свій промисловий потенціал для сталого економічного розвитку; розбудовувати туристично привабливе середовище; стимулювати розвиток інноваційних технологій; залучення інвестицій.</w:t>
      </w:r>
    </w:p>
    <w:p w:rsidR="00CA03C0" w:rsidRPr="00EE7126" w:rsidRDefault="00CA03C0" w:rsidP="00CA03C0">
      <w:pPr>
        <w:autoSpaceDE w:val="0"/>
        <w:autoSpaceDN w:val="0"/>
        <w:adjustRightInd w:val="0"/>
        <w:rPr>
          <w:rFonts w:eastAsiaTheme="minorHAnsi"/>
          <w:b/>
          <w:bCs/>
          <w:sz w:val="28"/>
          <w:szCs w:val="28"/>
          <w:lang w:val="uk-UA" w:eastAsia="en-US"/>
        </w:rPr>
      </w:pPr>
      <w:r w:rsidRPr="00527FFC">
        <w:rPr>
          <w:rFonts w:eastAsiaTheme="minorHAnsi"/>
          <w:b/>
          <w:bCs/>
          <w:sz w:val="28"/>
          <w:szCs w:val="28"/>
          <w:lang w:val="uk-UA" w:eastAsia="en-US"/>
        </w:rPr>
        <w:t>Громада, де безпечно та хочеться жити молодому поколінню.</w:t>
      </w:r>
    </w:p>
    <w:p w:rsidR="00CA03C0" w:rsidRDefault="00CA03C0" w:rsidP="00CA03C0">
      <w:pPr>
        <w:ind w:firstLine="709"/>
        <w:jc w:val="both"/>
        <w:rPr>
          <w:rFonts w:ascii="ArialMT" w:eastAsiaTheme="minorHAnsi" w:hAnsi="ArialMT" w:cs="ArialMT"/>
          <w:sz w:val="22"/>
          <w:szCs w:val="22"/>
          <w:lang w:val="uk-UA" w:eastAsia="en-US"/>
        </w:rPr>
      </w:pPr>
    </w:p>
    <w:p w:rsidR="00CA03C0" w:rsidRDefault="00CA03C0" w:rsidP="00CA03C0">
      <w:pPr>
        <w:ind w:firstLine="709"/>
        <w:jc w:val="both"/>
        <w:rPr>
          <w:b/>
          <w:sz w:val="28"/>
          <w:szCs w:val="28"/>
          <w:lang w:val="uk-UA"/>
        </w:rPr>
      </w:pPr>
    </w:p>
    <w:p w:rsidR="00CA03C0" w:rsidRPr="00157A97" w:rsidRDefault="00CA03C0" w:rsidP="00CA03C0">
      <w:pPr>
        <w:jc w:val="both"/>
        <w:rPr>
          <w:b/>
          <w:sz w:val="28"/>
          <w:szCs w:val="28"/>
          <w:lang w:val="uk-UA"/>
        </w:rPr>
      </w:pPr>
      <w:r w:rsidRPr="00157A97">
        <w:rPr>
          <w:b/>
          <w:sz w:val="28"/>
          <w:szCs w:val="28"/>
          <w:lang w:val="uk-UA"/>
        </w:rPr>
        <w:t>РОЗДІЛ</w:t>
      </w:r>
      <w:r>
        <w:rPr>
          <w:b/>
          <w:sz w:val="28"/>
          <w:szCs w:val="28"/>
          <w:lang w:val="uk-UA"/>
        </w:rPr>
        <w:t xml:space="preserve"> 4</w:t>
      </w:r>
      <w:r w:rsidRPr="00157A97">
        <w:rPr>
          <w:b/>
          <w:sz w:val="28"/>
          <w:szCs w:val="28"/>
          <w:lang w:val="uk-UA"/>
        </w:rPr>
        <w:t xml:space="preserve">. СТРАТЕГІЧНІ НАПРЯМКИ, ЦІЛІ ТА ЗАВДАННЯ </w:t>
      </w:r>
    </w:p>
    <w:p w:rsidR="00CA03C0" w:rsidRPr="007D1A8B" w:rsidRDefault="00CA03C0" w:rsidP="00CA03C0">
      <w:pPr>
        <w:autoSpaceDE w:val="0"/>
        <w:autoSpaceDN w:val="0"/>
        <w:adjustRightInd w:val="0"/>
        <w:ind w:firstLine="709"/>
        <w:jc w:val="both"/>
        <w:rPr>
          <w:rFonts w:eastAsiaTheme="minorHAnsi"/>
          <w:sz w:val="28"/>
          <w:szCs w:val="28"/>
          <w:lang w:val="uk-UA" w:eastAsia="en-US"/>
        </w:rPr>
      </w:pPr>
      <w:r w:rsidRPr="007D1A8B">
        <w:rPr>
          <w:rFonts w:eastAsiaTheme="minorHAnsi"/>
          <w:sz w:val="28"/>
          <w:szCs w:val="28"/>
          <w:lang w:val="uk-UA" w:eastAsia="en-US"/>
        </w:rPr>
        <w:t>Обраний шлях розвитку, що має привести громаду до стратегічного бачення, складається з</w:t>
      </w:r>
      <w:r>
        <w:rPr>
          <w:rFonts w:eastAsiaTheme="minorHAnsi"/>
          <w:sz w:val="28"/>
          <w:szCs w:val="28"/>
          <w:lang w:val="uk-UA" w:eastAsia="en-US"/>
        </w:rPr>
        <w:t xml:space="preserve"> </w:t>
      </w:r>
      <w:r w:rsidRPr="007D1A8B">
        <w:rPr>
          <w:rFonts w:eastAsiaTheme="minorHAnsi"/>
          <w:sz w:val="28"/>
          <w:szCs w:val="28"/>
          <w:lang w:val="uk-UA" w:eastAsia="en-US"/>
        </w:rPr>
        <w:t>низки стратегічних напрямів розвитку. Стратегічні напрями вказують на шляхи досягнення</w:t>
      </w:r>
      <w:r>
        <w:rPr>
          <w:rFonts w:eastAsiaTheme="minorHAnsi"/>
          <w:sz w:val="28"/>
          <w:szCs w:val="28"/>
          <w:lang w:val="uk-UA" w:eastAsia="en-US"/>
        </w:rPr>
        <w:t xml:space="preserve"> </w:t>
      </w:r>
      <w:r w:rsidRPr="007D1A8B">
        <w:rPr>
          <w:rFonts w:eastAsiaTheme="minorHAnsi"/>
          <w:sz w:val="28"/>
          <w:szCs w:val="28"/>
          <w:lang w:val="uk-UA" w:eastAsia="en-US"/>
        </w:rPr>
        <w:t>саме цього стратегічного бачення. З визначенням напрямів розвитку було продовжено</w:t>
      </w:r>
      <w:r>
        <w:rPr>
          <w:rFonts w:eastAsiaTheme="minorHAnsi"/>
          <w:sz w:val="28"/>
          <w:szCs w:val="28"/>
          <w:lang w:val="uk-UA" w:eastAsia="en-US"/>
        </w:rPr>
        <w:t xml:space="preserve"> </w:t>
      </w:r>
      <w:r w:rsidRPr="007D1A8B">
        <w:rPr>
          <w:rFonts w:eastAsiaTheme="minorHAnsi"/>
          <w:sz w:val="28"/>
          <w:szCs w:val="28"/>
          <w:lang w:val="uk-UA" w:eastAsia="en-US"/>
        </w:rPr>
        <w:t>процес свідомого вибору конкретних способів, си</w:t>
      </w:r>
      <w:r>
        <w:rPr>
          <w:rFonts w:eastAsiaTheme="minorHAnsi"/>
          <w:sz w:val="28"/>
          <w:szCs w:val="28"/>
          <w:lang w:val="uk-UA" w:eastAsia="en-US"/>
        </w:rPr>
        <w:t xml:space="preserve">стеми цілей та результатів розв’язання </w:t>
      </w:r>
      <w:r w:rsidRPr="007D1A8B">
        <w:rPr>
          <w:rFonts w:eastAsiaTheme="minorHAnsi"/>
          <w:sz w:val="28"/>
          <w:szCs w:val="28"/>
          <w:lang w:val="uk-UA" w:eastAsia="en-US"/>
        </w:rPr>
        <w:t>визначених проблем і реалізації можливостей щодо розвитку громади. Кожен зі стратегічних</w:t>
      </w:r>
      <w:r>
        <w:rPr>
          <w:rFonts w:eastAsiaTheme="minorHAnsi"/>
          <w:sz w:val="28"/>
          <w:szCs w:val="28"/>
          <w:lang w:val="uk-UA" w:eastAsia="en-US"/>
        </w:rPr>
        <w:t xml:space="preserve"> </w:t>
      </w:r>
      <w:r w:rsidRPr="007D1A8B">
        <w:rPr>
          <w:rFonts w:eastAsiaTheme="minorHAnsi"/>
          <w:sz w:val="28"/>
          <w:szCs w:val="28"/>
          <w:lang w:val="uk-UA" w:eastAsia="en-US"/>
        </w:rPr>
        <w:t>напрямів конкретизується у стратегічних і оперативних цілях.</w:t>
      </w:r>
    </w:p>
    <w:p w:rsidR="00CA03C0" w:rsidRPr="00496CDD" w:rsidRDefault="00CA03C0" w:rsidP="00CA03C0">
      <w:pPr>
        <w:autoSpaceDE w:val="0"/>
        <w:autoSpaceDN w:val="0"/>
        <w:adjustRightInd w:val="0"/>
        <w:ind w:firstLine="709"/>
        <w:jc w:val="both"/>
        <w:rPr>
          <w:sz w:val="28"/>
          <w:szCs w:val="28"/>
          <w:lang w:val="uk-UA"/>
        </w:rPr>
      </w:pPr>
      <w:r w:rsidRPr="007D1A8B">
        <w:rPr>
          <w:rFonts w:eastAsiaTheme="minorHAnsi"/>
          <w:sz w:val="28"/>
          <w:szCs w:val="28"/>
          <w:lang w:val="uk-UA" w:eastAsia="en-US"/>
        </w:rPr>
        <w:t xml:space="preserve">Стратегічні напрями розвитку громади було сформульовано на засіданні </w:t>
      </w:r>
      <w:r>
        <w:rPr>
          <w:rFonts w:eastAsiaTheme="minorHAnsi"/>
          <w:sz w:val="28"/>
          <w:szCs w:val="28"/>
          <w:lang w:val="uk-UA" w:eastAsia="en-US"/>
        </w:rPr>
        <w:t>Комітету</w:t>
      </w:r>
      <w:r w:rsidRPr="007D1A8B">
        <w:rPr>
          <w:rFonts w:eastAsiaTheme="minorHAnsi"/>
          <w:sz w:val="28"/>
          <w:szCs w:val="28"/>
          <w:lang w:val="uk-UA" w:eastAsia="en-US"/>
        </w:rPr>
        <w:t xml:space="preserve"> </w:t>
      </w:r>
      <w:r>
        <w:rPr>
          <w:rFonts w:eastAsiaTheme="minorHAnsi"/>
          <w:sz w:val="28"/>
          <w:szCs w:val="28"/>
          <w:lang w:val="uk-UA" w:eastAsia="en-US"/>
        </w:rPr>
        <w:t xml:space="preserve">з розроблення та впровадження Стратегії. </w:t>
      </w:r>
      <w:r w:rsidRPr="00496CDD">
        <w:rPr>
          <w:sz w:val="28"/>
          <w:szCs w:val="28"/>
          <w:lang w:val="uk-UA"/>
        </w:rPr>
        <w:t xml:space="preserve">На основі результатів опитування </w:t>
      </w:r>
      <w:r>
        <w:rPr>
          <w:sz w:val="28"/>
          <w:szCs w:val="28"/>
          <w:lang w:val="uk-UA"/>
        </w:rPr>
        <w:t xml:space="preserve">мешканців </w:t>
      </w:r>
      <w:r w:rsidRPr="00496CDD">
        <w:rPr>
          <w:sz w:val="28"/>
          <w:szCs w:val="28"/>
          <w:lang w:val="uk-UA"/>
        </w:rPr>
        <w:t xml:space="preserve">громади та аналізу поточного стану </w:t>
      </w:r>
      <w:r>
        <w:rPr>
          <w:sz w:val="28"/>
          <w:szCs w:val="28"/>
          <w:lang w:val="uk-UA"/>
        </w:rPr>
        <w:t>розвитку громади</w:t>
      </w:r>
      <w:r w:rsidRPr="00496CDD">
        <w:rPr>
          <w:sz w:val="28"/>
          <w:szCs w:val="28"/>
          <w:lang w:val="uk-UA"/>
        </w:rPr>
        <w:t xml:space="preserve"> визначено пріоритетні напрямки Стратегі</w:t>
      </w:r>
      <w:r>
        <w:rPr>
          <w:sz w:val="28"/>
          <w:szCs w:val="28"/>
          <w:lang w:val="uk-UA"/>
        </w:rPr>
        <w:t xml:space="preserve">ї </w:t>
      </w:r>
      <w:r w:rsidRPr="00496CDD">
        <w:rPr>
          <w:sz w:val="28"/>
          <w:szCs w:val="28"/>
          <w:lang w:val="uk-UA"/>
        </w:rPr>
        <w:t>розвитку Обух</w:t>
      </w:r>
      <w:r>
        <w:rPr>
          <w:sz w:val="28"/>
          <w:szCs w:val="28"/>
          <w:lang w:val="uk-UA"/>
        </w:rPr>
        <w:t xml:space="preserve">івської міської територіальної громади Київської області </w:t>
      </w:r>
      <w:r>
        <w:rPr>
          <w:noProof/>
          <w:sz w:val="28"/>
          <w:szCs w:val="28"/>
          <w:lang w:val="uk-UA" w:eastAsia="uk-UA"/>
        </w:rPr>
        <w:t>на 2022 – 2027 роки</w:t>
      </w:r>
      <w:r>
        <w:rPr>
          <w:sz w:val="28"/>
          <w:szCs w:val="28"/>
          <w:lang w:val="uk-UA"/>
        </w:rPr>
        <w:t>, а саме</w:t>
      </w:r>
      <w:r w:rsidRPr="00496CDD">
        <w:rPr>
          <w:sz w:val="28"/>
          <w:szCs w:val="28"/>
          <w:lang w:val="uk-UA"/>
        </w:rPr>
        <w:t>:</w:t>
      </w:r>
    </w:p>
    <w:p w:rsidR="00CA03C0" w:rsidRPr="00496CDD" w:rsidRDefault="00CA03C0" w:rsidP="00CA03C0">
      <w:pPr>
        <w:pStyle w:val="a6"/>
        <w:numPr>
          <w:ilvl w:val="0"/>
          <w:numId w:val="3"/>
        </w:numPr>
        <w:ind w:left="0" w:firstLine="709"/>
        <w:jc w:val="both"/>
        <w:rPr>
          <w:sz w:val="28"/>
          <w:szCs w:val="28"/>
          <w:lang w:val="uk-UA"/>
        </w:rPr>
      </w:pPr>
      <w:r w:rsidRPr="00496CDD">
        <w:rPr>
          <w:sz w:val="28"/>
          <w:szCs w:val="28"/>
          <w:lang w:val="uk-UA"/>
        </w:rPr>
        <w:t xml:space="preserve">Сталий економічний розвиток </w:t>
      </w:r>
      <w:r>
        <w:rPr>
          <w:sz w:val="28"/>
          <w:szCs w:val="28"/>
          <w:lang w:val="uk-UA"/>
        </w:rPr>
        <w:t>громади</w:t>
      </w:r>
      <w:r w:rsidRPr="00496CDD">
        <w:rPr>
          <w:sz w:val="28"/>
          <w:szCs w:val="28"/>
          <w:lang w:val="uk-UA"/>
        </w:rPr>
        <w:t>;</w:t>
      </w:r>
    </w:p>
    <w:p w:rsidR="00CA03C0" w:rsidRPr="00496CDD" w:rsidRDefault="00CA03C0" w:rsidP="00CA03C0">
      <w:pPr>
        <w:pStyle w:val="a6"/>
        <w:numPr>
          <w:ilvl w:val="0"/>
          <w:numId w:val="3"/>
        </w:numPr>
        <w:ind w:left="0" w:firstLine="709"/>
        <w:jc w:val="both"/>
        <w:rPr>
          <w:sz w:val="28"/>
          <w:szCs w:val="28"/>
          <w:lang w:val="uk-UA"/>
        </w:rPr>
      </w:pPr>
      <w:r w:rsidRPr="00496CDD">
        <w:rPr>
          <w:sz w:val="28"/>
          <w:szCs w:val="28"/>
          <w:lang w:val="uk-UA"/>
        </w:rPr>
        <w:t xml:space="preserve">Сталий соціальний розвиток </w:t>
      </w:r>
      <w:r>
        <w:rPr>
          <w:sz w:val="28"/>
          <w:szCs w:val="28"/>
          <w:lang w:val="uk-UA"/>
        </w:rPr>
        <w:t>громади</w:t>
      </w:r>
      <w:r w:rsidRPr="00496CDD">
        <w:rPr>
          <w:sz w:val="28"/>
          <w:szCs w:val="28"/>
          <w:lang w:val="uk-UA"/>
        </w:rPr>
        <w:t>;</w:t>
      </w:r>
    </w:p>
    <w:p w:rsidR="00CA03C0" w:rsidRPr="00496CDD" w:rsidRDefault="00CA03C0" w:rsidP="00CA03C0">
      <w:pPr>
        <w:pStyle w:val="a6"/>
        <w:numPr>
          <w:ilvl w:val="0"/>
          <w:numId w:val="3"/>
        </w:numPr>
        <w:ind w:left="0" w:firstLine="709"/>
        <w:jc w:val="both"/>
        <w:rPr>
          <w:sz w:val="28"/>
          <w:szCs w:val="28"/>
          <w:lang w:val="uk-UA"/>
        </w:rPr>
      </w:pPr>
      <w:r w:rsidRPr="00496CDD">
        <w:rPr>
          <w:sz w:val="28"/>
          <w:szCs w:val="28"/>
          <w:lang w:val="uk-UA"/>
        </w:rPr>
        <w:t xml:space="preserve">Сталий екологічний розвиток </w:t>
      </w:r>
      <w:r>
        <w:rPr>
          <w:sz w:val="28"/>
          <w:szCs w:val="28"/>
          <w:lang w:val="uk-UA"/>
        </w:rPr>
        <w:t>громади.</w:t>
      </w:r>
    </w:p>
    <w:p w:rsidR="00CA03C0" w:rsidRPr="00496CDD" w:rsidRDefault="00CA03C0" w:rsidP="00CA03C0">
      <w:pPr>
        <w:ind w:firstLine="709"/>
        <w:jc w:val="both"/>
        <w:rPr>
          <w:sz w:val="28"/>
          <w:szCs w:val="28"/>
          <w:highlight w:val="yellow"/>
          <w:lang w:val="uk-UA"/>
        </w:rPr>
      </w:pPr>
    </w:p>
    <w:p w:rsidR="00CA03C0" w:rsidRDefault="00CA03C0" w:rsidP="00CA03C0">
      <w:pPr>
        <w:ind w:firstLine="709"/>
        <w:jc w:val="both"/>
        <w:rPr>
          <w:sz w:val="28"/>
          <w:szCs w:val="28"/>
          <w:lang w:val="uk-UA"/>
        </w:rPr>
      </w:pPr>
      <w:r w:rsidRPr="00765C77">
        <w:rPr>
          <w:sz w:val="28"/>
          <w:szCs w:val="28"/>
          <w:lang w:val="uk-UA"/>
        </w:rPr>
        <w:t>Основні цілі Стратегі</w:t>
      </w:r>
      <w:r>
        <w:rPr>
          <w:sz w:val="28"/>
          <w:szCs w:val="28"/>
          <w:lang w:val="uk-UA"/>
        </w:rPr>
        <w:t xml:space="preserve">ї </w:t>
      </w:r>
      <w:r w:rsidRPr="00765C77">
        <w:rPr>
          <w:sz w:val="28"/>
          <w:szCs w:val="28"/>
          <w:lang w:val="uk-UA"/>
        </w:rPr>
        <w:t xml:space="preserve">та завдання: </w:t>
      </w:r>
    </w:p>
    <w:p w:rsidR="00CA03C0" w:rsidRPr="00765C77" w:rsidRDefault="00CA03C0" w:rsidP="00CA03C0">
      <w:pPr>
        <w:ind w:firstLine="709"/>
        <w:jc w:val="both"/>
        <w:rPr>
          <w:sz w:val="28"/>
          <w:szCs w:val="28"/>
          <w:lang w:val="uk-UA"/>
        </w:rPr>
      </w:pPr>
    </w:p>
    <w:p w:rsidR="00CA03C0" w:rsidRPr="00336F6B" w:rsidRDefault="00CA03C0" w:rsidP="00CA03C0">
      <w:pPr>
        <w:ind w:firstLine="709"/>
        <w:jc w:val="both"/>
        <w:rPr>
          <w:bCs/>
          <w:sz w:val="28"/>
          <w:szCs w:val="28"/>
          <w:u w:val="single"/>
          <w:lang w:val="uk-UA"/>
        </w:rPr>
      </w:pPr>
      <w:r w:rsidRPr="00336F6B">
        <w:rPr>
          <w:b/>
          <w:bCs/>
          <w:sz w:val="28"/>
          <w:szCs w:val="28"/>
          <w:u w:val="single"/>
          <w:lang w:val="uk-UA"/>
        </w:rPr>
        <w:t>Ціль 3.</w:t>
      </w:r>
      <w:r>
        <w:rPr>
          <w:b/>
          <w:bCs/>
          <w:sz w:val="28"/>
          <w:szCs w:val="28"/>
          <w:u w:val="single"/>
          <w:lang w:val="uk-UA"/>
        </w:rPr>
        <w:t xml:space="preserve"> </w:t>
      </w:r>
      <w:r w:rsidRPr="00336F6B">
        <w:rPr>
          <w:bCs/>
          <w:sz w:val="28"/>
          <w:szCs w:val="28"/>
          <w:u w:val="single"/>
          <w:lang w:val="uk-UA"/>
        </w:rPr>
        <w:t>Забезпечення здорового способу життя та сприяння благополуччю для всіх в будь якому віці</w:t>
      </w:r>
      <w:r>
        <w:rPr>
          <w:bCs/>
          <w:sz w:val="28"/>
          <w:szCs w:val="28"/>
          <w:u w:val="single"/>
          <w:lang w:val="uk-UA"/>
        </w:rPr>
        <w:t>.</w:t>
      </w:r>
    </w:p>
    <w:p w:rsidR="00CA03C0" w:rsidRPr="002608A1" w:rsidRDefault="00CA03C0" w:rsidP="00CA03C0">
      <w:pPr>
        <w:ind w:firstLine="709"/>
        <w:jc w:val="both"/>
        <w:rPr>
          <w:b/>
          <w:sz w:val="28"/>
          <w:szCs w:val="28"/>
          <w:u w:val="single"/>
          <w:lang w:val="uk-UA"/>
        </w:rPr>
      </w:pPr>
      <w:r w:rsidRPr="002608A1">
        <w:rPr>
          <w:b/>
          <w:sz w:val="28"/>
          <w:szCs w:val="28"/>
          <w:u w:val="single"/>
          <w:lang w:val="uk-UA"/>
        </w:rPr>
        <w:t>Завдання</w:t>
      </w:r>
    </w:p>
    <w:p w:rsidR="00CA03C0" w:rsidRPr="002608A1" w:rsidRDefault="00CA03C0" w:rsidP="00CA03C0">
      <w:pPr>
        <w:pStyle w:val="a6"/>
        <w:numPr>
          <w:ilvl w:val="0"/>
          <w:numId w:val="3"/>
        </w:numPr>
        <w:jc w:val="both"/>
        <w:rPr>
          <w:color w:val="333333"/>
          <w:sz w:val="28"/>
          <w:szCs w:val="28"/>
          <w:lang w:val="uk-UA"/>
        </w:rPr>
      </w:pPr>
      <w:r w:rsidRPr="002608A1">
        <w:rPr>
          <w:sz w:val="28"/>
          <w:szCs w:val="28"/>
          <w:lang w:val="uk-UA"/>
        </w:rPr>
        <w:t>Покласти край епідеміям СНІДу, туберкульозу, малярії та тропічних хвороб, яким не приділяється належної уваги, і забезпечити боротьбу з гепатитом, захворюваннями, що передаються через воду, та іншими інфекційними захворюваннями.</w:t>
      </w:r>
    </w:p>
    <w:p w:rsidR="00CA03C0" w:rsidRPr="002608A1" w:rsidRDefault="00CA03C0" w:rsidP="00CA03C0">
      <w:pPr>
        <w:pStyle w:val="a6"/>
        <w:numPr>
          <w:ilvl w:val="0"/>
          <w:numId w:val="3"/>
        </w:numPr>
        <w:jc w:val="both"/>
        <w:rPr>
          <w:color w:val="333333"/>
          <w:sz w:val="28"/>
          <w:szCs w:val="28"/>
          <w:lang w:val="uk-UA"/>
        </w:rPr>
      </w:pPr>
      <w:r w:rsidRPr="002608A1">
        <w:rPr>
          <w:sz w:val="28"/>
          <w:szCs w:val="28"/>
          <w:lang w:val="uk-UA"/>
        </w:rPr>
        <w:t>Зменшити на третину передчасну смертність від неінфекційних захворювань за допомогою профілактики і лікування, а також підтримувати психічне здоров’я і благополуччя.</w:t>
      </w:r>
    </w:p>
    <w:p w:rsidR="00CA03C0" w:rsidRPr="002608A1" w:rsidRDefault="00CA03C0" w:rsidP="00CA03C0">
      <w:pPr>
        <w:pStyle w:val="a6"/>
        <w:numPr>
          <w:ilvl w:val="0"/>
          <w:numId w:val="3"/>
        </w:numPr>
        <w:jc w:val="both"/>
        <w:rPr>
          <w:color w:val="333333"/>
          <w:sz w:val="28"/>
          <w:szCs w:val="28"/>
          <w:lang w:val="uk-UA"/>
        </w:rPr>
      </w:pPr>
      <w:r w:rsidRPr="002608A1">
        <w:rPr>
          <w:sz w:val="28"/>
          <w:szCs w:val="28"/>
          <w:lang w:val="uk-UA"/>
        </w:rPr>
        <w:lastRenderedPageBreak/>
        <w:t>Покращувати профілактику та лікування залежності від психоактивних речовин, у тому числі зловживання наркотичними засобами й алкоголем.</w:t>
      </w:r>
    </w:p>
    <w:p w:rsidR="00CA03C0" w:rsidRPr="002608A1" w:rsidRDefault="00CA03C0" w:rsidP="00CA03C0">
      <w:pPr>
        <w:pStyle w:val="a6"/>
        <w:numPr>
          <w:ilvl w:val="0"/>
          <w:numId w:val="3"/>
        </w:numPr>
        <w:jc w:val="both"/>
        <w:rPr>
          <w:sz w:val="28"/>
          <w:szCs w:val="28"/>
          <w:lang w:val="uk-UA"/>
        </w:rPr>
      </w:pPr>
      <w:r w:rsidRPr="002608A1">
        <w:rPr>
          <w:sz w:val="28"/>
          <w:szCs w:val="28"/>
          <w:lang w:val="uk-UA"/>
        </w:rPr>
        <w:t>Забезпечити загальне охоплення послугами охорони здоров’я, у тому числі захист від фінансових ризиків, доступ до якісних основних медико-санітарних послуг і до безпечних, ефективних, якісних і недорогих основних лікарських засобів і вакцин для всіх.</w:t>
      </w:r>
    </w:p>
    <w:p w:rsidR="00CA03C0" w:rsidRDefault="00CA03C0" w:rsidP="00CA03C0">
      <w:pPr>
        <w:pStyle w:val="a6"/>
        <w:numPr>
          <w:ilvl w:val="0"/>
          <w:numId w:val="3"/>
        </w:numPr>
        <w:jc w:val="both"/>
        <w:rPr>
          <w:sz w:val="28"/>
          <w:szCs w:val="28"/>
          <w:lang w:val="uk-UA"/>
        </w:rPr>
      </w:pPr>
      <w:r w:rsidRPr="002608A1">
        <w:rPr>
          <w:sz w:val="28"/>
          <w:szCs w:val="28"/>
          <w:lang w:val="uk-UA"/>
        </w:rPr>
        <w:t>Істотно скоротити кількість випадків смерті та захворювання в результаті впливу небезпечних хімічних речовин, забруднення й отруєння повітря, води і ґрунтів.</w:t>
      </w:r>
    </w:p>
    <w:p w:rsidR="00CA03C0" w:rsidRDefault="00CA03C0" w:rsidP="00CA03C0">
      <w:pPr>
        <w:ind w:firstLine="709"/>
        <w:jc w:val="both"/>
        <w:rPr>
          <w:bCs/>
          <w:sz w:val="28"/>
          <w:szCs w:val="28"/>
          <w:lang w:val="uk-UA"/>
        </w:rPr>
      </w:pPr>
      <w:r w:rsidRPr="00496CDD">
        <w:rPr>
          <w:b/>
          <w:bCs/>
          <w:sz w:val="28"/>
          <w:szCs w:val="28"/>
          <w:lang w:val="uk-UA"/>
        </w:rPr>
        <w:t xml:space="preserve">Ціль 4. </w:t>
      </w:r>
      <w:r w:rsidRPr="00496CDD">
        <w:rPr>
          <w:bCs/>
          <w:sz w:val="28"/>
          <w:szCs w:val="28"/>
          <w:lang w:val="uk-UA"/>
        </w:rPr>
        <w:t>Забезпечення всеохоплюючої і справедливої якісної освіти та заохочення можливості</w:t>
      </w:r>
      <w:r w:rsidRPr="00496CDD">
        <w:rPr>
          <w:sz w:val="28"/>
          <w:szCs w:val="28"/>
          <w:lang w:val="uk-UA"/>
        </w:rPr>
        <w:t xml:space="preserve"> </w:t>
      </w:r>
      <w:r w:rsidRPr="00496CDD">
        <w:rPr>
          <w:bCs/>
          <w:sz w:val="28"/>
          <w:szCs w:val="28"/>
          <w:lang w:val="uk-UA"/>
        </w:rPr>
        <w:t>навчання впродовж усього життя для всіх</w:t>
      </w:r>
      <w:r>
        <w:rPr>
          <w:bCs/>
          <w:sz w:val="28"/>
          <w:szCs w:val="28"/>
          <w:lang w:val="uk-UA"/>
        </w:rPr>
        <w:t>.</w:t>
      </w:r>
    </w:p>
    <w:p w:rsidR="00CA03C0" w:rsidRPr="002608A1" w:rsidRDefault="00CA03C0" w:rsidP="00CA03C0">
      <w:pPr>
        <w:ind w:firstLine="709"/>
        <w:jc w:val="both"/>
        <w:rPr>
          <w:b/>
          <w:sz w:val="28"/>
          <w:szCs w:val="28"/>
          <w:u w:val="single"/>
          <w:lang w:val="uk-UA"/>
        </w:rPr>
      </w:pPr>
      <w:r w:rsidRPr="002608A1">
        <w:rPr>
          <w:b/>
          <w:sz w:val="28"/>
          <w:szCs w:val="28"/>
          <w:u w:val="single"/>
          <w:lang w:val="uk-UA"/>
        </w:rPr>
        <w:t>Завдання</w:t>
      </w:r>
    </w:p>
    <w:p w:rsidR="00CA03C0" w:rsidRPr="002608A1" w:rsidRDefault="00CA03C0" w:rsidP="00CA03C0">
      <w:pPr>
        <w:pStyle w:val="a6"/>
        <w:numPr>
          <w:ilvl w:val="0"/>
          <w:numId w:val="3"/>
        </w:numPr>
        <w:jc w:val="both"/>
        <w:rPr>
          <w:sz w:val="28"/>
          <w:szCs w:val="28"/>
          <w:lang w:val="uk-UA"/>
        </w:rPr>
      </w:pPr>
      <w:r w:rsidRPr="002608A1">
        <w:rPr>
          <w:sz w:val="28"/>
          <w:szCs w:val="28"/>
          <w:lang w:val="uk-UA"/>
        </w:rPr>
        <w:t>Створювати й удосконалювати навчальні заклади, що враховують інтереси дітей, особливі потреби інвалідів та забезпечити безпечне, вільне від насильства і соціальних бар’єрів та ефективне середовище навчання для всіх.</w:t>
      </w:r>
    </w:p>
    <w:p w:rsidR="00CA03C0" w:rsidRDefault="00CA03C0" w:rsidP="00CA03C0">
      <w:pPr>
        <w:ind w:firstLine="709"/>
        <w:jc w:val="both"/>
        <w:rPr>
          <w:bCs/>
          <w:sz w:val="28"/>
          <w:szCs w:val="28"/>
          <w:u w:val="single"/>
          <w:lang w:val="uk-UA"/>
        </w:rPr>
      </w:pPr>
      <w:r w:rsidRPr="003A7B0D">
        <w:rPr>
          <w:b/>
          <w:bCs/>
          <w:sz w:val="28"/>
          <w:szCs w:val="28"/>
          <w:u w:val="single"/>
          <w:lang w:val="uk-UA"/>
        </w:rPr>
        <w:t xml:space="preserve">Ціль 6. </w:t>
      </w:r>
      <w:r w:rsidRPr="003A7B0D">
        <w:rPr>
          <w:bCs/>
          <w:sz w:val="28"/>
          <w:szCs w:val="28"/>
          <w:u w:val="single"/>
          <w:lang w:val="uk-UA"/>
        </w:rPr>
        <w:t>Забезпечення наявності та раціонального використання водних ресурсів і санітарії для всіх</w:t>
      </w:r>
      <w:r>
        <w:rPr>
          <w:bCs/>
          <w:sz w:val="28"/>
          <w:szCs w:val="28"/>
          <w:u w:val="single"/>
          <w:lang w:val="uk-UA"/>
        </w:rPr>
        <w:t>.</w:t>
      </w:r>
    </w:p>
    <w:p w:rsidR="00CA03C0" w:rsidRPr="002608A1" w:rsidRDefault="00CA03C0" w:rsidP="00CA03C0">
      <w:pPr>
        <w:ind w:firstLine="709"/>
        <w:jc w:val="both"/>
        <w:rPr>
          <w:b/>
          <w:sz w:val="28"/>
          <w:szCs w:val="28"/>
          <w:u w:val="single"/>
          <w:lang w:val="uk-UA"/>
        </w:rPr>
      </w:pPr>
      <w:r w:rsidRPr="002608A1">
        <w:rPr>
          <w:b/>
          <w:sz w:val="28"/>
          <w:szCs w:val="28"/>
          <w:u w:val="single"/>
          <w:lang w:val="uk-UA"/>
        </w:rPr>
        <w:t>Завдання</w:t>
      </w:r>
    </w:p>
    <w:p w:rsidR="00CA03C0" w:rsidRPr="002608A1" w:rsidRDefault="00CA03C0" w:rsidP="00CA03C0">
      <w:pPr>
        <w:pStyle w:val="a6"/>
        <w:numPr>
          <w:ilvl w:val="0"/>
          <w:numId w:val="3"/>
        </w:numPr>
        <w:jc w:val="both"/>
        <w:rPr>
          <w:sz w:val="28"/>
          <w:szCs w:val="28"/>
          <w:u w:val="single"/>
          <w:lang w:val="uk-UA"/>
        </w:rPr>
      </w:pPr>
      <w:r w:rsidRPr="002608A1">
        <w:rPr>
          <w:sz w:val="28"/>
          <w:szCs w:val="28"/>
          <w:lang w:val="uk-UA"/>
        </w:rPr>
        <w:t>Підвищити якість води за допомогою зменшення забруднення, ліквідації скидання відходів і зведення до мінімуму викидів небезпечних хімічних речовин та матеріалів, скорочення вдвічі частки неочищених стічних вод і значного збільшення масштабів рециркуляції та безпечного повторного використання стічних вод.</w:t>
      </w:r>
    </w:p>
    <w:p w:rsidR="00CA03C0" w:rsidRPr="002608A1" w:rsidRDefault="00CA03C0" w:rsidP="00CA03C0">
      <w:pPr>
        <w:pStyle w:val="a6"/>
        <w:numPr>
          <w:ilvl w:val="0"/>
          <w:numId w:val="3"/>
        </w:numPr>
        <w:jc w:val="both"/>
        <w:rPr>
          <w:sz w:val="28"/>
          <w:szCs w:val="28"/>
          <w:lang w:val="uk-UA"/>
        </w:rPr>
      </w:pPr>
      <w:r w:rsidRPr="002608A1">
        <w:rPr>
          <w:sz w:val="28"/>
          <w:szCs w:val="28"/>
          <w:lang w:val="uk-UA"/>
        </w:rPr>
        <w:t>Підтримувати і зміцнювати участь місцевих громад у поліпшенні водного господарства та санітарії.</w:t>
      </w:r>
    </w:p>
    <w:p w:rsidR="00CA03C0" w:rsidRDefault="00CA03C0" w:rsidP="00CA03C0">
      <w:pPr>
        <w:ind w:firstLine="709"/>
        <w:jc w:val="both"/>
        <w:rPr>
          <w:sz w:val="28"/>
          <w:szCs w:val="28"/>
          <w:lang w:val="uk-UA"/>
        </w:rPr>
      </w:pPr>
      <w:r w:rsidRPr="00336F6B">
        <w:rPr>
          <w:b/>
          <w:sz w:val="28"/>
          <w:szCs w:val="28"/>
          <w:u w:val="single"/>
          <w:lang w:val="uk-UA"/>
        </w:rPr>
        <w:t>Ціль 7.</w:t>
      </w:r>
      <w:r>
        <w:rPr>
          <w:sz w:val="28"/>
          <w:szCs w:val="28"/>
          <w:u w:val="single"/>
          <w:lang w:val="uk-UA"/>
        </w:rPr>
        <w:t xml:space="preserve"> </w:t>
      </w:r>
      <w:r w:rsidRPr="00336F6B">
        <w:rPr>
          <w:sz w:val="28"/>
          <w:szCs w:val="28"/>
          <w:u w:val="single"/>
          <w:lang w:val="uk-UA"/>
        </w:rPr>
        <w:t>Забезпечення доступу до недорогих, надійних, стійких і сучасних джерел енергії для всіх.</w:t>
      </w:r>
    </w:p>
    <w:p w:rsidR="00CA03C0" w:rsidRPr="002608A1" w:rsidRDefault="00CA03C0" w:rsidP="00CA03C0">
      <w:pPr>
        <w:ind w:firstLine="709"/>
        <w:jc w:val="both"/>
        <w:rPr>
          <w:b/>
          <w:sz w:val="28"/>
          <w:szCs w:val="28"/>
          <w:u w:val="single"/>
          <w:lang w:val="uk-UA"/>
        </w:rPr>
      </w:pPr>
      <w:r w:rsidRPr="002608A1">
        <w:rPr>
          <w:b/>
          <w:sz w:val="28"/>
          <w:szCs w:val="28"/>
          <w:u w:val="single"/>
          <w:lang w:val="uk-UA"/>
        </w:rPr>
        <w:t>Завдання</w:t>
      </w:r>
    </w:p>
    <w:p w:rsidR="00CA03C0" w:rsidRPr="002608A1" w:rsidRDefault="00CA03C0" w:rsidP="00CA03C0">
      <w:pPr>
        <w:pStyle w:val="a6"/>
        <w:numPr>
          <w:ilvl w:val="0"/>
          <w:numId w:val="3"/>
        </w:numPr>
        <w:jc w:val="both"/>
        <w:rPr>
          <w:sz w:val="28"/>
          <w:szCs w:val="28"/>
          <w:lang w:val="uk-UA"/>
        </w:rPr>
      </w:pPr>
      <w:r w:rsidRPr="002608A1">
        <w:rPr>
          <w:sz w:val="28"/>
          <w:szCs w:val="28"/>
          <w:lang w:val="uk-UA"/>
        </w:rPr>
        <w:t>Забезпечити загальний доступ до недорогого, надійного і сучасного енергопостачання.</w:t>
      </w:r>
    </w:p>
    <w:p w:rsidR="00CA03C0" w:rsidRPr="002608A1" w:rsidRDefault="00CA03C0" w:rsidP="00CA03C0">
      <w:pPr>
        <w:pStyle w:val="a6"/>
        <w:numPr>
          <w:ilvl w:val="0"/>
          <w:numId w:val="3"/>
        </w:numPr>
        <w:jc w:val="both"/>
        <w:rPr>
          <w:color w:val="333333"/>
          <w:sz w:val="28"/>
          <w:szCs w:val="28"/>
          <w:lang w:val="uk-UA"/>
        </w:rPr>
      </w:pPr>
      <w:r w:rsidRPr="002608A1">
        <w:rPr>
          <w:color w:val="333333"/>
          <w:sz w:val="28"/>
          <w:szCs w:val="28"/>
          <w:lang w:val="uk-UA"/>
        </w:rPr>
        <w:t>Подвоїти глобальний показник підвищення енергоефективності.</w:t>
      </w:r>
    </w:p>
    <w:p w:rsidR="00CA03C0" w:rsidRPr="00336F6B" w:rsidRDefault="00CA03C0" w:rsidP="00CA03C0">
      <w:pPr>
        <w:ind w:firstLine="709"/>
        <w:jc w:val="both"/>
        <w:rPr>
          <w:color w:val="333333"/>
          <w:sz w:val="28"/>
          <w:szCs w:val="28"/>
          <w:u w:val="single"/>
          <w:lang w:val="uk-UA"/>
        </w:rPr>
      </w:pPr>
      <w:r w:rsidRPr="00336F6B">
        <w:rPr>
          <w:b/>
          <w:bCs/>
          <w:sz w:val="28"/>
          <w:szCs w:val="28"/>
          <w:u w:val="single"/>
          <w:lang w:val="uk-UA"/>
        </w:rPr>
        <w:t xml:space="preserve">Ціль 8. </w:t>
      </w:r>
      <w:r w:rsidRPr="00336F6B">
        <w:rPr>
          <w:bCs/>
          <w:sz w:val="28"/>
          <w:szCs w:val="28"/>
          <w:u w:val="single"/>
          <w:lang w:val="uk-UA"/>
        </w:rPr>
        <w:t>Сприяння поступальному, всеохоплюючому та сталому економічному зростанню, повній продуктивній зайнятості та гідній праці для всіх.</w:t>
      </w:r>
    </w:p>
    <w:p w:rsidR="00CA03C0" w:rsidRPr="002608A1" w:rsidRDefault="00CA03C0" w:rsidP="00CA03C0">
      <w:pPr>
        <w:ind w:firstLine="709"/>
        <w:jc w:val="both"/>
        <w:rPr>
          <w:b/>
          <w:sz w:val="28"/>
          <w:szCs w:val="28"/>
          <w:u w:val="single"/>
          <w:lang w:val="uk-UA"/>
        </w:rPr>
      </w:pPr>
      <w:r w:rsidRPr="002608A1">
        <w:rPr>
          <w:b/>
          <w:sz w:val="28"/>
          <w:szCs w:val="28"/>
          <w:u w:val="single"/>
          <w:lang w:val="uk-UA"/>
        </w:rPr>
        <w:t>Завдання</w:t>
      </w:r>
    </w:p>
    <w:p w:rsidR="00CA03C0" w:rsidRPr="002608A1" w:rsidRDefault="00CA03C0" w:rsidP="00CA03C0">
      <w:pPr>
        <w:pStyle w:val="a6"/>
        <w:numPr>
          <w:ilvl w:val="0"/>
          <w:numId w:val="3"/>
        </w:numPr>
        <w:jc w:val="both"/>
        <w:rPr>
          <w:color w:val="333333"/>
          <w:sz w:val="28"/>
          <w:szCs w:val="28"/>
          <w:lang w:val="uk-UA"/>
        </w:rPr>
      </w:pPr>
      <w:r w:rsidRPr="002608A1">
        <w:rPr>
          <w:sz w:val="28"/>
          <w:szCs w:val="28"/>
          <w:lang w:val="uk-UA"/>
        </w:rPr>
        <w:t>Забезпечити повну і продуктивну зайнятість та гідну працю для всіх жінок і чоловіків, у тому числі молодих людей та інвалідів, і рівну оплату за працю рівної цінності. </w:t>
      </w:r>
    </w:p>
    <w:p w:rsidR="00CA03C0" w:rsidRPr="002608A1" w:rsidRDefault="00CA03C0" w:rsidP="00CA03C0">
      <w:pPr>
        <w:pStyle w:val="a6"/>
        <w:numPr>
          <w:ilvl w:val="0"/>
          <w:numId w:val="3"/>
        </w:numPr>
        <w:jc w:val="both"/>
        <w:rPr>
          <w:color w:val="333333"/>
          <w:sz w:val="28"/>
          <w:szCs w:val="28"/>
          <w:lang w:val="uk-UA"/>
        </w:rPr>
      </w:pPr>
      <w:r w:rsidRPr="002608A1">
        <w:rPr>
          <w:sz w:val="28"/>
          <w:szCs w:val="28"/>
          <w:lang w:val="uk-UA"/>
        </w:rPr>
        <w:t>Суттєво скоротити частку молоді, яка не працює, не вчиться і не набуває професійних навичок.</w:t>
      </w:r>
    </w:p>
    <w:p w:rsidR="00CA03C0" w:rsidRPr="002608A1" w:rsidRDefault="00CA03C0" w:rsidP="00CA03C0">
      <w:pPr>
        <w:pStyle w:val="a6"/>
        <w:numPr>
          <w:ilvl w:val="0"/>
          <w:numId w:val="3"/>
        </w:numPr>
        <w:jc w:val="both"/>
        <w:rPr>
          <w:sz w:val="28"/>
          <w:szCs w:val="28"/>
          <w:lang w:val="uk-UA"/>
        </w:rPr>
      </w:pPr>
      <w:r w:rsidRPr="002608A1">
        <w:rPr>
          <w:sz w:val="28"/>
          <w:szCs w:val="28"/>
          <w:lang w:val="uk-UA"/>
        </w:rPr>
        <w:t>Забезпечити розробку і здійснення стратегій заохочення сталого туризму, який сприяє створенню робочих місць, розвитку місцевої культури і виробництву місцевої продукції.</w:t>
      </w:r>
    </w:p>
    <w:p w:rsidR="00CA03C0" w:rsidRPr="002608A1" w:rsidRDefault="00CA03C0" w:rsidP="00CA03C0">
      <w:pPr>
        <w:pStyle w:val="a6"/>
        <w:numPr>
          <w:ilvl w:val="0"/>
          <w:numId w:val="3"/>
        </w:numPr>
        <w:jc w:val="both"/>
        <w:rPr>
          <w:color w:val="333333"/>
          <w:sz w:val="28"/>
          <w:szCs w:val="28"/>
          <w:lang w:val="uk-UA"/>
        </w:rPr>
      </w:pPr>
      <w:r w:rsidRPr="002608A1">
        <w:rPr>
          <w:sz w:val="28"/>
          <w:szCs w:val="28"/>
          <w:lang w:val="uk-UA"/>
        </w:rPr>
        <w:lastRenderedPageBreak/>
        <w:t>Сприяти створенню гідних робочих місць підприємництву та заохочувати офіційне визнання і розвиток мікро-, малих і середніх підприємств.</w:t>
      </w:r>
    </w:p>
    <w:p w:rsidR="00CA03C0" w:rsidRPr="00336F6B" w:rsidRDefault="00CA03C0" w:rsidP="00CA03C0">
      <w:pPr>
        <w:ind w:firstLine="709"/>
        <w:jc w:val="both"/>
        <w:rPr>
          <w:bCs/>
          <w:sz w:val="28"/>
          <w:szCs w:val="28"/>
          <w:u w:val="single"/>
          <w:lang w:val="uk-UA"/>
        </w:rPr>
      </w:pPr>
      <w:r w:rsidRPr="00336F6B">
        <w:rPr>
          <w:b/>
          <w:bCs/>
          <w:sz w:val="28"/>
          <w:szCs w:val="28"/>
          <w:u w:val="single"/>
          <w:lang w:val="uk-UA"/>
        </w:rPr>
        <w:t xml:space="preserve">Ціль 9. </w:t>
      </w:r>
      <w:r w:rsidRPr="00336F6B">
        <w:rPr>
          <w:bCs/>
          <w:sz w:val="28"/>
          <w:szCs w:val="28"/>
          <w:u w:val="single"/>
          <w:lang w:val="uk-UA"/>
        </w:rPr>
        <w:t>Створення стійкої інфраструктури, сприяння всеохоплюючій і сталій індустріалізації та</w:t>
      </w:r>
      <w:r w:rsidRPr="00336F6B">
        <w:rPr>
          <w:sz w:val="28"/>
          <w:szCs w:val="28"/>
          <w:u w:val="single"/>
          <w:lang w:val="uk-UA"/>
        </w:rPr>
        <w:t xml:space="preserve"> </w:t>
      </w:r>
      <w:r w:rsidRPr="00336F6B">
        <w:rPr>
          <w:bCs/>
          <w:sz w:val="28"/>
          <w:szCs w:val="28"/>
          <w:u w:val="single"/>
          <w:lang w:val="uk-UA"/>
        </w:rPr>
        <w:t>інноваціям.</w:t>
      </w:r>
    </w:p>
    <w:p w:rsidR="00CA03C0" w:rsidRPr="002608A1" w:rsidRDefault="00CA03C0" w:rsidP="00CA03C0">
      <w:pPr>
        <w:ind w:firstLine="709"/>
        <w:jc w:val="both"/>
        <w:rPr>
          <w:b/>
          <w:sz w:val="28"/>
          <w:szCs w:val="28"/>
          <w:u w:val="single"/>
          <w:lang w:val="uk-UA"/>
        </w:rPr>
      </w:pPr>
      <w:r w:rsidRPr="002608A1">
        <w:rPr>
          <w:b/>
          <w:sz w:val="28"/>
          <w:szCs w:val="28"/>
          <w:u w:val="single"/>
          <w:lang w:val="uk-UA"/>
        </w:rPr>
        <w:t>Завдання</w:t>
      </w:r>
    </w:p>
    <w:p w:rsidR="00CA03C0" w:rsidRPr="002608A1" w:rsidRDefault="00CA03C0" w:rsidP="00CA03C0">
      <w:pPr>
        <w:pStyle w:val="a6"/>
        <w:numPr>
          <w:ilvl w:val="0"/>
          <w:numId w:val="3"/>
        </w:numPr>
        <w:jc w:val="both"/>
        <w:rPr>
          <w:sz w:val="28"/>
          <w:szCs w:val="28"/>
          <w:lang w:val="uk-UA"/>
        </w:rPr>
      </w:pPr>
      <w:r w:rsidRPr="002608A1">
        <w:rPr>
          <w:sz w:val="28"/>
          <w:szCs w:val="28"/>
          <w:lang w:val="uk-UA"/>
        </w:rPr>
        <w:t>Збільшити частку модернізованих промислових підприємств, забезпечивши підвищення ефективності використання ресурсів і ширшого застосування чистих та екологічно безпечних технологій, промислових процесів та впровадження інноваційних технологій.</w:t>
      </w:r>
    </w:p>
    <w:p w:rsidR="00CA03C0" w:rsidRPr="002608A1" w:rsidRDefault="00CA03C0" w:rsidP="00CA03C0">
      <w:pPr>
        <w:pStyle w:val="a6"/>
        <w:numPr>
          <w:ilvl w:val="0"/>
          <w:numId w:val="3"/>
        </w:numPr>
        <w:jc w:val="both"/>
        <w:rPr>
          <w:color w:val="333333"/>
          <w:sz w:val="28"/>
          <w:szCs w:val="28"/>
          <w:lang w:val="uk-UA"/>
        </w:rPr>
      </w:pPr>
      <w:r w:rsidRPr="002608A1">
        <w:rPr>
          <w:sz w:val="28"/>
          <w:szCs w:val="28"/>
          <w:lang w:val="uk-UA"/>
        </w:rPr>
        <w:t>Активізувати наукові дослідження, нарощувати технологічний потенціал промислових секторів.</w:t>
      </w:r>
    </w:p>
    <w:p w:rsidR="00CA03C0" w:rsidRPr="002608A1" w:rsidRDefault="00CA03C0" w:rsidP="00CA03C0">
      <w:pPr>
        <w:pStyle w:val="a6"/>
        <w:numPr>
          <w:ilvl w:val="0"/>
          <w:numId w:val="3"/>
        </w:numPr>
        <w:jc w:val="both"/>
        <w:rPr>
          <w:color w:val="333333"/>
          <w:sz w:val="28"/>
          <w:szCs w:val="28"/>
          <w:lang w:val="uk-UA"/>
        </w:rPr>
      </w:pPr>
      <w:r w:rsidRPr="002608A1">
        <w:rPr>
          <w:sz w:val="28"/>
          <w:szCs w:val="28"/>
          <w:lang w:val="uk-UA"/>
        </w:rPr>
        <w:t>Створити стійкі транспортні системи, забезпечити доступ до надійного, безпечного екологічно чистого транспорту на основі підвищення безпеки дорожнього руху, розширення використання громадського транспорту, приділяючи особливу увагу потребам тих, хто перебуває в уразливому становищі, жінок, дітей, інвалідів і літніх осіб.</w:t>
      </w:r>
    </w:p>
    <w:p w:rsidR="00CA03C0" w:rsidRPr="002608A1" w:rsidRDefault="00CA03C0" w:rsidP="00CA03C0">
      <w:pPr>
        <w:pStyle w:val="a6"/>
        <w:numPr>
          <w:ilvl w:val="0"/>
          <w:numId w:val="3"/>
        </w:numPr>
        <w:jc w:val="both"/>
        <w:rPr>
          <w:sz w:val="28"/>
          <w:szCs w:val="28"/>
          <w:lang w:val="uk-UA"/>
        </w:rPr>
      </w:pPr>
      <w:r w:rsidRPr="002608A1">
        <w:rPr>
          <w:sz w:val="28"/>
          <w:szCs w:val="28"/>
          <w:lang w:val="uk-UA"/>
        </w:rPr>
        <w:t>Скоротити смертність у ДТП.</w:t>
      </w:r>
    </w:p>
    <w:p w:rsidR="00CA03C0" w:rsidRDefault="00CA03C0" w:rsidP="00CA03C0">
      <w:pPr>
        <w:ind w:firstLine="709"/>
        <w:jc w:val="both"/>
        <w:rPr>
          <w:bCs/>
          <w:sz w:val="28"/>
          <w:szCs w:val="28"/>
          <w:u w:val="single"/>
          <w:lang w:val="uk-UA"/>
        </w:rPr>
      </w:pPr>
      <w:r w:rsidRPr="003A7B0D">
        <w:rPr>
          <w:b/>
          <w:bCs/>
          <w:sz w:val="28"/>
          <w:szCs w:val="28"/>
          <w:u w:val="single"/>
          <w:lang w:val="uk-UA"/>
        </w:rPr>
        <w:t xml:space="preserve">Ціль 11. </w:t>
      </w:r>
      <w:r w:rsidRPr="003A7B0D">
        <w:rPr>
          <w:bCs/>
          <w:sz w:val="28"/>
          <w:szCs w:val="28"/>
          <w:u w:val="single"/>
          <w:lang w:val="uk-UA"/>
        </w:rPr>
        <w:t>Забезпечення відкритості, безпеки, життєстійкості й екологічної стійкості міста і населених пунктів.</w:t>
      </w:r>
    </w:p>
    <w:p w:rsidR="00CA03C0" w:rsidRPr="002608A1" w:rsidRDefault="00CA03C0" w:rsidP="00CA03C0">
      <w:pPr>
        <w:ind w:firstLine="709"/>
        <w:jc w:val="both"/>
        <w:rPr>
          <w:b/>
          <w:sz w:val="28"/>
          <w:szCs w:val="28"/>
          <w:u w:val="single"/>
          <w:lang w:val="uk-UA"/>
        </w:rPr>
      </w:pPr>
      <w:r w:rsidRPr="002608A1">
        <w:rPr>
          <w:b/>
          <w:sz w:val="28"/>
          <w:szCs w:val="28"/>
          <w:u w:val="single"/>
          <w:lang w:val="uk-UA"/>
        </w:rPr>
        <w:t>Завдання</w:t>
      </w:r>
    </w:p>
    <w:p w:rsidR="00CA03C0" w:rsidRPr="002608A1" w:rsidRDefault="00CA03C0" w:rsidP="00CA03C0">
      <w:pPr>
        <w:pStyle w:val="a6"/>
        <w:numPr>
          <w:ilvl w:val="0"/>
          <w:numId w:val="3"/>
        </w:numPr>
        <w:jc w:val="both"/>
        <w:rPr>
          <w:sz w:val="28"/>
          <w:szCs w:val="28"/>
          <w:lang w:val="uk-UA"/>
        </w:rPr>
      </w:pPr>
      <w:r w:rsidRPr="002608A1">
        <w:rPr>
          <w:sz w:val="28"/>
          <w:szCs w:val="28"/>
          <w:lang w:val="uk-UA"/>
        </w:rPr>
        <w:t>Активізувати зусилля із захисту та збереження природної спадщини.</w:t>
      </w:r>
    </w:p>
    <w:p w:rsidR="00CA03C0" w:rsidRPr="002608A1" w:rsidRDefault="00CA03C0" w:rsidP="00CA03C0">
      <w:pPr>
        <w:pStyle w:val="a6"/>
        <w:numPr>
          <w:ilvl w:val="0"/>
          <w:numId w:val="3"/>
        </w:numPr>
        <w:jc w:val="both"/>
        <w:rPr>
          <w:sz w:val="28"/>
          <w:szCs w:val="28"/>
          <w:u w:val="single"/>
          <w:lang w:val="uk-UA"/>
        </w:rPr>
      </w:pPr>
      <w:r w:rsidRPr="002608A1">
        <w:rPr>
          <w:sz w:val="28"/>
          <w:szCs w:val="28"/>
          <w:lang w:val="uk-UA"/>
        </w:rPr>
        <w:t>Зменшити негативний екологічний вплив міст у перерахунку на одну особу населення, в тому числі шляхом приділення особливої уваги якості повітря і видаленню міських та інших відходів.</w:t>
      </w:r>
      <w:r>
        <w:rPr>
          <w:sz w:val="28"/>
          <w:szCs w:val="28"/>
          <w:lang w:val="uk-UA"/>
        </w:rPr>
        <w:t xml:space="preserve"> </w:t>
      </w:r>
    </w:p>
    <w:p w:rsidR="00CA03C0" w:rsidRPr="002608A1" w:rsidRDefault="00CA03C0" w:rsidP="00CA03C0">
      <w:pPr>
        <w:pStyle w:val="a6"/>
        <w:numPr>
          <w:ilvl w:val="0"/>
          <w:numId w:val="3"/>
        </w:numPr>
        <w:jc w:val="both"/>
        <w:rPr>
          <w:sz w:val="28"/>
          <w:szCs w:val="28"/>
          <w:lang w:val="uk-UA"/>
        </w:rPr>
      </w:pPr>
      <w:r w:rsidRPr="002608A1">
        <w:rPr>
          <w:sz w:val="28"/>
          <w:szCs w:val="28"/>
          <w:lang w:val="uk-UA"/>
        </w:rPr>
        <w:t>Забезпечити загальний доступ до безпечних, доступних і відкритих для всіх зелених зон та громадських місць, особливо для жінок і дітей, літніх людей та інвалідів.</w:t>
      </w:r>
    </w:p>
    <w:p w:rsidR="00CA03C0" w:rsidRPr="003A7B0D" w:rsidRDefault="00CA03C0" w:rsidP="00CA03C0">
      <w:pPr>
        <w:ind w:firstLine="709"/>
        <w:jc w:val="both"/>
        <w:rPr>
          <w:b/>
          <w:bCs/>
          <w:sz w:val="28"/>
          <w:szCs w:val="28"/>
          <w:lang w:val="uk-UA"/>
        </w:rPr>
      </w:pPr>
      <w:r w:rsidRPr="003A7B0D">
        <w:rPr>
          <w:b/>
          <w:bCs/>
          <w:sz w:val="28"/>
          <w:szCs w:val="28"/>
          <w:u w:val="single"/>
          <w:lang w:val="uk-UA"/>
        </w:rPr>
        <w:t xml:space="preserve">Ціль 12. </w:t>
      </w:r>
      <w:r w:rsidRPr="003A7B0D">
        <w:rPr>
          <w:bCs/>
          <w:sz w:val="28"/>
          <w:szCs w:val="28"/>
          <w:u w:val="single"/>
          <w:lang w:val="uk-UA"/>
        </w:rPr>
        <w:t>Забезпечення переходу до раціональних моделей споживання і виробництва</w:t>
      </w:r>
      <w:r>
        <w:rPr>
          <w:b/>
          <w:bCs/>
          <w:sz w:val="28"/>
          <w:szCs w:val="28"/>
          <w:lang w:val="uk-UA"/>
        </w:rPr>
        <w:t>.</w:t>
      </w:r>
      <w:r w:rsidRPr="003A7B0D">
        <w:rPr>
          <w:b/>
          <w:bCs/>
          <w:sz w:val="28"/>
          <w:szCs w:val="28"/>
          <w:lang w:val="uk-UA"/>
        </w:rPr>
        <w:t xml:space="preserve"> </w:t>
      </w:r>
    </w:p>
    <w:p w:rsidR="00CA03C0" w:rsidRPr="002608A1" w:rsidRDefault="00CA03C0" w:rsidP="00CA03C0">
      <w:pPr>
        <w:ind w:firstLine="709"/>
        <w:jc w:val="both"/>
        <w:rPr>
          <w:b/>
          <w:sz w:val="28"/>
          <w:szCs w:val="28"/>
          <w:u w:val="single"/>
          <w:lang w:val="uk-UA"/>
        </w:rPr>
      </w:pPr>
      <w:r w:rsidRPr="002608A1">
        <w:rPr>
          <w:b/>
          <w:sz w:val="28"/>
          <w:szCs w:val="28"/>
          <w:u w:val="single"/>
          <w:lang w:val="uk-UA"/>
        </w:rPr>
        <w:t>Завдання</w:t>
      </w:r>
    </w:p>
    <w:p w:rsidR="00CA03C0" w:rsidRPr="002608A1" w:rsidRDefault="00CA03C0" w:rsidP="00CA03C0">
      <w:pPr>
        <w:pStyle w:val="a6"/>
        <w:numPr>
          <w:ilvl w:val="0"/>
          <w:numId w:val="3"/>
        </w:numPr>
        <w:jc w:val="both"/>
        <w:rPr>
          <w:sz w:val="28"/>
          <w:szCs w:val="28"/>
          <w:lang w:val="uk-UA"/>
        </w:rPr>
      </w:pPr>
      <w:r w:rsidRPr="002608A1">
        <w:rPr>
          <w:sz w:val="28"/>
          <w:szCs w:val="28"/>
          <w:lang w:val="uk-UA"/>
        </w:rPr>
        <w:t>Домогтися ефективного використання природних ресурсів.</w:t>
      </w:r>
    </w:p>
    <w:p w:rsidR="00CA03C0" w:rsidRPr="002608A1" w:rsidRDefault="00CA03C0" w:rsidP="00CA03C0">
      <w:pPr>
        <w:pStyle w:val="a6"/>
        <w:numPr>
          <w:ilvl w:val="0"/>
          <w:numId w:val="3"/>
        </w:numPr>
        <w:jc w:val="both"/>
        <w:rPr>
          <w:sz w:val="28"/>
          <w:szCs w:val="28"/>
          <w:lang w:val="uk-UA"/>
        </w:rPr>
      </w:pPr>
      <w:r w:rsidRPr="002608A1">
        <w:rPr>
          <w:sz w:val="28"/>
          <w:szCs w:val="28"/>
          <w:lang w:val="uk-UA"/>
        </w:rPr>
        <w:t>Домогтися екологічно раціонального використання хімічних речовин і всіх відходів упродовж усього їх життєвого циклу відповідно до узгоджених міжнародних принципів, істотно скоротити потрапляння цих речовин у повітря, воду і ґрунт, щоб звести до мінімуму їх негативний вплив на здоров’я людей та навколишнє середовище.</w:t>
      </w:r>
    </w:p>
    <w:p w:rsidR="00CA03C0" w:rsidRPr="002608A1" w:rsidRDefault="00CA03C0" w:rsidP="00CA03C0">
      <w:pPr>
        <w:pStyle w:val="a6"/>
        <w:numPr>
          <w:ilvl w:val="0"/>
          <w:numId w:val="3"/>
        </w:numPr>
        <w:jc w:val="both"/>
        <w:rPr>
          <w:sz w:val="28"/>
          <w:szCs w:val="28"/>
          <w:lang w:val="uk-UA"/>
        </w:rPr>
      </w:pPr>
      <w:r w:rsidRPr="002608A1">
        <w:rPr>
          <w:sz w:val="28"/>
          <w:szCs w:val="28"/>
          <w:lang w:val="uk-UA"/>
        </w:rPr>
        <w:t>Зменшити обсяг відходів шляхом вживання заходів щодо запобігання їх утворенню, їх скорочення, переробки та повторного використання.</w:t>
      </w:r>
    </w:p>
    <w:p w:rsidR="00CA03C0" w:rsidRPr="002608A1" w:rsidRDefault="00CA03C0" w:rsidP="00CA03C0">
      <w:pPr>
        <w:pStyle w:val="a6"/>
        <w:numPr>
          <w:ilvl w:val="0"/>
          <w:numId w:val="3"/>
        </w:numPr>
        <w:jc w:val="both"/>
        <w:rPr>
          <w:sz w:val="28"/>
          <w:szCs w:val="28"/>
          <w:lang w:val="uk-UA"/>
        </w:rPr>
      </w:pPr>
      <w:r w:rsidRPr="002608A1">
        <w:rPr>
          <w:sz w:val="28"/>
          <w:szCs w:val="28"/>
          <w:lang w:val="uk-UA"/>
        </w:rPr>
        <w:t>Збільшити площі та забезпечити доступність до зон зелених насаджень (кв. м на душу населення).</w:t>
      </w:r>
    </w:p>
    <w:p w:rsidR="00CA03C0" w:rsidRDefault="00CA03C0" w:rsidP="00CA03C0">
      <w:pPr>
        <w:jc w:val="both"/>
        <w:rPr>
          <w:sz w:val="28"/>
          <w:szCs w:val="28"/>
          <w:lang w:val="uk-UA"/>
        </w:rPr>
      </w:pPr>
    </w:p>
    <w:p w:rsidR="00CA03C0" w:rsidRDefault="00CA03C0" w:rsidP="00CA03C0">
      <w:pPr>
        <w:autoSpaceDE w:val="0"/>
        <w:autoSpaceDN w:val="0"/>
        <w:adjustRightInd w:val="0"/>
        <w:ind w:firstLine="709"/>
        <w:jc w:val="both"/>
        <w:rPr>
          <w:rFonts w:eastAsiaTheme="minorHAnsi"/>
          <w:bCs/>
          <w:sz w:val="28"/>
          <w:szCs w:val="28"/>
          <w:lang w:val="uk-UA" w:eastAsia="en-US"/>
        </w:rPr>
      </w:pPr>
      <w:r w:rsidRPr="00460DCB">
        <w:rPr>
          <w:sz w:val="28"/>
          <w:szCs w:val="28"/>
          <w:lang w:val="uk-UA"/>
        </w:rPr>
        <w:t>Виходячи із визначених пріоритетних напрямків, стратегічних цілей та завдань сформовано перелік заходів</w:t>
      </w:r>
      <w:r w:rsidRPr="00460DCB">
        <w:rPr>
          <w:rFonts w:eastAsiaTheme="minorHAnsi"/>
          <w:bCs/>
          <w:sz w:val="28"/>
          <w:szCs w:val="28"/>
          <w:lang w:val="uk-UA" w:eastAsia="en-US"/>
        </w:rPr>
        <w:t>, запропонованих для реалізації в рамках Стратегії розвитку, який наведений в таблиці №5.</w:t>
      </w:r>
    </w:p>
    <w:p w:rsidR="00CA03C0" w:rsidRDefault="00CA03C0" w:rsidP="00CA03C0">
      <w:pPr>
        <w:autoSpaceDE w:val="0"/>
        <w:autoSpaceDN w:val="0"/>
        <w:adjustRightInd w:val="0"/>
        <w:rPr>
          <w:b/>
          <w:sz w:val="28"/>
          <w:szCs w:val="28"/>
          <w:lang w:val="uk-UA"/>
        </w:rPr>
      </w:pPr>
    </w:p>
    <w:p w:rsidR="00CA03C0" w:rsidRPr="00460DCB" w:rsidRDefault="00CA03C0" w:rsidP="00CA03C0">
      <w:pPr>
        <w:autoSpaceDE w:val="0"/>
        <w:autoSpaceDN w:val="0"/>
        <w:adjustRightInd w:val="0"/>
        <w:jc w:val="right"/>
        <w:rPr>
          <w:sz w:val="28"/>
          <w:szCs w:val="28"/>
          <w:lang w:val="uk-UA"/>
        </w:rPr>
      </w:pPr>
      <w:r w:rsidRPr="00460DCB">
        <w:rPr>
          <w:sz w:val="28"/>
          <w:szCs w:val="28"/>
          <w:lang w:val="uk-UA"/>
        </w:rPr>
        <w:t>Таблиця 5</w:t>
      </w:r>
    </w:p>
    <w:p w:rsidR="00CA03C0" w:rsidRPr="00460DCB" w:rsidRDefault="00CA03C0" w:rsidP="00CA03C0">
      <w:pPr>
        <w:autoSpaceDE w:val="0"/>
        <w:autoSpaceDN w:val="0"/>
        <w:adjustRightInd w:val="0"/>
        <w:jc w:val="center"/>
        <w:rPr>
          <w:bCs/>
          <w:sz w:val="28"/>
          <w:szCs w:val="28"/>
          <w:lang w:val="uk-UA"/>
        </w:rPr>
      </w:pPr>
      <w:r w:rsidRPr="00460DCB">
        <w:rPr>
          <w:sz w:val="28"/>
          <w:szCs w:val="28"/>
          <w:lang w:val="uk-UA"/>
        </w:rPr>
        <w:t xml:space="preserve">Перелік </w:t>
      </w:r>
    </w:p>
    <w:p w:rsidR="00CA03C0" w:rsidRPr="00460DCB" w:rsidRDefault="00CA03C0" w:rsidP="00CA03C0">
      <w:pPr>
        <w:autoSpaceDE w:val="0"/>
        <w:autoSpaceDN w:val="0"/>
        <w:adjustRightInd w:val="0"/>
        <w:jc w:val="center"/>
        <w:rPr>
          <w:noProof/>
          <w:sz w:val="28"/>
          <w:szCs w:val="28"/>
          <w:lang w:val="uk-UA" w:eastAsia="uk-UA"/>
        </w:rPr>
      </w:pPr>
      <w:r w:rsidRPr="00460DCB">
        <w:rPr>
          <w:sz w:val="28"/>
          <w:szCs w:val="28"/>
          <w:lang w:val="uk-UA"/>
        </w:rPr>
        <w:t xml:space="preserve">заходів для реалізації в рамках </w:t>
      </w:r>
      <w:r w:rsidRPr="00460DCB">
        <w:rPr>
          <w:noProof/>
          <w:sz w:val="28"/>
          <w:szCs w:val="28"/>
          <w:lang w:val="uk-UA" w:eastAsia="uk-UA"/>
        </w:rPr>
        <w:t>Стратегії розвитку Обухівської міської територіальної громади Київської області на 2022 – 2027 роки</w:t>
      </w:r>
    </w:p>
    <w:p w:rsidR="00CA03C0" w:rsidRPr="00460DCB" w:rsidRDefault="00CA03C0" w:rsidP="00CA03C0">
      <w:pPr>
        <w:autoSpaceDE w:val="0"/>
        <w:autoSpaceDN w:val="0"/>
        <w:adjustRightInd w:val="0"/>
        <w:jc w:val="center"/>
        <w:rPr>
          <w:bCs/>
          <w:lang w:val="uk-UA"/>
        </w:rPr>
      </w:pPr>
    </w:p>
    <w:tbl>
      <w:tblPr>
        <w:tblW w:w="10746" w:type="dxa"/>
        <w:tblInd w:w="-9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81"/>
        <w:gridCol w:w="3828"/>
        <w:gridCol w:w="1701"/>
        <w:gridCol w:w="1985"/>
        <w:gridCol w:w="1276"/>
        <w:gridCol w:w="1275"/>
      </w:tblGrid>
      <w:tr w:rsidR="00CA03C0" w:rsidRPr="005A7819" w:rsidTr="00824587">
        <w:tc>
          <w:tcPr>
            <w:tcW w:w="681" w:type="dxa"/>
          </w:tcPr>
          <w:p w:rsidR="00CA03C0" w:rsidRPr="005A7819" w:rsidRDefault="00CA03C0" w:rsidP="00824587">
            <w:pPr>
              <w:jc w:val="center"/>
              <w:rPr>
                <w:sz w:val="26"/>
                <w:szCs w:val="26"/>
              </w:rPr>
            </w:pPr>
            <w:r w:rsidRPr="005A7819">
              <w:rPr>
                <w:sz w:val="26"/>
                <w:szCs w:val="26"/>
              </w:rPr>
              <w:t>№</w:t>
            </w:r>
          </w:p>
        </w:tc>
        <w:tc>
          <w:tcPr>
            <w:tcW w:w="3828" w:type="dxa"/>
          </w:tcPr>
          <w:p w:rsidR="00CA03C0" w:rsidRPr="005A7819" w:rsidRDefault="00CA03C0" w:rsidP="00824587">
            <w:pPr>
              <w:jc w:val="center"/>
              <w:rPr>
                <w:sz w:val="26"/>
                <w:szCs w:val="26"/>
              </w:rPr>
            </w:pPr>
            <w:r w:rsidRPr="005A7819">
              <w:rPr>
                <w:sz w:val="26"/>
                <w:szCs w:val="26"/>
              </w:rPr>
              <w:t>Назва розробленого проекту</w:t>
            </w:r>
          </w:p>
        </w:tc>
        <w:tc>
          <w:tcPr>
            <w:tcW w:w="1701" w:type="dxa"/>
          </w:tcPr>
          <w:p w:rsidR="00CA03C0" w:rsidRPr="005A7819" w:rsidRDefault="00CA03C0" w:rsidP="00824587">
            <w:pPr>
              <w:autoSpaceDE w:val="0"/>
              <w:autoSpaceDN w:val="0"/>
              <w:adjustRightInd w:val="0"/>
              <w:jc w:val="center"/>
              <w:rPr>
                <w:bCs/>
                <w:sz w:val="26"/>
                <w:szCs w:val="26"/>
              </w:rPr>
            </w:pPr>
            <w:r w:rsidRPr="005A7819">
              <w:rPr>
                <w:sz w:val="26"/>
                <w:szCs w:val="26"/>
              </w:rPr>
              <w:t>Термін</w:t>
            </w:r>
          </w:p>
          <w:p w:rsidR="00CA03C0" w:rsidRPr="005A7819" w:rsidRDefault="00CA03C0" w:rsidP="00824587">
            <w:pPr>
              <w:autoSpaceDE w:val="0"/>
              <w:autoSpaceDN w:val="0"/>
              <w:adjustRightInd w:val="0"/>
              <w:jc w:val="center"/>
              <w:rPr>
                <w:bCs/>
                <w:sz w:val="26"/>
                <w:szCs w:val="26"/>
              </w:rPr>
            </w:pPr>
            <w:r w:rsidRPr="005A7819">
              <w:rPr>
                <w:sz w:val="26"/>
                <w:szCs w:val="26"/>
              </w:rPr>
              <w:t>виконання,</w:t>
            </w:r>
          </w:p>
          <w:p w:rsidR="00CA03C0" w:rsidRPr="005A7819" w:rsidRDefault="00CA03C0" w:rsidP="00824587">
            <w:pPr>
              <w:autoSpaceDE w:val="0"/>
              <w:autoSpaceDN w:val="0"/>
              <w:adjustRightInd w:val="0"/>
              <w:jc w:val="center"/>
              <w:rPr>
                <w:bCs/>
                <w:sz w:val="26"/>
                <w:szCs w:val="26"/>
              </w:rPr>
            </w:pPr>
            <w:r w:rsidRPr="005A7819">
              <w:rPr>
                <w:sz w:val="26"/>
                <w:szCs w:val="26"/>
              </w:rPr>
              <w:t>роки</w:t>
            </w:r>
          </w:p>
          <w:p w:rsidR="00CA03C0" w:rsidRPr="005A7819" w:rsidRDefault="00CA03C0" w:rsidP="00824587">
            <w:pPr>
              <w:jc w:val="center"/>
              <w:rPr>
                <w:sz w:val="26"/>
                <w:szCs w:val="26"/>
              </w:rPr>
            </w:pPr>
          </w:p>
        </w:tc>
        <w:tc>
          <w:tcPr>
            <w:tcW w:w="1985" w:type="dxa"/>
          </w:tcPr>
          <w:p w:rsidR="00CA03C0" w:rsidRPr="005A7819" w:rsidRDefault="00CA03C0" w:rsidP="00824587">
            <w:pPr>
              <w:autoSpaceDE w:val="0"/>
              <w:autoSpaceDN w:val="0"/>
              <w:adjustRightInd w:val="0"/>
              <w:jc w:val="center"/>
              <w:rPr>
                <w:bCs/>
                <w:sz w:val="26"/>
                <w:szCs w:val="26"/>
                <w:lang w:val="uk-UA"/>
              </w:rPr>
            </w:pPr>
            <w:r w:rsidRPr="005A7819">
              <w:rPr>
                <w:sz w:val="26"/>
                <w:szCs w:val="26"/>
              </w:rPr>
              <w:t>Виконавець</w:t>
            </w:r>
          </w:p>
        </w:tc>
        <w:tc>
          <w:tcPr>
            <w:tcW w:w="1276" w:type="dxa"/>
          </w:tcPr>
          <w:p w:rsidR="00CA03C0" w:rsidRPr="005A7819" w:rsidRDefault="00CA03C0" w:rsidP="00824587">
            <w:pPr>
              <w:autoSpaceDE w:val="0"/>
              <w:autoSpaceDN w:val="0"/>
              <w:adjustRightInd w:val="0"/>
              <w:jc w:val="center"/>
              <w:rPr>
                <w:bCs/>
                <w:sz w:val="26"/>
                <w:szCs w:val="26"/>
              </w:rPr>
            </w:pPr>
            <w:r w:rsidRPr="005A7819">
              <w:rPr>
                <w:sz w:val="26"/>
                <w:szCs w:val="26"/>
              </w:rPr>
              <w:t>Вартість,</w:t>
            </w:r>
          </w:p>
          <w:p w:rsidR="00CA03C0" w:rsidRPr="005A7819" w:rsidRDefault="00CA03C0" w:rsidP="00824587">
            <w:pPr>
              <w:autoSpaceDE w:val="0"/>
              <w:autoSpaceDN w:val="0"/>
              <w:adjustRightInd w:val="0"/>
              <w:jc w:val="center"/>
              <w:rPr>
                <w:sz w:val="26"/>
                <w:szCs w:val="26"/>
              </w:rPr>
            </w:pPr>
            <w:r w:rsidRPr="005A7819">
              <w:rPr>
                <w:sz w:val="26"/>
                <w:szCs w:val="26"/>
              </w:rPr>
              <w:t xml:space="preserve">тис. грн. </w:t>
            </w:r>
          </w:p>
          <w:p w:rsidR="00CA03C0" w:rsidRPr="000768EF" w:rsidRDefault="00CA03C0" w:rsidP="00824587">
            <w:pPr>
              <w:jc w:val="center"/>
              <w:rPr>
                <w:sz w:val="26"/>
                <w:szCs w:val="26"/>
                <w:lang w:val="uk-UA"/>
              </w:rPr>
            </w:pPr>
            <w:r>
              <w:rPr>
                <w:sz w:val="26"/>
                <w:szCs w:val="26"/>
                <w:lang w:val="uk-UA"/>
              </w:rPr>
              <w:t>(</w:t>
            </w:r>
            <w:r w:rsidRPr="000768EF">
              <w:rPr>
                <w:b/>
                <w:sz w:val="22"/>
                <w:szCs w:val="22"/>
                <w:u w:val="single"/>
                <w:lang w:val="uk-UA"/>
              </w:rPr>
              <w:t>орієнтовна</w:t>
            </w:r>
            <w:r>
              <w:rPr>
                <w:sz w:val="26"/>
                <w:szCs w:val="26"/>
                <w:lang w:val="uk-UA"/>
              </w:rPr>
              <w:t>)</w:t>
            </w:r>
          </w:p>
        </w:tc>
        <w:tc>
          <w:tcPr>
            <w:tcW w:w="1275" w:type="dxa"/>
          </w:tcPr>
          <w:p w:rsidR="00CA03C0" w:rsidRPr="005A7819" w:rsidRDefault="00CA03C0" w:rsidP="00824587">
            <w:pPr>
              <w:autoSpaceDE w:val="0"/>
              <w:autoSpaceDN w:val="0"/>
              <w:adjustRightInd w:val="0"/>
              <w:jc w:val="center"/>
              <w:rPr>
                <w:bCs/>
                <w:sz w:val="26"/>
                <w:szCs w:val="26"/>
              </w:rPr>
            </w:pPr>
            <w:r w:rsidRPr="005A7819">
              <w:rPr>
                <w:sz w:val="26"/>
                <w:szCs w:val="26"/>
              </w:rPr>
              <w:t>Джерело</w:t>
            </w:r>
          </w:p>
          <w:p w:rsidR="00CA03C0" w:rsidRPr="005A7819" w:rsidRDefault="00CA03C0" w:rsidP="00824587">
            <w:pPr>
              <w:jc w:val="center"/>
              <w:rPr>
                <w:sz w:val="26"/>
                <w:szCs w:val="26"/>
              </w:rPr>
            </w:pPr>
            <w:r w:rsidRPr="005A7819">
              <w:rPr>
                <w:sz w:val="26"/>
                <w:szCs w:val="26"/>
              </w:rPr>
              <w:t>фінансування</w:t>
            </w:r>
          </w:p>
        </w:tc>
      </w:tr>
      <w:tr w:rsidR="00CA03C0" w:rsidRPr="008D13AF" w:rsidTr="00824587">
        <w:tc>
          <w:tcPr>
            <w:tcW w:w="10746" w:type="dxa"/>
            <w:gridSpan w:val="6"/>
            <w:shd w:val="clear" w:color="auto" w:fill="76923C" w:themeFill="accent3" w:themeFillShade="BF"/>
          </w:tcPr>
          <w:p w:rsidR="00CA03C0" w:rsidRPr="008D13AF" w:rsidRDefault="00CA03C0" w:rsidP="00824587">
            <w:pPr>
              <w:jc w:val="center"/>
              <w:rPr>
                <w:b/>
                <w:bCs/>
                <w:sz w:val="28"/>
                <w:szCs w:val="28"/>
              </w:rPr>
            </w:pPr>
            <w:r w:rsidRPr="008D13AF">
              <w:rPr>
                <w:b/>
                <w:sz w:val="28"/>
                <w:szCs w:val="28"/>
              </w:rPr>
              <w:t>Сталий економічний розвиток громади</w:t>
            </w:r>
          </w:p>
        </w:tc>
      </w:tr>
      <w:tr w:rsidR="00CA03C0" w:rsidRPr="008D13AF" w:rsidTr="00824587">
        <w:trPr>
          <w:trHeight w:val="622"/>
        </w:trPr>
        <w:tc>
          <w:tcPr>
            <w:tcW w:w="10746" w:type="dxa"/>
            <w:gridSpan w:val="6"/>
            <w:shd w:val="clear" w:color="auto" w:fill="D6E3BC" w:themeFill="accent3" w:themeFillTint="66"/>
          </w:tcPr>
          <w:p w:rsidR="00CA03C0" w:rsidRPr="008D13AF" w:rsidRDefault="00CA03C0" w:rsidP="00824587">
            <w:pPr>
              <w:rPr>
                <w:b/>
                <w:sz w:val="28"/>
                <w:szCs w:val="28"/>
              </w:rPr>
            </w:pPr>
            <w:r w:rsidRPr="008D13AF">
              <w:rPr>
                <w:b/>
                <w:sz w:val="28"/>
                <w:szCs w:val="28"/>
              </w:rPr>
              <w:t xml:space="preserve">Ціль 7. </w:t>
            </w:r>
          </w:p>
          <w:p w:rsidR="00CA03C0" w:rsidRPr="008D13AF" w:rsidRDefault="00CA03C0" w:rsidP="00824587">
            <w:pPr>
              <w:rPr>
                <w:b/>
                <w:sz w:val="28"/>
                <w:szCs w:val="28"/>
              </w:rPr>
            </w:pPr>
            <w:r w:rsidRPr="008D13AF">
              <w:rPr>
                <w:b/>
                <w:sz w:val="28"/>
                <w:szCs w:val="28"/>
              </w:rPr>
              <w:t>Забезпечення доступу до недорогих, надійних, стійких і сучасних джерел енергії для всіх</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1</w:t>
            </w:r>
          </w:p>
        </w:tc>
        <w:tc>
          <w:tcPr>
            <w:tcW w:w="3828" w:type="dxa"/>
            <w:tcBorders>
              <w:top w:val="single" w:sz="4" w:space="0" w:color="FFFFFF" w:themeColor="background1"/>
            </w:tcBorders>
          </w:tcPr>
          <w:p w:rsidR="00CA03C0" w:rsidRPr="008D13AF" w:rsidRDefault="00CA03C0" w:rsidP="00824587">
            <w:pPr>
              <w:ind w:right="34" w:hanging="3"/>
            </w:pPr>
            <w:r w:rsidRPr="008D13AF">
              <w:t>Реконструкція зовнішнього освітлення</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житлово – комунального господарства та транспорту, відділ з питань благоустрою</w:t>
            </w:r>
          </w:p>
        </w:tc>
        <w:tc>
          <w:tcPr>
            <w:tcW w:w="1276" w:type="dxa"/>
            <w:tcBorders>
              <w:top w:val="single" w:sz="4" w:space="0" w:color="FFFFFF" w:themeColor="background1"/>
            </w:tcBorders>
          </w:tcPr>
          <w:p w:rsidR="00CA03C0" w:rsidRPr="008D13AF" w:rsidRDefault="00CA03C0" w:rsidP="00824587">
            <w:pPr>
              <w:ind w:hanging="3"/>
            </w:pPr>
            <w:r w:rsidRPr="008D13AF">
              <w:t>5 468,40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2</w:t>
            </w:r>
          </w:p>
        </w:tc>
        <w:tc>
          <w:tcPr>
            <w:tcW w:w="3828" w:type="dxa"/>
            <w:tcBorders>
              <w:top w:val="single" w:sz="4" w:space="0" w:color="FFFFFF" w:themeColor="background1"/>
            </w:tcBorders>
          </w:tcPr>
          <w:p w:rsidR="00CA03C0" w:rsidRPr="008D13AF" w:rsidRDefault="00CA03C0" w:rsidP="00824587">
            <w:pPr>
              <w:ind w:right="34" w:hanging="3"/>
            </w:pPr>
            <w:r w:rsidRPr="008D13AF">
              <w:t>Капітальний ремонт вуличного освітлення по вул. Гагаріна, вул. Степова та провулк</w:t>
            </w:r>
            <w:r>
              <w:rPr>
                <w:lang w:val="uk-UA"/>
              </w:rPr>
              <w:t>у</w:t>
            </w:r>
            <w:r w:rsidRPr="008D13AF">
              <w:t xml:space="preserve"> Соборний  в с. Шевченкове, Обухівського району Київської області загальною протяжністю 3 кілометри (проект та виконання)</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житлово – комунального господарства та транспорту, відділ з питань благоустрою, відділ капітального будівництва</w:t>
            </w:r>
          </w:p>
        </w:tc>
        <w:tc>
          <w:tcPr>
            <w:tcW w:w="1276" w:type="dxa"/>
            <w:tcBorders>
              <w:top w:val="single" w:sz="4" w:space="0" w:color="FFFFFF" w:themeColor="background1"/>
            </w:tcBorders>
          </w:tcPr>
          <w:p w:rsidR="00CA03C0" w:rsidRPr="008D13AF" w:rsidRDefault="00CA03C0" w:rsidP="00824587">
            <w:pPr>
              <w:ind w:hanging="3"/>
            </w:pPr>
            <w:r w:rsidRPr="008D13AF">
              <w:t>800,0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3</w:t>
            </w:r>
          </w:p>
        </w:tc>
        <w:tc>
          <w:tcPr>
            <w:tcW w:w="3828" w:type="dxa"/>
            <w:tcBorders>
              <w:top w:val="single" w:sz="4" w:space="0" w:color="FFFFFF" w:themeColor="background1"/>
            </w:tcBorders>
          </w:tcPr>
          <w:p w:rsidR="00CA03C0" w:rsidRPr="008D13AF" w:rsidRDefault="00CA03C0" w:rsidP="00824587">
            <w:pPr>
              <w:ind w:right="34" w:hanging="3"/>
            </w:pPr>
            <w:r w:rsidRPr="008D13AF">
              <w:t>Капітальний ремонт вуличного освітлення в с. Копачів, вул. Миру, Південна , Горького (завершення) та  вул. Зелений бір, Лісова , Піщана; провулки: Акаційовий, Польовий (проект та виконання)</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житлово – комунального господарства та транспорту, відділ з питань благоустрою, відділ капітального будівництва</w:t>
            </w:r>
          </w:p>
        </w:tc>
        <w:tc>
          <w:tcPr>
            <w:tcW w:w="1276" w:type="dxa"/>
            <w:tcBorders>
              <w:top w:val="single" w:sz="4" w:space="0" w:color="FFFFFF" w:themeColor="background1"/>
            </w:tcBorders>
          </w:tcPr>
          <w:p w:rsidR="00CA03C0" w:rsidRPr="008D13AF" w:rsidRDefault="00CA03C0" w:rsidP="00824587">
            <w:pPr>
              <w:ind w:hanging="3"/>
            </w:pPr>
            <w:r w:rsidRPr="008D13AF">
              <w:t>1 700,0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4</w:t>
            </w:r>
          </w:p>
        </w:tc>
        <w:tc>
          <w:tcPr>
            <w:tcW w:w="3828" w:type="dxa"/>
            <w:tcBorders>
              <w:top w:val="single" w:sz="4" w:space="0" w:color="FFFFFF" w:themeColor="background1"/>
            </w:tcBorders>
          </w:tcPr>
          <w:p w:rsidR="00CA03C0" w:rsidRPr="008D13AF" w:rsidRDefault="00CA03C0" w:rsidP="00824587">
            <w:pPr>
              <w:ind w:right="34" w:hanging="3"/>
            </w:pPr>
            <w:r w:rsidRPr="008D13AF">
              <w:t>Капітальний ремонт вуличного освітлення в селах: Копачів, Застугна, Шевченкове (завершення)</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житлово – комунального господарства та транспорту, відділ з питань благоустрою, відділ капітального будівництва</w:t>
            </w:r>
          </w:p>
        </w:tc>
        <w:tc>
          <w:tcPr>
            <w:tcW w:w="1276" w:type="dxa"/>
            <w:tcBorders>
              <w:top w:val="single" w:sz="4" w:space="0" w:color="FFFFFF" w:themeColor="background1"/>
            </w:tcBorders>
          </w:tcPr>
          <w:p w:rsidR="00CA03C0" w:rsidRPr="000967E8" w:rsidRDefault="00CA03C0" w:rsidP="00824587">
            <w:pPr>
              <w:ind w:hanging="3"/>
              <w:rPr>
                <w:highlight w:val="green"/>
              </w:rPr>
            </w:pPr>
            <w:r w:rsidRPr="000967E8">
              <w:t>5 000,0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5</w:t>
            </w:r>
          </w:p>
        </w:tc>
        <w:tc>
          <w:tcPr>
            <w:tcW w:w="3828" w:type="dxa"/>
            <w:tcBorders>
              <w:top w:val="single" w:sz="4" w:space="0" w:color="FFFFFF" w:themeColor="background1"/>
            </w:tcBorders>
          </w:tcPr>
          <w:p w:rsidR="00CA03C0" w:rsidRPr="008D13AF" w:rsidRDefault="00CA03C0" w:rsidP="00824587">
            <w:pPr>
              <w:ind w:right="34" w:hanging="3"/>
            </w:pPr>
            <w:r w:rsidRPr="008D13AF">
              <w:t xml:space="preserve">Капітальний ремонт вуличного освітлення в с. Мала Вільшанка по вул.: Вишнева, Гайдара, Миру; </w:t>
            </w:r>
            <w:r w:rsidRPr="008D13AF">
              <w:lastRenderedPageBreak/>
              <w:t>в с. Степок по вул.: Яблунева, Корольова</w:t>
            </w:r>
          </w:p>
        </w:tc>
        <w:tc>
          <w:tcPr>
            <w:tcW w:w="1701" w:type="dxa"/>
            <w:tcBorders>
              <w:top w:val="single" w:sz="4" w:space="0" w:color="FFFFFF" w:themeColor="background1"/>
            </w:tcBorders>
          </w:tcPr>
          <w:p w:rsidR="00CA03C0" w:rsidRDefault="00CA03C0" w:rsidP="00824587">
            <w:pPr>
              <w:jc w:val="center"/>
            </w:pPr>
            <w:r w:rsidRPr="00172914">
              <w:rPr>
                <w:lang w:val="uk-UA"/>
              </w:rPr>
              <w:lastRenderedPageBreak/>
              <w:t>2022 – 2027</w:t>
            </w:r>
          </w:p>
        </w:tc>
        <w:tc>
          <w:tcPr>
            <w:tcW w:w="1985" w:type="dxa"/>
            <w:tcBorders>
              <w:top w:val="single" w:sz="4" w:space="0" w:color="FFFFFF" w:themeColor="background1"/>
            </w:tcBorders>
          </w:tcPr>
          <w:p w:rsidR="00CA03C0" w:rsidRPr="008D13AF" w:rsidRDefault="00CA03C0" w:rsidP="00824587">
            <w:pPr>
              <w:ind w:hanging="3"/>
            </w:pPr>
            <w:r w:rsidRPr="008D13AF">
              <w:t xml:space="preserve">відділ житлово – комунального господарства та </w:t>
            </w:r>
            <w:r w:rsidRPr="008D13AF">
              <w:lastRenderedPageBreak/>
              <w:t>транспорту, відділ з питань благоустрою, відділ капітального будівництва</w:t>
            </w:r>
          </w:p>
        </w:tc>
        <w:tc>
          <w:tcPr>
            <w:tcW w:w="1276" w:type="dxa"/>
            <w:tcBorders>
              <w:top w:val="single" w:sz="4" w:space="0" w:color="FFFFFF" w:themeColor="background1"/>
            </w:tcBorders>
          </w:tcPr>
          <w:p w:rsidR="00CA03C0" w:rsidRPr="008D13AF" w:rsidRDefault="00CA03C0" w:rsidP="00824587">
            <w:pPr>
              <w:ind w:hanging="3"/>
            </w:pPr>
            <w:r w:rsidRPr="008D13AF">
              <w:lastRenderedPageBreak/>
              <w:t>1 000,0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lastRenderedPageBreak/>
              <w:t>6</w:t>
            </w:r>
          </w:p>
        </w:tc>
        <w:tc>
          <w:tcPr>
            <w:tcW w:w="3828" w:type="dxa"/>
            <w:tcBorders>
              <w:top w:val="single" w:sz="4" w:space="0" w:color="FFFFFF" w:themeColor="background1"/>
            </w:tcBorders>
          </w:tcPr>
          <w:p w:rsidR="00CA03C0" w:rsidRPr="008D13AF" w:rsidRDefault="00CA03C0" w:rsidP="00824587">
            <w:pPr>
              <w:ind w:right="34" w:hanging="3"/>
            </w:pPr>
            <w:r w:rsidRPr="008D13AF">
              <w:t xml:space="preserve">Поточний ремонт вуличного освітлення по вул. Лісова (100 м), Яблунева (100 м), </w:t>
            </w:r>
          </w:p>
          <w:p w:rsidR="00CA03C0" w:rsidRPr="00C32E27" w:rsidRDefault="00CA03C0" w:rsidP="00824587">
            <w:pPr>
              <w:ind w:right="34" w:hanging="3"/>
              <w:rPr>
                <w:lang w:val="uk-UA"/>
              </w:rPr>
            </w:pPr>
            <w:r w:rsidRPr="008D13AF">
              <w:t>Зої Космодем’янської (100 м)</w:t>
            </w:r>
            <w:r>
              <w:rPr>
                <w:lang w:val="uk-UA"/>
              </w:rPr>
              <w:t xml:space="preserve"> с. Григорівка</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житлово – комунального господарства та транспорту, відділ з питань благоустрою, відділ капітального будівництва</w:t>
            </w:r>
          </w:p>
        </w:tc>
        <w:tc>
          <w:tcPr>
            <w:tcW w:w="1276" w:type="dxa"/>
            <w:tcBorders>
              <w:top w:val="single" w:sz="4" w:space="0" w:color="FFFFFF" w:themeColor="background1"/>
            </w:tcBorders>
          </w:tcPr>
          <w:p w:rsidR="00CA03C0" w:rsidRPr="008D13AF" w:rsidRDefault="00CA03C0" w:rsidP="00824587">
            <w:pPr>
              <w:ind w:hanging="3"/>
            </w:pPr>
          </w:p>
          <w:p w:rsidR="00CA03C0" w:rsidRPr="008D13AF" w:rsidRDefault="00CA03C0" w:rsidP="00824587">
            <w:pPr>
              <w:ind w:hanging="3"/>
            </w:pPr>
            <w:r w:rsidRPr="008D13AF">
              <w:t>34,0</w:t>
            </w:r>
          </w:p>
          <w:p w:rsidR="00CA03C0" w:rsidRPr="008D13AF" w:rsidRDefault="00CA03C0" w:rsidP="00824587">
            <w:pPr>
              <w:ind w:hanging="3"/>
            </w:pPr>
            <w:r w:rsidRPr="008D13AF">
              <w:t>34,0</w:t>
            </w:r>
          </w:p>
          <w:p w:rsidR="00CA03C0" w:rsidRPr="008D13AF" w:rsidRDefault="00CA03C0" w:rsidP="00824587">
            <w:pPr>
              <w:ind w:hanging="3"/>
            </w:pPr>
            <w:r w:rsidRPr="008D13AF">
              <w:t>34,0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7</w:t>
            </w:r>
          </w:p>
        </w:tc>
        <w:tc>
          <w:tcPr>
            <w:tcW w:w="3828" w:type="dxa"/>
            <w:tcBorders>
              <w:top w:val="single" w:sz="4" w:space="0" w:color="FFFFFF" w:themeColor="background1"/>
            </w:tcBorders>
          </w:tcPr>
          <w:p w:rsidR="00CA03C0" w:rsidRPr="008D13AF" w:rsidRDefault="00CA03C0" w:rsidP="00824587">
            <w:pPr>
              <w:ind w:right="34" w:hanging="3"/>
            </w:pPr>
            <w:r w:rsidRPr="008D13AF">
              <w:t>Капітальний ремонт освітлення від вул. Героїв Майдану до вул. Слави в с. Гусачівка (600 м)</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житлово – комунального господарства та транспорту, відділ з питань благоустрою, відділ капітального будівництва</w:t>
            </w:r>
          </w:p>
        </w:tc>
        <w:tc>
          <w:tcPr>
            <w:tcW w:w="1276" w:type="dxa"/>
            <w:tcBorders>
              <w:top w:val="single" w:sz="4" w:space="0" w:color="FFFFFF" w:themeColor="background1"/>
            </w:tcBorders>
          </w:tcPr>
          <w:p w:rsidR="00CA03C0" w:rsidRPr="008D13AF" w:rsidRDefault="00CA03C0" w:rsidP="00824587">
            <w:pPr>
              <w:ind w:hanging="3"/>
            </w:pPr>
            <w:r w:rsidRPr="008D13AF">
              <w:t>220,0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8</w:t>
            </w:r>
          </w:p>
        </w:tc>
        <w:tc>
          <w:tcPr>
            <w:tcW w:w="3828" w:type="dxa"/>
            <w:tcBorders>
              <w:top w:val="single" w:sz="4" w:space="0" w:color="FFFFFF" w:themeColor="background1"/>
            </w:tcBorders>
          </w:tcPr>
          <w:p w:rsidR="00CA03C0" w:rsidRPr="008D13AF" w:rsidRDefault="00CA03C0" w:rsidP="00824587">
            <w:pPr>
              <w:ind w:right="34" w:hanging="3"/>
            </w:pPr>
            <w:r w:rsidRPr="008D13AF">
              <w:t>Поточний ремонт освітлення по вул. Лісова Пісня в с. Гусачівка (120 м)</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житлово – комунального господарства та транспорту, відділ з питань благоустрою, відділ капітального будівництва</w:t>
            </w:r>
          </w:p>
        </w:tc>
        <w:tc>
          <w:tcPr>
            <w:tcW w:w="1276" w:type="dxa"/>
            <w:tcBorders>
              <w:top w:val="single" w:sz="4" w:space="0" w:color="FFFFFF" w:themeColor="background1"/>
            </w:tcBorders>
          </w:tcPr>
          <w:p w:rsidR="00CA03C0" w:rsidRPr="008D13AF" w:rsidRDefault="00CA03C0" w:rsidP="00824587">
            <w:pPr>
              <w:ind w:hanging="3"/>
            </w:pPr>
            <w:r w:rsidRPr="008D13AF">
              <w:t>45,0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9</w:t>
            </w:r>
          </w:p>
        </w:tc>
        <w:tc>
          <w:tcPr>
            <w:tcW w:w="3828" w:type="dxa"/>
            <w:tcBorders>
              <w:top w:val="single" w:sz="4" w:space="0" w:color="FFFFFF" w:themeColor="background1"/>
            </w:tcBorders>
          </w:tcPr>
          <w:p w:rsidR="00CA03C0" w:rsidRPr="008D13AF" w:rsidRDefault="00CA03C0" w:rsidP="00824587">
            <w:pPr>
              <w:ind w:right="34" w:hanging="3"/>
            </w:pPr>
            <w:r w:rsidRPr="008D13AF">
              <w:t>Поточний ремонт освітлення по вул. Бузкова в с. Матяшівка (200 м)</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житлово – комунального господарства та транспорту, відділ з питань благоустрою, відділ капітального будівництва</w:t>
            </w:r>
          </w:p>
        </w:tc>
        <w:tc>
          <w:tcPr>
            <w:tcW w:w="1276" w:type="dxa"/>
            <w:tcBorders>
              <w:top w:val="single" w:sz="4" w:space="0" w:color="FFFFFF" w:themeColor="background1"/>
            </w:tcBorders>
          </w:tcPr>
          <w:p w:rsidR="00CA03C0" w:rsidRPr="008D13AF" w:rsidRDefault="00CA03C0" w:rsidP="00824587">
            <w:pPr>
              <w:ind w:hanging="3"/>
            </w:pPr>
            <w:r w:rsidRPr="008D13AF">
              <w:t>70,0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10</w:t>
            </w:r>
          </w:p>
        </w:tc>
        <w:tc>
          <w:tcPr>
            <w:tcW w:w="3828" w:type="dxa"/>
            <w:tcBorders>
              <w:top w:val="single" w:sz="4" w:space="0" w:color="FFFFFF" w:themeColor="background1"/>
            </w:tcBorders>
          </w:tcPr>
          <w:p w:rsidR="00CA03C0" w:rsidRPr="008D13AF" w:rsidRDefault="00CA03C0" w:rsidP="00824587">
            <w:pPr>
              <w:ind w:right="34" w:hanging="3"/>
            </w:pPr>
            <w:r w:rsidRPr="008D13AF">
              <w:t xml:space="preserve">Завершення реконструкції вуличного освітлення та доукомплектування світильників по вул. Лісова, Шевченка с. Перегонівка </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з питань благоустрою, відділ житлово – комунального господарства та транспорту</w:t>
            </w:r>
          </w:p>
        </w:tc>
        <w:tc>
          <w:tcPr>
            <w:tcW w:w="1276" w:type="dxa"/>
            <w:tcBorders>
              <w:top w:val="single" w:sz="4" w:space="0" w:color="FFFFFF" w:themeColor="background1"/>
            </w:tcBorders>
          </w:tcPr>
          <w:p w:rsidR="00CA03C0" w:rsidRPr="008D13AF" w:rsidRDefault="00CA03C0" w:rsidP="00824587">
            <w:pPr>
              <w:ind w:hanging="3"/>
            </w:pPr>
            <w:r w:rsidRPr="008D13AF">
              <w:t>400,0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11</w:t>
            </w:r>
          </w:p>
        </w:tc>
        <w:tc>
          <w:tcPr>
            <w:tcW w:w="3828" w:type="dxa"/>
            <w:tcBorders>
              <w:top w:val="single" w:sz="4" w:space="0" w:color="FFFFFF" w:themeColor="background1"/>
            </w:tcBorders>
          </w:tcPr>
          <w:p w:rsidR="00CA03C0" w:rsidRPr="008D13AF" w:rsidRDefault="00CA03C0" w:rsidP="00824587">
            <w:pPr>
              <w:ind w:right="34" w:hanging="3"/>
            </w:pPr>
            <w:r w:rsidRPr="008D13AF">
              <w:t xml:space="preserve">Реконструкція та облаштування вуличного освітлення по вул. Андрія Михайлюка, вул. Замостянська, с. Германівка, в т.ч. </w:t>
            </w:r>
            <w:r w:rsidRPr="008D13AF">
              <w:lastRenderedPageBreak/>
              <w:t>ПКД</w:t>
            </w:r>
          </w:p>
        </w:tc>
        <w:tc>
          <w:tcPr>
            <w:tcW w:w="1701" w:type="dxa"/>
            <w:tcBorders>
              <w:top w:val="single" w:sz="4" w:space="0" w:color="FFFFFF" w:themeColor="background1"/>
            </w:tcBorders>
          </w:tcPr>
          <w:p w:rsidR="00CA03C0" w:rsidRDefault="00CA03C0" w:rsidP="00824587">
            <w:pPr>
              <w:jc w:val="center"/>
            </w:pPr>
            <w:r w:rsidRPr="00172914">
              <w:rPr>
                <w:lang w:val="uk-UA"/>
              </w:rPr>
              <w:lastRenderedPageBreak/>
              <w:t>2022 – 2027</w:t>
            </w:r>
          </w:p>
        </w:tc>
        <w:tc>
          <w:tcPr>
            <w:tcW w:w="1985" w:type="dxa"/>
            <w:tcBorders>
              <w:top w:val="single" w:sz="4" w:space="0" w:color="FFFFFF" w:themeColor="background1"/>
            </w:tcBorders>
          </w:tcPr>
          <w:p w:rsidR="00CA03C0" w:rsidRPr="008D13AF" w:rsidRDefault="00CA03C0" w:rsidP="00824587">
            <w:pPr>
              <w:ind w:hanging="3"/>
            </w:pPr>
            <w:r w:rsidRPr="008D13AF">
              <w:t xml:space="preserve">відділ з питань благоустрою, відділ житлово – комунального </w:t>
            </w:r>
            <w:r w:rsidRPr="008D13AF">
              <w:lastRenderedPageBreak/>
              <w:t>господарства та транспорту</w:t>
            </w:r>
          </w:p>
        </w:tc>
        <w:tc>
          <w:tcPr>
            <w:tcW w:w="1276" w:type="dxa"/>
            <w:tcBorders>
              <w:top w:val="single" w:sz="4" w:space="0" w:color="FFFFFF" w:themeColor="background1"/>
            </w:tcBorders>
          </w:tcPr>
          <w:p w:rsidR="00CA03C0" w:rsidRPr="008D13AF" w:rsidRDefault="00CA03C0" w:rsidP="00824587">
            <w:pPr>
              <w:ind w:hanging="3"/>
            </w:pPr>
            <w:r w:rsidRPr="008D13AF">
              <w:lastRenderedPageBreak/>
              <w:t>600,0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lastRenderedPageBreak/>
              <w:t>12</w:t>
            </w:r>
          </w:p>
        </w:tc>
        <w:tc>
          <w:tcPr>
            <w:tcW w:w="3828" w:type="dxa"/>
            <w:tcBorders>
              <w:top w:val="single" w:sz="4" w:space="0" w:color="FFFFFF" w:themeColor="background1"/>
            </w:tcBorders>
          </w:tcPr>
          <w:p w:rsidR="00CA03C0" w:rsidRPr="008D13AF" w:rsidRDefault="00CA03C0" w:rsidP="00824587">
            <w:pPr>
              <w:ind w:right="34" w:hanging="3"/>
            </w:pPr>
            <w:r w:rsidRPr="008D13AF">
              <w:t>Реконструкція та облаштування вуличного освітлення по вул. Братів Пономарьових, вул. Дніпрової Чайки, вул. 30 річчя Перемоги,  с. Германівка, в т.ч. ПКД</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з питань благоустрою, відділ житлово – комунального господарства та транспорту</w:t>
            </w:r>
          </w:p>
        </w:tc>
        <w:tc>
          <w:tcPr>
            <w:tcW w:w="1276" w:type="dxa"/>
            <w:tcBorders>
              <w:top w:val="single" w:sz="4" w:space="0" w:color="FFFFFF" w:themeColor="background1"/>
            </w:tcBorders>
          </w:tcPr>
          <w:p w:rsidR="00CA03C0" w:rsidRPr="008D13AF" w:rsidRDefault="00CA03C0" w:rsidP="00824587">
            <w:pPr>
              <w:ind w:hanging="3"/>
            </w:pPr>
            <w:r w:rsidRPr="008D13AF">
              <w:t>850,0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13</w:t>
            </w:r>
          </w:p>
        </w:tc>
        <w:tc>
          <w:tcPr>
            <w:tcW w:w="3828" w:type="dxa"/>
            <w:tcBorders>
              <w:top w:val="single" w:sz="4" w:space="0" w:color="FFFFFF" w:themeColor="background1"/>
            </w:tcBorders>
          </w:tcPr>
          <w:p w:rsidR="00CA03C0" w:rsidRPr="008D13AF" w:rsidRDefault="00CA03C0" w:rsidP="00824587">
            <w:pPr>
              <w:ind w:right="34" w:hanging="3"/>
            </w:pPr>
            <w:r w:rsidRPr="008D13AF">
              <w:t>Реконструкція та облаштування вуличного освітлення по вул. Леоніда Коваленка, вул. Івана Войтенка,  с. Германівка, в т.ч. ПКД</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з питань благоустрою, відділ житлово – комунального господарства та транспорту</w:t>
            </w:r>
          </w:p>
        </w:tc>
        <w:tc>
          <w:tcPr>
            <w:tcW w:w="1276" w:type="dxa"/>
            <w:tcBorders>
              <w:top w:val="single" w:sz="4" w:space="0" w:color="FFFFFF" w:themeColor="background1"/>
            </w:tcBorders>
          </w:tcPr>
          <w:p w:rsidR="00CA03C0" w:rsidRPr="008D13AF" w:rsidRDefault="00CA03C0" w:rsidP="00824587">
            <w:pPr>
              <w:ind w:hanging="3"/>
            </w:pPr>
            <w:r w:rsidRPr="008D13AF">
              <w:t>650,0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14</w:t>
            </w:r>
          </w:p>
        </w:tc>
        <w:tc>
          <w:tcPr>
            <w:tcW w:w="3828" w:type="dxa"/>
            <w:tcBorders>
              <w:top w:val="single" w:sz="4" w:space="0" w:color="FFFFFF" w:themeColor="background1"/>
            </w:tcBorders>
          </w:tcPr>
          <w:p w:rsidR="00CA03C0" w:rsidRPr="00C357F4" w:rsidRDefault="00CA03C0" w:rsidP="00824587">
            <w:pPr>
              <w:ind w:right="34" w:hanging="3"/>
              <w:rPr>
                <w:lang w:val="uk-UA"/>
              </w:rPr>
            </w:pPr>
            <w:r w:rsidRPr="008D13AF">
              <w:t>Проведення вуличного освітлення (570</w:t>
            </w:r>
            <w:r>
              <w:rPr>
                <w:lang w:val="uk-UA"/>
              </w:rPr>
              <w:t xml:space="preserve"> </w:t>
            </w:r>
            <w:r w:rsidRPr="008D13AF">
              <w:t>м) по вул. Франка, с. Долина</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з питань  благоустрою, відділ житлово – комунального господарства та транспорту, відділ капітального будівництва</w:t>
            </w:r>
          </w:p>
        </w:tc>
        <w:tc>
          <w:tcPr>
            <w:tcW w:w="1276" w:type="dxa"/>
            <w:tcBorders>
              <w:top w:val="single" w:sz="4" w:space="0" w:color="FFFFFF" w:themeColor="background1"/>
            </w:tcBorders>
          </w:tcPr>
          <w:p w:rsidR="00CA03C0" w:rsidRPr="008D13AF" w:rsidRDefault="00CA03C0" w:rsidP="00824587">
            <w:pPr>
              <w:ind w:hanging="3"/>
            </w:pPr>
            <w:r w:rsidRPr="008D13AF">
              <w:t>150,0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15</w:t>
            </w:r>
          </w:p>
        </w:tc>
        <w:tc>
          <w:tcPr>
            <w:tcW w:w="3828" w:type="dxa"/>
            <w:tcBorders>
              <w:top w:val="single" w:sz="4" w:space="0" w:color="FFFFFF" w:themeColor="background1"/>
            </w:tcBorders>
          </w:tcPr>
          <w:p w:rsidR="00CA03C0" w:rsidRPr="008D13AF" w:rsidRDefault="00CA03C0" w:rsidP="00824587">
            <w:pPr>
              <w:ind w:right="34" w:hanging="3"/>
            </w:pPr>
            <w:r w:rsidRPr="008D13AF">
              <w:t xml:space="preserve">Капітальний ремонт вуличного освітлення по вул. Хуторна, Ярова, Усівська с. Дерев’яна </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з питань благоустрою, відділ житлово – комунального господарства та транспорту, відділ капітального будівництва</w:t>
            </w:r>
          </w:p>
        </w:tc>
        <w:tc>
          <w:tcPr>
            <w:tcW w:w="1276" w:type="dxa"/>
            <w:tcBorders>
              <w:top w:val="single" w:sz="4" w:space="0" w:color="FFFFFF" w:themeColor="background1"/>
            </w:tcBorders>
          </w:tcPr>
          <w:p w:rsidR="00CA03C0" w:rsidRPr="008D13AF" w:rsidRDefault="00CA03C0" w:rsidP="00824587">
            <w:pPr>
              <w:ind w:hanging="3"/>
            </w:pPr>
            <w:r w:rsidRPr="008D13AF">
              <w:t>1 000,0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16</w:t>
            </w:r>
          </w:p>
        </w:tc>
        <w:tc>
          <w:tcPr>
            <w:tcW w:w="3828" w:type="dxa"/>
            <w:tcBorders>
              <w:top w:val="single" w:sz="4" w:space="0" w:color="FFFFFF" w:themeColor="background1"/>
            </w:tcBorders>
          </w:tcPr>
          <w:p w:rsidR="00CA03C0" w:rsidRPr="008D13AF" w:rsidRDefault="00CA03C0" w:rsidP="00824587">
            <w:pPr>
              <w:ind w:right="34" w:hanging="3"/>
            </w:pPr>
            <w:r w:rsidRPr="008D13AF">
              <w:rPr>
                <w:lang w:eastAsia="uk-UA"/>
              </w:rPr>
              <w:t>Капітальний ремонт вуличного освітлення по вул.: Чубаріна, Незалежності, Кабанця в с. Красна Слобідка</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з питань благоустрою, відділ житлово – комунального господарства та транспорту, відділ капітального будівництва</w:t>
            </w:r>
          </w:p>
        </w:tc>
        <w:tc>
          <w:tcPr>
            <w:tcW w:w="1276" w:type="dxa"/>
            <w:tcBorders>
              <w:top w:val="single" w:sz="4" w:space="0" w:color="FFFFFF" w:themeColor="background1"/>
            </w:tcBorders>
          </w:tcPr>
          <w:p w:rsidR="00CA03C0" w:rsidRPr="008D13AF" w:rsidRDefault="00CA03C0" w:rsidP="00824587">
            <w:pPr>
              <w:ind w:hanging="3"/>
            </w:pPr>
            <w:r w:rsidRPr="008D13AF">
              <w:t>150,0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Default="00CA03C0" w:rsidP="00824587">
            <w:pPr>
              <w:rPr>
                <w:lang w:val="uk-UA"/>
              </w:rPr>
            </w:pPr>
            <w:r>
              <w:rPr>
                <w:lang w:val="uk-UA"/>
              </w:rPr>
              <w:t>17</w:t>
            </w:r>
          </w:p>
        </w:tc>
        <w:tc>
          <w:tcPr>
            <w:tcW w:w="3828" w:type="dxa"/>
            <w:tcBorders>
              <w:top w:val="single" w:sz="4" w:space="0" w:color="FFFFFF" w:themeColor="background1"/>
            </w:tcBorders>
          </w:tcPr>
          <w:p w:rsidR="00CA03C0" w:rsidRPr="0039727C" w:rsidRDefault="00CA03C0" w:rsidP="00824587">
            <w:pPr>
              <w:ind w:right="34" w:hanging="3"/>
              <w:rPr>
                <w:lang w:val="uk-UA" w:eastAsia="uk-UA"/>
              </w:rPr>
            </w:pPr>
            <w:r w:rsidRPr="0039727C">
              <w:rPr>
                <w:lang w:val="uk-UA" w:eastAsia="uk-UA"/>
              </w:rPr>
              <w:t>Реконструкція вуличного освітлення по вул.: К</w:t>
            </w:r>
            <w:r>
              <w:rPr>
                <w:lang w:val="uk-UA" w:eastAsia="uk-UA"/>
              </w:rPr>
              <w:t>о</w:t>
            </w:r>
            <w:r w:rsidRPr="0039727C">
              <w:rPr>
                <w:lang w:val="uk-UA" w:eastAsia="uk-UA"/>
              </w:rPr>
              <w:t>синки, А. Малишка, Виноградна, Набережна в с. Красне Перше (завершення робіт)</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39727C" w:rsidRDefault="00CA03C0" w:rsidP="00824587">
            <w:pPr>
              <w:ind w:hanging="3"/>
            </w:pPr>
            <w:r w:rsidRPr="0039727C">
              <w:t>відділ з питань благоустрою, відділ житлово – комунального господарства та транспорту, відділ капітального будівництва</w:t>
            </w:r>
          </w:p>
        </w:tc>
        <w:tc>
          <w:tcPr>
            <w:tcW w:w="1276" w:type="dxa"/>
            <w:tcBorders>
              <w:top w:val="single" w:sz="4" w:space="0" w:color="FFFFFF" w:themeColor="background1"/>
            </w:tcBorders>
          </w:tcPr>
          <w:p w:rsidR="00CA03C0" w:rsidRPr="0039727C" w:rsidRDefault="00CA03C0" w:rsidP="00824587">
            <w:pPr>
              <w:ind w:hanging="3"/>
              <w:jc w:val="center"/>
              <w:rPr>
                <w:lang w:val="uk-UA"/>
              </w:rPr>
            </w:pPr>
            <w:r w:rsidRPr="0039727C">
              <w:rPr>
                <w:lang w:val="uk-UA"/>
              </w:rPr>
              <w:t>150,0</w:t>
            </w:r>
          </w:p>
        </w:tc>
        <w:tc>
          <w:tcPr>
            <w:tcW w:w="1275" w:type="dxa"/>
            <w:tcBorders>
              <w:top w:val="single" w:sz="4" w:space="0" w:color="FFFFFF" w:themeColor="background1"/>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FFFFFF" w:themeColor="background1"/>
            </w:tcBorders>
          </w:tcPr>
          <w:p w:rsidR="00CA03C0" w:rsidRDefault="00CA03C0" w:rsidP="00824587">
            <w:pPr>
              <w:rPr>
                <w:lang w:val="uk-UA"/>
              </w:rPr>
            </w:pPr>
            <w:r>
              <w:rPr>
                <w:lang w:val="uk-UA"/>
              </w:rPr>
              <w:t>18</w:t>
            </w:r>
          </w:p>
        </w:tc>
        <w:tc>
          <w:tcPr>
            <w:tcW w:w="3828" w:type="dxa"/>
            <w:tcBorders>
              <w:top w:val="single" w:sz="4" w:space="0" w:color="FFFFFF" w:themeColor="background1"/>
            </w:tcBorders>
          </w:tcPr>
          <w:p w:rsidR="00CA03C0" w:rsidRPr="0039727C" w:rsidRDefault="00CA03C0" w:rsidP="00824587">
            <w:pPr>
              <w:ind w:right="34" w:hanging="3"/>
              <w:rPr>
                <w:lang w:val="uk-UA" w:eastAsia="uk-UA"/>
              </w:rPr>
            </w:pPr>
            <w:r w:rsidRPr="0039727C">
              <w:rPr>
                <w:lang w:val="uk-UA" w:eastAsia="uk-UA"/>
              </w:rPr>
              <w:t xml:space="preserve">Капітальний ремонт вуличного освітлення по вул. Нова та </w:t>
            </w:r>
            <w:r w:rsidRPr="0039727C">
              <w:rPr>
                <w:lang w:val="uk-UA" w:eastAsia="uk-UA"/>
              </w:rPr>
              <w:lastRenderedPageBreak/>
              <w:t>Підгірна в с. Красне Перше</w:t>
            </w:r>
          </w:p>
        </w:tc>
        <w:tc>
          <w:tcPr>
            <w:tcW w:w="1701" w:type="dxa"/>
            <w:tcBorders>
              <w:top w:val="single" w:sz="4" w:space="0" w:color="FFFFFF" w:themeColor="background1"/>
            </w:tcBorders>
          </w:tcPr>
          <w:p w:rsidR="00CA03C0" w:rsidRDefault="00CA03C0" w:rsidP="00824587">
            <w:pPr>
              <w:jc w:val="center"/>
            </w:pPr>
            <w:r w:rsidRPr="00172914">
              <w:rPr>
                <w:lang w:val="uk-UA"/>
              </w:rPr>
              <w:lastRenderedPageBreak/>
              <w:t>2022 – 2027</w:t>
            </w:r>
          </w:p>
        </w:tc>
        <w:tc>
          <w:tcPr>
            <w:tcW w:w="1985" w:type="dxa"/>
            <w:tcBorders>
              <w:top w:val="single" w:sz="4" w:space="0" w:color="FFFFFF" w:themeColor="background1"/>
            </w:tcBorders>
          </w:tcPr>
          <w:p w:rsidR="00CA03C0" w:rsidRPr="0039727C" w:rsidRDefault="00CA03C0" w:rsidP="00824587">
            <w:pPr>
              <w:ind w:hanging="3"/>
            </w:pPr>
            <w:r w:rsidRPr="0039727C">
              <w:t xml:space="preserve">відділ з питань благоустрою, </w:t>
            </w:r>
            <w:r w:rsidRPr="0039727C">
              <w:lastRenderedPageBreak/>
              <w:t>відділ житлово – комунального господарства та транспорту, відділ капітального будівництва</w:t>
            </w:r>
          </w:p>
        </w:tc>
        <w:tc>
          <w:tcPr>
            <w:tcW w:w="1276" w:type="dxa"/>
            <w:tcBorders>
              <w:top w:val="single" w:sz="4" w:space="0" w:color="FFFFFF" w:themeColor="background1"/>
            </w:tcBorders>
          </w:tcPr>
          <w:p w:rsidR="00CA03C0" w:rsidRPr="0039727C" w:rsidRDefault="00CA03C0" w:rsidP="00824587">
            <w:pPr>
              <w:ind w:hanging="3"/>
              <w:jc w:val="center"/>
              <w:rPr>
                <w:lang w:val="uk-UA"/>
              </w:rPr>
            </w:pPr>
            <w:r w:rsidRPr="0039727C">
              <w:rPr>
                <w:lang w:val="uk-UA"/>
              </w:rPr>
              <w:lastRenderedPageBreak/>
              <w:t>200,0</w:t>
            </w:r>
          </w:p>
        </w:tc>
        <w:tc>
          <w:tcPr>
            <w:tcW w:w="1275" w:type="dxa"/>
            <w:tcBorders>
              <w:top w:val="single" w:sz="4" w:space="0" w:color="FFFFFF" w:themeColor="background1"/>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lastRenderedPageBreak/>
              <w:t>19</w:t>
            </w:r>
          </w:p>
        </w:tc>
        <w:tc>
          <w:tcPr>
            <w:tcW w:w="3828" w:type="dxa"/>
            <w:tcBorders>
              <w:top w:val="single" w:sz="4" w:space="0" w:color="FFFFFF" w:themeColor="background1"/>
            </w:tcBorders>
          </w:tcPr>
          <w:p w:rsidR="00CA03C0" w:rsidRPr="008D13AF" w:rsidRDefault="00CA03C0" w:rsidP="00824587">
            <w:pPr>
              <w:ind w:hanging="3"/>
            </w:pPr>
            <w:r w:rsidRPr="008D13AF">
              <w:t>Реконструкція системи опалення зі встановленням сонячних колекторів для підігріву гарячого водопостачання в  будівлях навчальних закладів (ДНЗ «Рушничок» , ДНЗ «Зірочка» , ЗОШ № 5 , ДЮСШ)</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з питань благоустрою, відділ житлово – комунального господарства та транспорту</w:t>
            </w:r>
          </w:p>
        </w:tc>
        <w:tc>
          <w:tcPr>
            <w:tcW w:w="1276" w:type="dxa"/>
            <w:tcBorders>
              <w:top w:val="single" w:sz="4" w:space="0" w:color="FFFFFF" w:themeColor="background1"/>
            </w:tcBorders>
          </w:tcPr>
          <w:p w:rsidR="00CA03C0" w:rsidRPr="008D13AF" w:rsidRDefault="00CA03C0" w:rsidP="00824587">
            <w:pPr>
              <w:ind w:hanging="3"/>
            </w:pPr>
            <w:r w:rsidRPr="008D13AF">
              <w:t>2 371,40</w:t>
            </w:r>
          </w:p>
          <w:p w:rsidR="00CA03C0" w:rsidRPr="008D13AF" w:rsidRDefault="00CA03C0" w:rsidP="00824587">
            <w:pPr>
              <w:ind w:hanging="3"/>
              <w:jc w:val="center"/>
            </w:pPr>
          </w:p>
        </w:tc>
        <w:tc>
          <w:tcPr>
            <w:tcW w:w="1275" w:type="dxa"/>
            <w:tcBorders>
              <w:top w:val="single" w:sz="4" w:space="0" w:color="FFFFFF" w:themeColor="background1"/>
            </w:tcBorders>
          </w:tcPr>
          <w:p w:rsidR="00CA03C0" w:rsidRPr="008D13AF" w:rsidRDefault="00CA03C0" w:rsidP="00824587">
            <w:pPr>
              <w:ind w:hanging="3"/>
            </w:pPr>
            <w:r w:rsidRPr="008D13AF">
              <w:t>бюджет громади (50%);</w:t>
            </w:r>
          </w:p>
          <w:p w:rsidR="00CA03C0" w:rsidRPr="008D13AF" w:rsidRDefault="00CA03C0" w:rsidP="00824587">
            <w:pPr>
              <w:ind w:hanging="3"/>
            </w:pPr>
            <w:r w:rsidRPr="008D13AF">
              <w:t>грантові кошти (50%)</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20</w:t>
            </w:r>
          </w:p>
        </w:tc>
        <w:tc>
          <w:tcPr>
            <w:tcW w:w="3828" w:type="dxa"/>
            <w:tcBorders>
              <w:top w:val="single" w:sz="4" w:space="0" w:color="FFFFFF" w:themeColor="background1"/>
            </w:tcBorders>
          </w:tcPr>
          <w:p w:rsidR="00CA03C0" w:rsidRPr="008D13AF" w:rsidRDefault="00CA03C0" w:rsidP="00824587">
            <w:pPr>
              <w:ind w:right="34" w:hanging="3"/>
            </w:pPr>
            <w:r w:rsidRPr="009C058E">
              <w:rPr>
                <w:lang w:val="uk-UA"/>
              </w:rPr>
              <w:t xml:space="preserve">Енергетичний аудит бюджетних закладів (Академічний ліцей № 1,  Академічний ліцей № 2, Академічний ліцей ім. </w:t>
            </w:r>
            <w:r w:rsidRPr="008D13AF">
              <w:t>В.О. Мельника, адміністративна будівля по вул. Київська 10, Будинок культури на мікрорайоні Яблуневий)</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житлово – комунального господарства та транспорту</w:t>
            </w:r>
          </w:p>
        </w:tc>
        <w:tc>
          <w:tcPr>
            <w:tcW w:w="1276" w:type="dxa"/>
            <w:tcBorders>
              <w:top w:val="single" w:sz="4" w:space="0" w:color="FFFFFF" w:themeColor="background1"/>
            </w:tcBorders>
          </w:tcPr>
          <w:p w:rsidR="00CA03C0" w:rsidRPr="008D13AF" w:rsidRDefault="00CA03C0" w:rsidP="00824587">
            <w:pPr>
              <w:ind w:hanging="3"/>
            </w:pPr>
            <w:r w:rsidRPr="008D13AF">
              <w:t>84,0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 (30%);</w:t>
            </w:r>
          </w:p>
          <w:p w:rsidR="00CA03C0" w:rsidRPr="008D13AF" w:rsidRDefault="00CA03C0" w:rsidP="00824587">
            <w:pPr>
              <w:ind w:hanging="3"/>
            </w:pPr>
            <w:r w:rsidRPr="008D13AF">
              <w:t>грантові кошти (70%)</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21</w:t>
            </w:r>
          </w:p>
        </w:tc>
        <w:tc>
          <w:tcPr>
            <w:tcW w:w="3828" w:type="dxa"/>
            <w:tcBorders>
              <w:top w:val="single" w:sz="4" w:space="0" w:color="FFFFFF" w:themeColor="background1"/>
            </w:tcBorders>
          </w:tcPr>
          <w:p w:rsidR="00CA03C0" w:rsidRPr="00E42644" w:rsidRDefault="00CA03C0" w:rsidP="00824587">
            <w:pPr>
              <w:ind w:right="113" w:hanging="3"/>
              <w:rPr>
                <w:lang w:val="uk-UA"/>
              </w:rPr>
            </w:pPr>
            <w:r w:rsidRPr="00E42644">
              <w:rPr>
                <w:lang w:val="uk-UA"/>
              </w:rPr>
              <w:t>Санація бюджетних закладів</w:t>
            </w:r>
          </w:p>
          <w:p w:rsidR="00CA03C0" w:rsidRPr="00E42644" w:rsidRDefault="00CA03C0" w:rsidP="00824587">
            <w:pPr>
              <w:ind w:right="34" w:hanging="3"/>
            </w:pPr>
            <w:r w:rsidRPr="00E42644">
              <w:rPr>
                <w:lang w:val="uk-UA"/>
              </w:rPr>
              <w:t xml:space="preserve">(ДНЗ «Зірочка», Академічний ліцей № 1,  № 2,  № 4, Академічний ліцей ім. </w:t>
            </w:r>
            <w:r w:rsidRPr="00E42644">
              <w:t>В.О. Мельника, Будинок культури на мікрорайоні  Яблуневий)</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E42644" w:rsidRDefault="00CA03C0" w:rsidP="00824587">
            <w:pPr>
              <w:ind w:hanging="3"/>
            </w:pPr>
            <w:r w:rsidRPr="00E42644">
              <w:t>відділ житлово – комунального господарства та транспорту, відділ капітального будівництва</w:t>
            </w:r>
          </w:p>
        </w:tc>
        <w:tc>
          <w:tcPr>
            <w:tcW w:w="1276" w:type="dxa"/>
            <w:tcBorders>
              <w:top w:val="single" w:sz="4" w:space="0" w:color="FFFFFF" w:themeColor="background1"/>
            </w:tcBorders>
          </w:tcPr>
          <w:p w:rsidR="00CA03C0" w:rsidRPr="00E42644" w:rsidRDefault="00CA03C0" w:rsidP="00824587">
            <w:pPr>
              <w:ind w:hanging="3"/>
            </w:pPr>
            <w:r w:rsidRPr="00E42644">
              <w:t>134 071,5</w:t>
            </w:r>
          </w:p>
        </w:tc>
        <w:tc>
          <w:tcPr>
            <w:tcW w:w="1275" w:type="dxa"/>
            <w:tcBorders>
              <w:top w:val="single" w:sz="4" w:space="0" w:color="FFFFFF" w:themeColor="background1"/>
            </w:tcBorders>
          </w:tcPr>
          <w:p w:rsidR="00CA03C0" w:rsidRPr="00E42644" w:rsidRDefault="00CA03C0" w:rsidP="00824587">
            <w:pPr>
              <w:ind w:hanging="3"/>
            </w:pPr>
            <w:r w:rsidRPr="00E42644">
              <w:t>бюджет громади (30%);</w:t>
            </w:r>
          </w:p>
          <w:p w:rsidR="00CA03C0" w:rsidRPr="00E42644" w:rsidRDefault="00CA03C0" w:rsidP="00824587">
            <w:pPr>
              <w:ind w:hanging="3"/>
            </w:pPr>
            <w:r w:rsidRPr="00E42644">
              <w:t>грантові кошти (35%);</w:t>
            </w:r>
          </w:p>
          <w:p w:rsidR="00CA03C0" w:rsidRPr="00E42644" w:rsidRDefault="00CA03C0" w:rsidP="00824587">
            <w:pPr>
              <w:ind w:hanging="3"/>
            </w:pPr>
            <w:r w:rsidRPr="00E42644">
              <w:t>кредитні кошти (35%)</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22</w:t>
            </w:r>
          </w:p>
        </w:tc>
        <w:tc>
          <w:tcPr>
            <w:tcW w:w="3828" w:type="dxa"/>
            <w:tcBorders>
              <w:top w:val="single" w:sz="4" w:space="0" w:color="FFFFFF" w:themeColor="background1"/>
            </w:tcBorders>
          </w:tcPr>
          <w:p w:rsidR="00CA03C0" w:rsidRPr="008D13AF" w:rsidRDefault="00CA03C0" w:rsidP="00824587">
            <w:pPr>
              <w:ind w:hanging="3"/>
            </w:pPr>
            <w:r w:rsidRPr="008D13AF">
              <w:rPr>
                <w:bCs/>
              </w:rPr>
              <w:t>Реорганізація та модернізація, оновлення матеріально-технічної бази Будинку культури с. Копачів Київськ</w:t>
            </w:r>
            <w:r w:rsidRPr="008D13AF">
              <w:rPr>
                <w:rFonts w:eastAsia="Calibri"/>
                <w:bCs/>
              </w:rPr>
              <w:t>а</w:t>
            </w:r>
            <w:r w:rsidRPr="008D13AF">
              <w:rPr>
                <w:bCs/>
              </w:rPr>
              <w:t xml:space="preserve"> область, вулиця Центральна 22/1 </w:t>
            </w:r>
          </w:p>
          <w:p w:rsidR="00CA03C0" w:rsidRPr="008D13AF" w:rsidRDefault="00CA03C0" w:rsidP="00824587">
            <w:pPr>
              <w:ind w:hanging="3"/>
            </w:pPr>
            <w:r w:rsidRPr="008D13AF">
              <w:t xml:space="preserve">(капітальний ремонт (санація) будівлі </w:t>
            </w:r>
            <w:r w:rsidRPr="008D13AF">
              <w:rPr>
                <w:rFonts w:eastAsia="Calibri"/>
              </w:rPr>
              <w:t>Будинку</w:t>
            </w:r>
            <w:r w:rsidRPr="008D13AF">
              <w:t xml:space="preserve"> клубу з реконструкцією даху, глядацької зали в с. Копачів).</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капітального будівництва, відділ культури, національностей та релігій</w:t>
            </w:r>
          </w:p>
        </w:tc>
        <w:tc>
          <w:tcPr>
            <w:tcW w:w="1276" w:type="dxa"/>
            <w:tcBorders>
              <w:top w:val="single" w:sz="4" w:space="0" w:color="FFFFFF" w:themeColor="background1"/>
            </w:tcBorders>
          </w:tcPr>
          <w:p w:rsidR="00CA03C0" w:rsidRPr="008D13AF" w:rsidRDefault="00CA03C0" w:rsidP="00824587">
            <w:pPr>
              <w:ind w:hanging="3"/>
            </w:pPr>
            <w:r w:rsidRPr="008D13AF">
              <w:t>3 000,0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 залучені кошти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23</w:t>
            </w:r>
          </w:p>
        </w:tc>
        <w:tc>
          <w:tcPr>
            <w:tcW w:w="3828" w:type="dxa"/>
            <w:tcBorders>
              <w:top w:val="single" w:sz="4" w:space="0" w:color="FFFFFF" w:themeColor="background1"/>
            </w:tcBorders>
          </w:tcPr>
          <w:p w:rsidR="00CA03C0" w:rsidRPr="009C058E" w:rsidRDefault="00CA03C0" w:rsidP="00824587">
            <w:pPr>
              <w:ind w:hanging="3"/>
              <w:rPr>
                <w:lang w:val="uk-UA"/>
              </w:rPr>
            </w:pPr>
            <w:r w:rsidRPr="009C058E">
              <w:rPr>
                <w:lang w:val="uk-UA"/>
              </w:rPr>
              <w:t xml:space="preserve">Капітальний ремонт (санація) адмінбудівлі де розташоване дошкілля </w:t>
            </w:r>
            <w:r>
              <w:rPr>
                <w:lang w:val="uk-UA"/>
              </w:rPr>
              <w:t>Копачівського</w:t>
            </w:r>
            <w:r w:rsidRPr="009C058E">
              <w:rPr>
                <w:lang w:val="uk-UA"/>
              </w:rPr>
              <w:t xml:space="preserve"> НВК «Загальноосвітня ЗОШ-дитячий садок» в с. Копачів, Обухівського району Київської області, провулок Парковий, 13 </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FFFFFF" w:themeColor="background1"/>
            </w:tcBorders>
          </w:tcPr>
          <w:p w:rsidR="00CA03C0" w:rsidRPr="008D13AF" w:rsidRDefault="00CA03C0" w:rsidP="00824587">
            <w:pPr>
              <w:ind w:hanging="3"/>
            </w:pPr>
            <w:r w:rsidRPr="008D13AF">
              <w:t>4 000,0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24</w:t>
            </w:r>
          </w:p>
        </w:tc>
        <w:tc>
          <w:tcPr>
            <w:tcW w:w="3828" w:type="dxa"/>
            <w:tcBorders>
              <w:top w:val="single" w:sz="4" w:space="0" w:color="FFFFFF" w:themeColor="background1"/>
            </w:tcBorders>
          </w:tcPr>
          <w:p w:rsidR="00CA03C0" w:rsidRPr="008D13AF" w:rsidRDefault="00CA03C0" w:rsidP="00824587">
            <w:pPr>
              <w:ind w:hanging="3"/>
              <w:textAlignment w:val="baseline"/>
              <w:rPr>
                <w:iCs/>
                <w:kern w:val="2"/>
              </w:rPr>
            </w:pPr>
            <w:r w:rsidRPr="008D13AF">
              <w:rPr>
                <w:iCs/>
                <w:kern w:val="2"/>
              </w:rPr>
              <w:t>Реорганізація та модернізація,</w:t>
            </w:r>
          </w:p>
          <w:p w:rsidR="00CA03C0" w:rsidRPr="008D13AF" w:rsidRDefault="00CA03C0" w:rsidP="00824587">
            <w:pPr>
              <w:ind w:hanging="3"/>
              <w:textAlignment w:val="baseline"/>
              <w:rPr>
                <w:rFonts w:eastAsia="Calibri"/>
                <w:iCs/>
                <w:kern w:val="2"/>
              </w:rPr>
            </w:pPr>
            <w:r w:rsidRPr="008D13AF">
              <w:rPr>
                <w:bCs/>
                <w:iCs/>
                <w:kern w:val="2"/>
              </w:rPr>
              <w:t xml:space="preserve">оновлення матеріально-технічної бази Будинку культури с. </w:t>
            </w:r>
            <w:r w:rsidRPr="008D13AF">
              <w:rPr>
                <w:rFonts w:eastAsia="Calibri"/>
                <w:iCs/>
                <w:kern w:val="2"/>
              </w:rPr>
              <w:t xml:space="preserve">Перше Травня </w:t>
            </w:r>
          </w:p>
          <w:p w:rsidR="00CA03C0" w:rsidRPr="008D13AF" w:rsidRDefault="00CA03C0" w:rsidP="00824587">
            <w:pPr>
              <w:ind w:hanging="3"/>
              <w:textAlignment w:val="baseline"/>
            </w:pPr>
            <w:r w:rsidRPr="008D13AF">
              <w:rPr>
                <w:rFonts w:eastAsia="Calibri"/>
                <w:iCs/>
                <w:kern w:val="2"/>
              </w:rPr>
              <w:t>( - к</w:t>
            </w:r>
            <w:r w:rsidRPr="008D13AF">
              <w:rPr>
                <w:iCs/>
                <w:kern w:val="2"/>
              </w:rPr>
              <w:t xml:space="preserve">апітальний ремонт (санація) </w:t>
            </w:r>
            <w:r w:rsidRPr="008D13AF">
              <w:rPr>
                <w:iCs/>
                <w:kern w:val="2"/>
              </w:rPr>
              <w:lastRenderedPageBreak/>
              <w:t>будівлі Будинку культури с. Перше Травня);</w:t>
            </w:r>
            <w:r w:rsidRPr="008D13AF">
              <w:t xml:space="preserve"> </w:t>
            </w:r>
          </w:p>
          <w:p w:rsidR="00CA03C0" w:rsidRPr="002B6975" w:rsidRDefault="00CA03C0" w:rsidP="00CA03C0">
            <w:pPr>
              <w:pStyle w:val="a6"/>
              <w:numPr>
                <w:ilvl w:val="0"/>
                <w:numId w:val="12"/>
              </w:numPr>
              <w:ind w:left="318" w:hanging="142"/>
              <w:jc w:val="both"/>
              <w:textAlignment w:val="baseline"/>
              <w:rPr>
                <w:sz w:val="28"/>
                <w:szCs w:val="28"/>
              </w:rPr>
            </w:pPr>
            <w:r w:rsidRPr="00BD55A4">
              <w:rPr>
                <w:rFonts w:eastAsia="Calibri"/>
                <w:iCs/>
                <w:kern w:val="2"/>
                <w:sz w:val="28"/>
                <w:szCs w:val="28"/>
              </w:rPr>
              <w:t>облаштування</w:t>
            </w:r>
            <w:r w:rsidRPr="00BD55A4">
              <w:rPr>
                <w:iCs/>
                <w:kern w:val="2"/>
                <w:sz w:val="28"/>
                <w:szCs w:val="28"/>
              </w:rPr>
              <w:t xml:space="preserve"> літньо</w:t>
            </w:r>
            <w:r w:rsidRPr="00BD55A4">
              <w:rPr>
                <w:rFonts w:eastAsia="Calibri"/>
                <w:iCs/>
                <w:kern w:val="2"/>
                <w:sz w:val="28"/>
                <w:szCs w:val="28"/>
              </w:rPr>
              <w:t>го</w:t>
            </w:r>
            <w:r w:rsidRPr="00BD55A4">
              <w:rPr>
                <w:iCs/>
                <w:kern w:val="2"/>
                <w:sz w:val="28"/>
                <w:szCs w:val="28"/>
              </w:rPr>
              <w:t xml:space="preserve"> танцювального майданчика в с. Перше Травня)</w:t>
            </w:r>
          </w:p>
        </w:tc>
        <w:tc>
          <w:tcPr>
            <w:tcW w:w="1701" w:type="dxa"/>
            <w:tcBorders>
              <w:top w:val="single" w:sz="4" w:space="0" w:color="FFFFFF" w:themeColor="background1"/>
            </w:tcBorders>
          </w:tcPr>
          <w:p w:rsidR="00CA03C0" w:rsidRDefault="00CA03C0" w:rsidP="00824587">
            <w:pPr>
              <w:jc w:val="center"/>
            </w:pPr>
            <w:r w:rsidRPr="00172914">
              <w:rPr>
                <w:lang w:val="uk-UA"/>
              </w:rPr>
              <w:lastRenderedPageBreak/>
              <w:t>2022 – 2027</w:t>
            </w:r>
          </w:p>
        </w:tc>
        <w:tc>
          <w:tcPr>
            <w:tcW w:w="1985" w:type="dxa"/>
            <w:tcBorders>
              <w:top w:val="single" w:sz="4" w:space="0" w:color="FFFFFF" w:themeColor="background1"/>
            </w:tcBorders>
          </w:tcPr>
          <w:p w:rsidR="00CA03C0" w:rsidRPr="008D13AF" w:rsidRDefault="00CA03C0" w:rsidP="00824587">
            <w:pPr>
              <w:ind w:hanging="3"/>
            </w:pPr>
            <w:r w:rsidRPr="008D13AF">
              <w:t xml:space="preserve">відділ капітального будівництва, відділ культури, національностей </w:t>
            </w:r>
            <w:r w:rsidRPr="008D13AF">
              <w:lastRenderedPageBreak/>
              <w:t>та релігій</w:t>
            </w:r>
          </w:p>
          <w:p w:rsidR="00CA03C0" w:rsidRPr="008D13AF" w:rsidRDefault="00CA03C0" w:rsidP="00824587">
            <w:pPr>
              <w:ind w:hanging="3"/>
            </w:pPr>
          </w:p>
        </w:tc>
        <w:tc>
          <w:tcPr>
            <w:tcW w:w="1276" w:type="dxa"/>
            <w:tcBorders>
              <w:top w:val="single" w:sz="4" w:space="0" w:color="FFFFFF" w:themeColor="background1"/>
            </w:tcBorders>
          </w:tcPr>
          <w:p w:rsidR="00CA03C0" w:rsidRPr="008D13AF" w:rsidRDefault="00CA03C0" w:rsidP="00824587">
            <w:pPr>
              <w:ind w:hanging="3"/>
            </w:pPr>
          </w:p>
          <w:p w:rsidR="00CA03C0" w:rsidRPr="008D13AF" w:rsidRDefault="00CA03C0" w:rsidP="00824587">
            <w:pPr>
              <w:ind w:hanging="3"/>
            </w:pPr>
          </w:p>
          <w:p w:rsidR="00CA03C0" w:rsidRPr="008D13AF" w:rsidRDefault="00CA03C0" w:rsidP="00824587">
            <w:pPr>
              <w:ind w:hanging="3"/>
            </w:pPr>
          </w:p>
          <w:p w:rsidR="00CA03C0" w:rsidRPr="008D13AF" w:rsidRDefault="00CA03C0" w:rsidP="00824587">
            <w:pPr>
              <w:ind w:hanging="3"/>
            </w:pPr>
          </w:p>
          <w:p w:rsidR="00CA03C0" w:rsidRPr="008D13AF" w:rsidRDefault="00CA03C0" w:rsidP="00824587">
            <w:pPr>
              <w:ind w:hanging="3"/>
            </w:pPr>
            <w:r w:rsidRPr="008D13AF">
              <w:t>2 100,0</w:t>
            </w:r>
          </w:p>
          <w:p w:rsidR="00CA03C0" w:rsidRPr="008D13AF" w:rsidRDefault="00CA03C0" w:rsidP="00824587">
            <w:pPr>
              <w:ind w:hanging="3"/>
            </w:pPr>
          </w:p>
          <w:p w:rsidR="00CA03C0" w:rsidRPr="008D13AF" w:rsidRDefault="00CA03C0" w:rsidP="00824587">
            <w:pPr>
              <w:ind w:hanging="3"/>
            </w:pPr>
          </w:p>
          <w:p w:rsidR="00CA03C0" w:rsidRPr="008D13AF" w:rsidRDefault="00CA03C0" w:rsidP="00824587">
            <w:pPr>
              <w:ind w:hanging="3"/>
            </w:pPr>
            <w:r w:rsidRPr="008D13AF">
              <w:t>2 000,0</w:t>
            </w:r>
          </w:p>
        </w:tc>
        <w:tc>
          <w:tcPr>
            <w:tcW w:w="1275" w:type="dxa"/>
            <w:tcBorders>
              <w:top w:val="single" w:sz="4" w:space="0" w:color="FFFFFF" w:themeColor="background1"/>
            </w:tcBorders>
          </w:tcPr>
          <w:p w:rsidR="00CA03C0" w:rsidRPr="008D13AF" w:rsidRDefault="00CA03C0" w:rsidP="00824587">
            <w:pPr>
              <w:ind w:hanging="3"/>
            </w:pPr>
            <w:r w:rsidRPr="008D13AF">
              <w:lastRenderedPageBreak/>
              <w:t>Бюджет громади, грантові кошти</w:t>
            </w:r>
          </w:p>
        </w:tc>
      </w:tr>
      <w:tr w:rsidR="00CA03C0" w:rsidRPr="008D13AF" w:rsidTr="00824587">
        <w:tc>
          <w:tcPr>
            <w:tcW w:w="681" w:type="dxa"/>
            <w:tcBorders>
              <w:top w:val="single" w:sz="4" w:space="0" w:color="FFFFFF" w:themeColor="background1"/>
            </w:tcBorders>
          </w:tcPr>
          <w:p w:rsidR="00CA03C0" w:rsidRDefault="00CA03C0" w:rsidP="00824587">
            <w:pPr>
              <w:rPr>
                <w:lang w:val="uk-UA"/>
              </w:rPr>
            </w:pPr>
            <w:r>
              <w:rPr>
                <w:lang w:val="uk-UA"/>
              </w:rPr>
              <w:lastRenderedPageBreak/>
              <w:t>25</w:t>
            </w:r>
          </w:p>
        </w:tc>
        <w:tc>
          <w:tcPr>
            <w:tcW w:w="3828" w:type="dxa"/>
            <w:tcBorders>
              <w:top w:val="single" w:sz="4" w:space="0" w:color="FFFFFF" w:themeColor="background1"/>
            </w:tcBorders>
          </w:tcPr>
          <w:p w:rsidR="00CA03C0" w:rsidRPr="00A12674" w:rsidRDefault="00CA03C0" w:rsidP="00824587">
            <w:pPr>
              <w:ind w:hanging="3"/>
              <w:rPr>
                <w:bCs/>
              </w:rPr>
            </w:pPr>
            <w:r w:rsidRPr="00A12674">
              <w:rPr>
                <w:bCs/>
                <w:iCs/>
                <w:kern w:val="2"/>
              </w:rPr>
              <w:t xml:space="preserve">Реорганізація та модернізація, оновлення матеріально-технічної бази Будинку культури с. </w:t>
            </w:r>
            <w:r w:rsidRPr="00A12674">
              <w:rPr>
                <w:rFonts w:eastAsia="Calibri"/>
                <w:bCs/>
                <w:iCs/>
                <w:kern w:val="2"/>
              </w:rPr>
              <w:t xml:space="preserve">Германівка, в т.ч. ПКД </w:t>
            </w:r>
            <w:r w:rsidRPr="00A12674">
              <w:rPr>
                <w:bCs/>
                <w:iCs/>
                <w:kern w:val="2"/>
              </w:rPr>
              <w:t xml:space="preserve"> </w:t>
            </w:r>
          </w:p>
          <w:p w:rsidR="00CA03C0" w:rsidRPr="00A12674" w:rsidRDefault="00CA03C0" w:rsidP="00824587">
            <w:pPr>
              <w:ind w:hanging="3"/>
            </w:pPr>
            <w:r w:rsidRPr="00A12674">
              <w:rPr>
                <w:iCs/>
                <w:kern w:val="2"/>
              </w:rPr>
              <w:t>(- к</w:t>
            </w:r>
            <w:r w:rsidRPr="00A12674">
              <w:t>апітальний ремонт приміщення, ремонт покрівлі, заміна вікон, дверей, реконструкція системи опалення Будинку культури с. Германівка, вул. Б. Хмельницького)</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A12674" w:rsidRDefault="00CA03C0" w:rsidP="00824587">
            <w:pPr>
              <w:ind w:hanging="3"/>
            </w:pPr>
            <w:r w:rsidRPr="00A12674">
              <w:rPr>
                <w:bCs/>
              </w:rPr>
              <w:t>відділ культури, національностей та релігій, відділ капітального будівництва</w:t>
            </w:r>
          </w:p>
        </w:tc>
        <w:tc>
          <w:tcPr>
            <w:tcW w:w="1276" w:type="dxa"/>
            <w:tcBorders>
              <w:top w:val="single" w:sz="4" w:space="0" w:color="FFFFFF" w:themeColor="background1"/>
            </w:tcBorders>
          </w:tcPr>
          <w:p w:rsidR="00CA03C0" w:rsidRPr="00A12674" w:rsidRDefault="00CA03C0" w:rsidP="00824587">
            <w:pPr>
              <w:ind w:hanging="3"/>
              <w:jc w:val="center"/>
            </w:pPr>
            <w:r w:rsidRPr="00A12674">
              <w:t>1 500,0</w:t>
            </w:r>
          </w:p>
        </w:tc>
        <w:tc>
          <w:tcPr>
            <w:tcW w:w="1275" w:type="dxa"/>
            <w:tcBorders>
              <w:top w:val="single" w:sz="4" w:space="0" w:color="FFFFFF" w:themeColor="background1"/>
            </w:tcBorders>
          </w:tcPr>
          <w:p w:rsidR="00CA03C0" w:rsidRPr="00A12674" w:rsidRDefault="00CA03C0" w:rsidP="00824587">
            <w:pPr>
              <w:ind w:hanging="3"/>
            </w:pPr>
            <w:r w:rsidRPr="00A12674">
              <w:t>бюджет громади</w:t>
            </w:r>
          </w:p>
        </w:tc>
      </w:tr>
      <w:tr w:rsidR="00CA03C0" w:rsidRPr="00A12674" w:rsidTr="00824587">
        <w:tc>
          <w:tcPr>
            <w:tcW w:w="681" w:type="dxa"/>
            <w:tcBorders>
              <w:top w:val="single" w:sz="4" w:space="0" w:color="FFFFFF" w:themeColor="background1"/>
            </w:tcBorders>
          </w:tcPr>
          <w:p w:rsidR="00CA03C0" w:rsidRPr="00A12674" w:rsidRDefault="00CA03C0" w:rsidP="00824587">
            <w:pPr>
              <w:rPr>
                <w:lang w:val="uk-UA"/>
              </w:rPr>
            </w:pPr>
            <w:r>
              <w:rPr>
                <w:lang w:val="uk-UA"/>
              </w:rPr>
              <w:t>26</w:t>
            </w:r>
          </w:p>
        </w:tc>
        <w:tc>
          <w:tcPr>
            <w:tcW w:w="3828" w:type="dxa"/>
            <w:tcBorders>
              <w:top w:val="single" w:sz="4" w:space="0" w:color="FFFFFF" w:themeColor="background1"/>
            </w:tcBorders>
          </w:tcPr>
          <w:p w:rsidR="00CA03C0" w:rsidRPr="00CB75BC" w:rsidRDefault="00CA03C0" w:rsidP="00824587">
            <w:pPr>
              <w:ind w:hanging="3"/>
              <w:textAlignment w:val="baseline"/>
              <w:rPr>
                <w:bCs/>
                <w:iCs/>
                <w:kern w:val="1"/>
                <w:lang w:val="uk-UA"/>
              </w:rPr>
            </w:pPr>
            <w:r w:rsidRPr="00A12674">
              <w:rPr>
                <w:iCs/>
                <w:kern w:val="1"/>
                <w:lang w:val="uk-UA"/>
              </w:rPr>
              <w:t xml:space="preserve">Капітальний ремонт (санація) будівлі Копачівської ЗОШ в с. Копачів Обухівського району Київської області, вул. </w:t>
            </w:r>
            <w:r w:rsidRPr="00CB75BC">
              <w:rPr>
                <w:iCs/>
                <w:kern w:val="1"/>
                <w:lang w:val="uk-UA"/>
              </w:rPr>
              <w:t>Шевченка, 3</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A12674" w:rsidRDefault="00CA03C0" w:rsidP="00824587">
            <w:pPr>
              <w:ind w:hanging="3"/>
            </w:pPr>
            <w:r w:rsidRPr="00A12674">
              <w:t>відділ капітального будівництва, управління освіти</w:t>
            </w:r>
          </w:p>
        </w:tc>
        <w:tc>
          <w:tcPr>
            <w:tcW w:w="1276" w:type="dxa"/>
            <w:tcBorders>
              <w:top w:val="single" w:sz="4" w:space="0" w:color="FFFFFF" w:themeColor="background1"/>
            </w:tcBorders>
          </w:tcPr>
          <w:p w:rsidR="00CA03C0" w:rsidRPr="00A12674" w:rsidRDefault="00CA03C0" w:rsidP="00824587">
            <w:pPr>
              <w:ind w:hanging="3"/>
            </w:pPr>
            <w:r w:rsidRPr="00A12674">
              <w:t>35000,0</w:t>
            </w:r>
          </w:p>
        </w:tc>
        <w:tc>
          <w:tcPr>
            <w:tcW w:w="1275" w:type="dxa"/>
            <w:tcBorders>
              <w:top w:val="single" w:sz="4" w:space="0" w:color="FFFFFF" w:themeColor="background1"/>
            </w:tcBorders>
          </w:tcPr>
          <w:p w:rsidR="00CA03C0" w:rsidRPr="00A12674" w:rsidRDefault="00CA03C0" w:rsidP="00824587">
            <w:pPr>
              <w:ind w:hanging="3"/>
            </w:pPr>
            <w:r w:rsidRPr="00A12674">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27</w:t>
            </w:r>
          </w:p>
        </w:tc>
        <w:tc>
          <w:tcPr>
            <w:tcW w:w="3828" w:type="dxa"/>
            <w:tcBorders>
              <w:top w:val="single" w:sz="4" w:space="0" w:color="FFFFFF" w:themeColor="background1"/>
            </w:tcBorders>
          </w:tcPr>
          <w:p w:rsidR="00CA03C0" w:rsidRPr="008D13AF" w:rsidRDefault="00CA03C0" w:rsidP="00824587">
            <w:pPr>
              <w:ind w:hanging="3"/>
            </w:pPr>
            <w:r w:rsidRPr="008D13AF">
              <w:t xml:space="preserve">Капітальний ремонт (санація) будівлі сільського ФП в с. Копачів, Обухівського району, Київської області, вул. Центральна, 32 </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FFFFFF" w:themeColor="background1"/>
            </w:tcBorders>
          </w:tcPr>
          <w:p w:rsidR="00CA03C0" w:rsidRPr="008D13AF" w:rsidRDefault="00CA03C0" w:rsidP="00824587">
            <w:pPr>
              <w:ind w:hanging="3"/>
            </w:pPr>
            <w:r w:rsidRPr="008D13AF">
              <w:t>1 500,0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CB75BC" w:rsidRDefault="00CA03C0" w:rsidP="00824587">
            <w:pPr>
              <w:rPr>
                <w:lang w:val="uk-UA"/>
              </w:rPr>
            </w:pPr>
            <w:r>
              <w:rPr>
                <w:lang w:val="uk-UA"/>
              </w:rPr>
              <w:t>28</w:t>
            </w:r>
          </w:p>
        </w:tc>
        <w:tc>
          <w:tcPr>
            <w:tcW w:w="3828" w:type="dxa"/>
            <w:tcBorders>
              <w:top w:val="single" w:sz="4" w:space="0" w:color="FFFFFF" w:themeColor="background1"/>
            </w:tcBorders>
          </w:tcPr>
          <w:p w:rsidR="00CA03C0" w:rsidRPr="00F84E67" w:rsidRDefault="00CA03C0" w:rsidP="00824587">
            <w:pPr>
              <w:ind w:hanging="3"/>
              <w:rPr>
                <w:lang w:val="uk-UA"/>
              </w:rPr>
            </w:pPr>
            <w:r w:rsidRPr="008D13AF">
              <w:t>Капітальний ремонт (санація) будівлі Семенівської ЗОШ , с. Семенівка, вул. Шкільна, 2</w:t>
            </w:r>
            <w:r>
              <w:rPr>
                <w:lang w:val="uk-UA"/>
              </w:rPr>
              <w:t xml:space="preserve"> (ремонт покрівлі спортивної зали, заміна покриття підлоги спортивної зали, заміна покрівлі школи та майстерні, санація фасаду школи, облаштування вимощення та благоустрій території)</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FFFFFF" w:themeColor="background1"/>
            </w:tcBorders>
          </w:tcPr>
          <w:p w:rsidR="00CA03C0" w:rsidRPr="008D13AF" w:rsidRDefault="00CA03C0" w:rsidP="00824587">
            <w:pPr>
              <w:ind w:hanging="3"/>
            </w:pPr>
            <w:r w:rsidRPr="008D13AF">
              <w:t>3 000,0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A9685C" w:rsidRDefault="00CA03C0" w:rsidP="00824587">
            <w:pPr>
              <w:rPr>
                <w:lang w:val="uk-UA"/>
              </w:rPr>
            </w:pPr>
            <w:r>
              <w:rPr>
                <w:lang w:val="uk-UA"/>
              </w:rPr>
              <w:t>29</w:t>
            </w:r>
          </w:p>
        </w:tc>
        <w:tc>
          <w:tcPr>
            <w:tcW w:w="3828" w:type="dxa"/>
            <w:tcBorders>
              <w:top w:val="single" w:sz="4" w:space="0" w:color="FFFFFF" w:themeColor="background1"/>
            </w:tcBorders>
          </w:tcPr>
          <w:p w:rsidR="00CA03C0" w:rsidRPr="008D13AF" w:rsidRDefault="00CA03C0" w:rsidP="00824587">
            <w:pPr>
              <w:ind w:hanging="3"/>
            </w:pPr>
            <w:r w:rsidRPr="008D13AF">
              <w:t xml:space="preserve">Санація приміщення ЗДО «Зернятко», вул. Макаренка, 12, с. Семенівка </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FFFFFF" w:themeColor="background1"/>
            </w:tcBorders>
          </w:tcPr>
          <w:p w:rsidR="00CA03C0" w:rsidRPr="008D13AF" w:rsidRDefault="00CA03C0" w:rsidP="00824587">
            <w:pPr>
              <w:ind w:hanging="3"/>
            </w:pPr>
            <w:r w:rsidRPr="008D13AF">
              <w:t>2 500,0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7C2B3D" w:rsidRDefault="00CA03C0" w:rsidP="00824587">
            <w:pPr>
              <w:rPr>
                <w:lang w:val="uk-UA"/>
              </w:rPr>
            </w:pPr>
            <w:r>
              <w:rPr>
                <w:lang w:val="uk-UA"/>
              </w:rPr>
              <w:t>30</w:t>
            </w:r>
          </w:p>
        </w:tc>
        <w:tc>
          <w:tcPr>
            <w:tcW w:w="3828" w:type="dxa"/>
            <w:tcBorders>
              <w:top w:val="single" w:sz="4" w:space="0" w:color="FFFFFF" w:themeColor="background1"/>
            </w:tcBorders>
          </w:tcPr>
          <w:p w:rsidR="00CA03C0" w:rsidRPr="00A461C9" w:rsidRDefault="00CA03C0" w:rsidP="00824587">
            <w:pPr>
              <w:ind w:hanging="3"/>
              <w:rPr>
                <w:lang w:val="uk-UA"/>
              </w:rPr>
            </w:pPr>
            <w:r w:rsidRPr="00A461C9">
              <w:rPr>
                <w:lang w:val="uk-UA"/>
              </w:rPr>
              <w:t>Капітальний ремонт (санація) фасаду будівлі Германівської гімназії, в т.ч. ПКД</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FFFFFF" w:themeColor="background1"/>
            </w:tcBorders>
          </w:tcPr>
          <w:p w:rsidR="00CA03C0" w:rsidRPr="008D13AF" w:rsidRDefault="00CA03C0" w:rsidP="00824587">
            <w:pPr>
              <w:ind w:hanging="3"/>
            </w:pPr>
            <w:r w:rsidRPr="008D13AF">
              <w:t>100,0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Pr="007C2B3D" w:rsidRDefault="00CA03C0" w:rsidP="00824587">
            <w:pPr>
              <w:rPr>
                <w:lang w:val="uk-UA"/>
              </w:rPr>
            </w:pPr>
            <w:r>
              <w:rPr>
                <w:lang w:val="uk-UA"/>
              </w:rPr>
              <w:t>31</w:t>
            </w:r>
          </w:p>
        </w:tc>
        <w:tc>
          <w:tcPr>
            <w:tcW w:w="3828" w:type="dxa"/>
            <w:tcBorders>
              <w:top w:val="single" w:sz="4" w:space="0" w:color="FFFFFF" w:themeColor="background1"/>
            </w:tcBorders>
          </w:tcPr>
          <w:p w:rsidR="00CA03C0" w:rsidRPr="008D13AF" w:rsidRDefault="00CA03C0" w:rsidP="00824587">
            <w:pPr>
              <w:ind w:hanging="3"/>
            </w:pPr>
            <w:r w:rsidRPr="008D13AF">
              <w:t>Завершення утеплення адміністративного приміщення по вул. Воїнів, 39 с. Перегонівка</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FFFFFF" w:themeColor="background1"/>
            </w:tcBorders>
          </w:tcPr>
          <w:p w:rsidR="00CA03C0" w:rsidRPr="008D13AF" w:rsidRDefault="00CA03C0" w:rsidP="00824587">
            <w:pPr>
              <w:ind w:hanging="3"/>
            </w:pPr>
            <w:r w:rsidRPr="008D13AF">
              <w:t>300,0</w:t>
            </w:r>
          </w:p>
        </w:tc>
        <w:tc>
          <w:tcPr>
            <w:tcW w:w="1275" w:type="dxa"/>
            <w:tcBorders>
              <w:top w:val="single" w:sz="4" w:space="0" w:color="FFFFFF" w:themeColor="background1"/>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FFFFFF" w:themeColor="background1"/>
            </w:tcBorders>
          </w:tcPr>
          <w:p w:rsidR="00CA03C0" w:rsidRDefault="00CA03C0" w:rsidP="00824587">
            <w:pPr>
              <w:rPr>
                <w:lang w:val="uk-UA"/>
              </w:rPr>
            </w:pPr>
            <w:r>
              <w:rPr>
                <w:lang w:val="uk-UA"/>
              </w:rPr>
              <w:t>32</w:t>
            </w:r>
          </w:p>
        </w:tc>
        <w:tc>
          <w:tcPr>
            <w:tcW w:w="3828" w:type="dxa"/>
            <w:tcBorders>
              <w:top w:val="single" w:sz="4" w:space="0" w:color="FFFFFF" w:themeColor="background1"/>
            </w:tcBorders>
          </w:tcPr>
          <w:p w:rsidR="00CA03C0" w:rsidRPr="0039727C" w:rsidRDefault="00CA03C0" w:rsidP="00824587">
            <w:pPr>
              <w:ind w:hanging="3"/>
              <w:rPr>
                <w:lang w:val="uk-UA"/>
              </w:rPr>
            </w:pPr>
            <w:r w:rsidRPr="0039727C">
              <w:rPr>
                <w:lang w:val="uk-UA"/>
              </w:rPr>
              <w:t xml:space="preserve">Утеплення фасаду та ремонт покрівлі Красненської гімназії </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39727C" w:rsidRDefault="00CA03C0" w:rsidP="00824587">
            <w:pPr>
              <w:ind w:hanging="3"/>
            </w:pPr>
            <w:r w:rsidRPr="0039727C">
              <w:t xml:space="preserve">відділ капітального </w:t>
            </w:r>
            <w:r w:rsidRPr="0039727C">
              <w:lastRenderedPageBreak/>
              <w:t>будівництва, управління освіти</w:t>
            </w:r>
          </w:p>
        </w:tc>
        <w:tc>
          <w:tcPr>
            <w:tcW w:w="1276" w:type="dxa"/>
            <w:tcBorders>
              <w:top w:val="single" w:sz="4" w:space="0" w:color="FFFFFF" w:themeColor="background1"/>
            </w:tcBorders>
          </w:tcPr>
          <w:p w:rsidR="00CA03C0" w:rsidRPr="0039727C" w:rsidRDefault="00CA03C0" w:rsidP="00824587">
            <w:pPr>
              <w:ind w:hanging="3"/>
              <w:jc w:val="center"/>
              <w:rPr>
                <w:lang w:val="uk-UA"/>
              </w:rPr>
            </w:pPr>
            <w:r w:rsidRPr="0039727C">
              <w:rPr>
                <w:lang w:val="uk-UA"/>
              </w:rPr>
              <w:lastRenderedPageBreak/>
              <w:t>6 000,0</w:t>
            </w:r>
          </w:p>
        </w:tc>
        <w:tc>
          <w:tcPr>
            <w:tcW w:w="1275" w:type="dxa"/>
            <w:tcBorders>
              <w:top w:val="single" w:sz="4" w:space="0" w:color="FFFFFF" w:themeColor="background1"/>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FFFFFF" w:themeColor="background1"/>
            </w:tcBorders>
          </w:tcPr>
          <w:p w:rsidR="00CA03C0" w:rsidRDefault="00CA03C0" w:rsidP="00824587">
            <w:pPr>
              <w:rPr>
                <w:lang w:val="uk-UA"/>
              </w:rPr>
            </w:pPr>
            <w:r>
              <w:rPr>
                <w:lang w:val="uk-UA"/>
              </w:rPr>
              <w:lastRenderedPageBreak/>
              <w:t>33</w:t>
            </w:r>
          </w:p>
        </w:tc>
        <w:tc>
          <w:tcPr>
            <w:tcW w:w="3828" w:type="dxa"/>
            <w:tcBorders>
              <w:top w:val="single" w:sz="4" w:space="0" w:color="FFFFFF" w:themeColor="background1"/>
            </w:tcBorders>
          </w:tcPr>
          <w:p w:rsidR="00CA03C0" w:rsidRPr="0039727C" w:rsidRDefault="00CA03C0" w:rsidP="00824587">
            <w:pPr>
              <w:ind w:hanging="3"/>
              <w:rPr>
                <w:lang w:val="uk-UA"/>
              </w:rPr>
            </w:pPr>
            <w:r w:rsidRPr="0039727C">
              <w:rPr>
                <w:lang w:val="uk-UA"/>
              </w:rPr>
              <w:t>Санація приміщення бібліотеки в с. Красне Перше</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39727C" w:rsidRDefault="00CA03C0" w:rsidP="00824587">
            <w:pPr>
              <w:ind w:hanging="3"/>
              <w:rPr>
                <w:lang w:val="uk-UA"/>
              </w:rPr>
            </w:pPr>
            <w:r w:rsidRPr="0039727C">
              <w:t>відділ капітального будівництва,</w:t>
            </w:r>
            <w:r w:rsidRPr="0039727C">
              <w:rPr>
                <w:lang w:val="uk-UA"/>
              </w:rPr>
              <w:t xml:space="preserve"> відділ культури, національностей та релігій</w:t>
            </w:r>
          </w:p>
        </w:tc>
        <w:tc>
          <w:tcPr>
            <w:tcW w:w="1276" w:type="dxa"/>
            <w:tcBorders>
              <w:top w:val="single" w:sz="4" w:space="0" w:color="FFFFFF" w:themeColor="background1"/>
            </w:tcBorders>
          </w:tcPr>
          <w:p w:rsidR="00CA03C0" w:rsidRPr="0039727C" w:rsidRDefault="00CA03C0" w:rsidP="00824587">
            <w:pPr>
              <w:ind w:hanging="3"/>
              <w:jc w:val="center"/>
              <w:rPr>
                <w:lang w:val="uk-UA"/>
              </w:rPr>
            </w:pPr>
            <w:r w:rsidRPr="0039727C">
              <w:rPr>
                <w:lang w:val="uk-UA"/>
              </w:rPr>
              <w:t>500,0</w:t>
            </w:r>
          </w:p>
        </w:tc>
        <w:tc>
          <w:tcPr>
            <w:tcW w:w="1275" w:type="dxa"/>
            <w:tcBorders>
              <w:top w:val="single" w:sz="4" w:space="0" w:color="FFFFFF" w:themeColor="background1"/>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FFFFFF" w:themeColor="background1"/>
            </w:tcBorders>
          </w:tcPr>
          <w:p w:rsidR="00CA03C0" w:rsidRPr="007C2B3D" w:rsidRDefault="00CA03C0" w:rsidP="00824587">
            <w:pPr>
              <w:rPr>
                <w:lang w:val="uk-UA"/>
              </w:rPr>
            </w:pPr>
            <w:r>
              <w:rPr>
                <w:lang w:val="uk-UA"/>
              </w:rPr>
              <w:t>34</w:t>
            </w:r>
          </w:p>
        </w:tc>
        <w:tc>
          <w:tcPr>
            <w:tcW w:w="3828" w:type="dxa"/>
            <w:tcBorders>
              <w:top w:val="single" w:sz="4" w:space="0" w:color="FFFFFF" w:themeColor="background1"/>
            </w:tcBorders>
          </w:tcPr>
          <w:p w:rsidR="00CA03C0" w:rsidRPr="0039727C" w:rsidRDefault="00CA03C0" w:rsidP="00824587">
            <w:pPr>
              <w:ind w:hanging="3"/>
            </w:pPr>
            <w:r w:rsidRPr="0039727C">
              <w:t xml:space="preserve">Ремонт вхідної групи  перед Долинянським НВК в с. Долина </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39727C" w:rsidRDefault="00CA03C0" w:rsidP="00824587">
            <w:pPr>
              <w:ind w:hanging="3"/>
            </w:pPr>
            <w:r w:rsidRPr="0039727C">
              <w:t>відділ капітального будівництва, управління освіти</w:t>
            </w:r>
          </w:p>
        </w:tc>
        <w:tc>
          <w:tcPr>
            <w:tcW w:w="1276" w:type="dxa"/>
            <w:tcBorders>
              <w:top w:val="single" w:sz="4" w:space="0" w:color="FFFFFF" w:themeColor="background1"/>
            </w:tcBorders>
          </w:tcPr>
          <w:p w:rsidR="00CA03C0" w:rsidRPr="0039727C" w:rsidRDefault="00CA03C0" w:rsidP="00824587">
            <w:pPr>
              <w:ind w:hanging="3"/>
            </w:pPr>
            <w:r w:rsidRPr="0039727C">
              <w:t>250,0</w:t>
            </w:r>
          </w:p>
        </w:tc>
        <w:tc>
          <w:tcPr>
            <w:tcW w:w="1275" w:type="dxa"/>
            <w:tcBorders>
              <w:top w:val="single" w:sz="4" w:space="0" w:color="FFFFFF" w:themeColor="background1"/>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FFFFFF" w:themeColor="background1"/>
            </w:tcBorders>
          </w:tcPr>
          <w:p w:rsidR="00CA03C0" w:rsidRDefault="00CA03C0" w:rsidP="00824587">
            <w:pPr>
              <w:rPr>
                <w:lang w:val="uk-UA"/>
              </w:rPr>
            </w:pPr>
            <w:r>
              <w:rPr>
                <w:lang w:val="uk-UA"/>
              </w:rPr>
              <w:t>35</w:t>
            </w:r>
          </w:p>
        </w:tc>
        <w:tc>
          <w:tcPr>
            <w:tcW w:w="3828" w:type="dxa"/>
            <w:tcBorders>
              <w:top w:val="single" w:sz="4" w:space="0" w:color="FFFFFF" w:themeColor="background1"/>
            </w:tcBorders>
          </w:tcPr>
          <w:p w:rsidR="00CA03C0" w:rsidRPr="0039727C" w:rsidRDefault="00CA03C0" w:rsidP="00824587">
            <w:pPr>
              <w:ind w:hanging="3"/>
              <w:rPr>
                <w:lang w:val="uk-UA"/>
              </w:rPr>
            </w:pPr>
            <w:r w:rsidRPr="0039727C">
              <w:rPr>
                <w:color w:val="000000"/>
                <w:lang w:val="uk-UA" w:eastAsia="uk-UA"/>
              </w:rPr>
              <w:t>Реконструкція теплових магістральних трубопроводів та запірної арматури на ділянці КТЕП №7-ТК9.01 по вул.Каштанова, 7 в м.Обухів Київської області</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39727C" w:rsidRDefault="00CA03C0" w:rsidP="00824587">
            <w:pPr>
              <w:ind w:hanging="3"/>
              <w:rPr>
                <w:lang w:val="uk-UA"/>
              </w:rPr>
            </w:pPr>
            <w:r w:rsidRPr="0039727C">
              <w:t>відділ капітального будівництва</w:t>
            </w:r>
          </w:p>
        </w:tc>
        <w:tc>
          <w:tcPr>
            <w:tcW w:w="1276" w:type="dxa"/>
            <w:tcBorders>
              <w:top w:val="single" w:sz="4" w:space="0" w:color="FFFFFF" w:themeColor="background1"/>
            </w:tcBorders>
          </w:tcPr>
          <w:p w:rsidR="00CA03C0" w:rsidRPr="0039727C" w:rsidRDefault="00CA03C0" w:rsidP="00824587">
            <w:pPr>
              <w:ind w:hanging="3"/>
              <w:jc w:val="center"/>
              <w:rPr>
                <w:lang w:val="uk-UA"/>
              </w:rPr>
            </w:pPr>
            <w:r w:rsidRPr="0039727C">
              <w:rPr>
                <w:lang w:val="uk-UA"/>
              </w:rPr>
              <w:t>2 235,0</w:t>
            </w:r>
          </w:p>
        </w:tc>
        <w:tc>
          <w:tcPr>
            <w:tcW w:w="1275" w:type="dxa"/>
            <w:tcBorders>
              <w:top w:val="single" w:sz="4" w:space="0" w:color="FFFFFF" w:themeColor="background1"/>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FFFFFF" w:themeColor="background1"/>
            </w:tcBorders>
          </w:tcPr>
          <w:p w:rsidR="00CA03C0" w:rsidRDefault="00CA03C0" w:rsidP="00824587">
            <w:pPr>
              <w:rPr>
                <w:lang w:val="uk-UA"/>
              </w:rPr>
            </w:pPr>
            <w:r>
              <w:rPr>
                <w:lang w:val="uk-UA"/>
              </w:rPr>
              <w:t>36</w:t>
            </w:r>
          </w:p>
        </w:tc>
        <w:tc>
          <w:tcPr>
            <w:tcW w:w="3828" w:type="dxa"/>
            <w:tcBorders>
              <w:top w:val="single" w:sz="4" w:space="0" w:color="FFFFFF" w:themeColor="background1"/>
            </w:tcBorders>
          </w:tcPr>
          <w:p w:rsidR="00CA03C0" w:rsidRPr="0039727C" w:rsidRDefault="00CA03C0" w:rsidP="00824587">
            <w:pPr>
              <w:ind w:hanging="3"/>
              <w:rPr>
                <w:lang w:val="uk-UA"/>
              </w:rPr>
            </w:pPr>
            <w:r w:rsidRPr="0039727C">
              <w:rPr>
                <w:color w:val="000000"/>
                <w:lang w:val="uk-UA" w:eastAsia="uk-UA"/>
              </w:rPr>
              <w:t>Реконструкція КТЕП №9 вул.Київська, 111 г в м.Обухові Київської області в т.ч. коригування КД та експертиза</w:t>
            </w:r>
          </w:p>
        </w:tc>
        <w:tc>
          <w:tcPr>
            <w:tcW w:w="1701" w:type="dxa"/>
            <w:tcBorders>
              <w:top w:val="single" w:sz="4" w:space="0" w:color="FFFFFF" w:themeColor="background1"/>
            </w:tcBorders>
          </w:tcPr>
          <w:p w:rsidR="00CA03C0" w:rsidRDefault="00CA03C0" w:rsidP="00824587">
            <w:pPr>
              <w:jc w:val="center"/>
            </w:pPr>
            <w:r w:rsidRPr="00172914">
              <w:rPr>
                <w:lang w:val="uk-UA"/>
              </w:rPr>
              <w:t>2022 – 2027</w:t>
            </w:r>
          </w:p>
        </w:tc>
        <w:tc>
          <w:tcPr>
            <w:tcW w:w="1985" w:type="dxa"/>
            <w:tcBorders>
              <w:top w:val="single" w:sz="4" w:space="0" w:color="FFFFFF" w:themeColor="background1"/>
            </w:tcBorders>
          </w:tcPr>
          <w:p w:rsidR="00CA03C0" w:rsidRPr="0039727C" w:rsidRDefault="00CA03C0" w:rsidP="00824587">
            <w:pPr>
              <w:ind w:hanging="3"/>
              <w:rPr>
                <w:lang w:val="uk-UA"/>
              </w:rPr>
            </w:pPr>
            <w:r w:rsidRPr="0039727C">
              <w:t>відділ капітального будівництва</w:t>
            </w:r>
          </w:p>
        </w:tc>
        <w:tc>
          <w:tcPr>
            <w:tcW w:w="1276" w:type="dxa"/>
            <w:tcBorders>
              <w:top w:val="single" w:sz="4" w:space="0" w:color="FFFFFF" w:themeColor="background1"/>
            </w:tcBorders>
          </w:tcPr>
          <w:p w:rsidR="00CA03C0" w:rsidRPr="0039727C" w:rsidRDefault="00CA03C0" w:rsidP="00824587">
            <w:pPr>
              <w:ind w:hanging="3"/>
              <w:jc w:val="center"/>
              <w:rPr>
                <w:lang w:val="uk-UA"/>
              </w:rPr>
            </w:pPr>
            <w:r w:rsidRPr="0039727C">
              <w:rPr>
                <w:lang w:val="uk-UA"/>
              </w:rPr>
              <w:t>5 280,0</w:t>
            </w:r>
          </w:p>
        </w:tc>
        <w:tc>
          <w:tcPr>
            <w:tcW w:w="1275" w:type="dxa"/>
            <w:tcBorders>
              <w:top w:val="single" w:sz="4" w:space="0" w:color="FFFFFF" w:themeColor="background1"/>
            </w:tcBorders>
          </w:tcPr>
          <w:p w:rsidR="00CA03C0" w:rsidRPr="0039727C" w:rsidRDefault="00CA03C0" w:rsidP="00824587">
            <w:pPr>
              <w:ind w:hanging="3"/>
            </w:pPr>
            <w:r w:rsidRPr="0039727C">
              <w:t>бюджет громади</w:t>
            </w:r>
          </w:p>
        </w:tc>
      </w:tr>
      <w:tr w:rsidR="00CA03C0" w:rsidRPr="008D13AF" w:rsidTr="00824587">
        <w:tc>
          <w:tcPr>
            <w:tcW w:w="10746" w:type="dxa"/>
            <w:gridSpan w:val="6"/>
            <w:tcBorders>
              <w:top w:val="single" w:sz="4" w:space="0" w:color="FFFFFF" w:themeColor="background1"/>
            </w:tcBorders>
            <w:shd w:val="clear" w:color="auto" w:fill="D6E3BC" w:themeFill="accent3" w:themeFillTint="66"/>
          </w:tcPr>
          <w:p w:rsidR="00CA03C0" w:rsidRPr="008D13AF" w:rsidRDefault="00CA03C0" w:rsidP="00824587">
            <w:pPr>
              <w:rPr>
                <w:b/>
                <w:sz w:val="28"/>
                <w:szCs w:val="28"/>
              </w:rPr>
            </w:pPr>
            <w:r w:rsidRPr="008D13AF">
              <w:rPr>
                <w:b/>
                <w:sz w:val="28"/>
                <w:szCs w:val="28"/>
              </w:rPr>
              <w:t>Ціль 8.</w:t>
            </w:r>
          </w:p>
          <w:p w:rsidR="00CA03C0" w:rsidRPr="008D13AF" w:rsidRDefault="00CA03C0" w:rsidP="00824587">
            <w:r w:rsidRPr="008D13AF">
              <w:rPr>
                <w:b/>
                <w:sz w:val="28"/>
                <w:szCs w:val="28"/>
              </w:rPr>
              <w:t>Сприяння поступальному, всеохоплюючому та сталому економічному зростанню, повній продуктивній зайнятості та гідній праці для всіх</w:t>
            </w:r>
          </w:p>
        </w:tc>
      </w:tr>
      <w:tr w:rsidR="00CA03C0" w:rsidRPr="008D13AF" w:rsidTr="00824587">
        <w:tc>
          <w:tcPr>
            <w:tcW w:w="681" w:type="dxa"/>
            <w:tcBorders>
              <w:top w:val="single" w:sz="4" w:space="0" w:color="FFFFFF"/>
            </w:tcBorders>
          </w:tcPr>
          <w:p w:rsidR="00CA03C0" w:rsidRPr="003C5EE1" w:rsidRDefault="00CA03C0" w:rsidP="00824587">
            <w:pPr>
              <w:ind w:hanging="3"/>
              <w:rPr>
                <w:lang w:val="uk-UA"/>
              </w:rPr>
            </w:pPr>
            <w:r w:rsidRPr="003C5EE1">
              <w:rPr>
                <w:lang w:val="uk-UA"/>
              </w:rPr>
              <w:t>37</w:t>
            </w:r>
          </w:p>
        </w:tc>
        <w:tc>
          <w:tcPr>
            <w:tcW w:w="3828" w:type="dxa"/>
            <w:tcBorders>
              <w:top w:val="single" w:sz="4" w:space="0" w:color="FFFFFF"/>
            </w:tcBorders>
          </w:tcPr>
          <w:p w:rsidR="00CA03C0" w:rsidRPr="003C5EE1" w:rsidRDefault="00CA03C0" w:rsidP="00824587">
            <w:pPr>
              <w:ind w:hanging="3"/>
              <w:textAlignment w:val="baseline"/>
            </w:pPr>
            <w:r w:rsidRPr="003C5EE1">
              <w:t>Будівництво спортивно-оздоровчого комплексу з льодовою ареною по вул. Київська в м. Обухів, Київської області</w:t>
            </w:r>
          </w:p>
        </w:tc>
        <w:tc>
          <w:tcPr>
            <w:tcW w:w="1701" w:type="dxa"/>
            <w:tcBorders>
              <w:top w:val="single" w:sz="4" w:space="0" w:color="FFFFFF"/>
            </w:tcBorders>
            <w:shd w:val="clear" w:color="auto" w:fill="auto"/>
          </w:tcPr>
          <w:p w:rsidR="00CA03C0" w:rsidRDefault="00CA03C0" w:rsidP="00824587">
            <w:pPr>
              <w:jc w:val="center"/>
            </w:pPr>
            <w:r w:rsidRPr="002058A8">
              <w:rPr>
                <w:lang w:val="uk-UA"/>
              </w:rPr>
              <w:t>2022 – 2027</w:t>
            </w:r>
          </w:p>
        </w:tc>
        <w:tc>
          <w:tcPr>
            <w:tcW w:w="1985" w:type="dxa"/>
            <w:tcBorders>
              <w:top w:val="single" w:sz="4" w:space="0" w:color="FFFFFF"/>
            </w:tcBorders>
          </w:tcPr>
          <w:p w:rsidR="00CA03C0" w:rsidRPr="003C5EE1" w:rsidRDefault="00CA03C0" w:rsidP="00824587">
            <w:pPr>
              <w:ind w:hanging="3"/>
            </w:pPr>
            <w:r w:rsidRPr="003C5EE1">
              <w:t>відділ капітального будівництва</w:t>
            </w:r>
          </w:p>
        </w:tc>
        <w:tc>
          <w:tcPr>
            <w:tcW w:w="1276" w:type="dxa"/>
            <w:tcBorders>
              <w:top w:val="single" w:sz="4" w:space="0" w:color="FFFFFF"/>
            </w:tcBorders>
          </w:tcPr>
          <w:p w:rsidR="00CA03C0" w:rsidRPr="003C5EE1" w:rsidRDefault="00CA03C0" w:rsidP="00824587">
            <w:pPr>
              <w:ind w:hanging="3"/>
            </w:pPr>
            <w:r w:rsidRPr="003C5EE1">
              <w:t>150 000,0</w:t>
            </w:r>
          </w:p>
        </w:tc>
        <w:tc>
          <w:tcPr>
            <w:tcW w:w="1275" w:type="dxa"/>
            <w:tcBorders>
              <w:top w:val="single" w:sz="4" w:space="0" w:color="FFFFFF"/>
            </w:tcBorders>
          </w:tcPr>
          <w:p w:rsidR="00CA03C0" w:rsidRPr="003C5EE1" w:rsidRDefault="00CA03C0" w:rsidP="00824587">
            <w:pPr>
              <w:ind w:hanging="3"/>
            </w:pPr>
            <w:r w:rsidRPr="003C5EE1">
              <w:t>90% державний бюджет;</w:t>
            </w:r>
          </w:p>
          <w:p w:rsidR="00CA03C0" w:rsidRPr="003C5EE1" w:rsidRDefault="00CA03C0" w:rsidP="00824587">
            <w:pPr>
              <w:ind w:hanging="3"/>
            </w:pPr>
            <w:r w:rsidRPr="003C5EE1">
              <w:t>10% бюджет громади</w:t>
            </w:r>
          </w:p>
        </w:tc>
      </w:tr>
      <w:tr w:rsidR="00CA03C0" w:rsidRPr="008D13AF" w:rsidTr="00824587">
        <w:tc>
          <w:tcPr>
            <w:tcW w:w="681"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38</w:t>
            </w:r>
          </w:p>
        </w:tc>
        <w:tc>
          <w:tcPr>
            <w:tcW w:w="3828" w:type="dxa"/>
            <w:tcBorders>
              <w:top w:val="single" w:sz="4" w:space="0" w:color="FFFFFF"/>
            </w:tcBorders>
            <w:shd w:val="clear" w:color="auto" w:fill="auto"/>
          </w:tcPr>
          <w:p w:rsidR="00CA03C0" w:rsidRPr="003C5EE1" w:rsidRDefault="00CA03C0" w:rsidP="00824587">
            <w:pPr>
              <w:ind w:hanging="3"/>
              <w:textAlignment w:val="baseline"/>
            </w:pPr>
            <w:r w:rsidRPr="003C5EE1">
              <w:rPr>
                <w:rFonts w:eastAsia="Calibri"/>
              </w:rPr>
              <w:t>Будівництво закладу ресторанного господарства (закусочної) з літнім майданчиком та можливістю обслуговування відвідувачів на автомобілях по вул. Київська, м. Обухів Київської області (</w:t>
            </w:r>
            <w:r w:rsidRPr="003C5EE1">
              <w:rPr>
                <w:rFonts w:eastAsia="Calibri"/>
                <w:lang w:val="en-US"/>
              </w:rPr>
              <w:t>McDonald</w:t>
            </w:r>
            <w:r w:rsidRPr="003C5EE1">
              <w:rPr>
                <w:rFonts w:eastAsia="Calibri"/>
              </w:rPr>
              <w:t>’</w:t>
            </w:r>
            <w:r w:rsidRPr="003C5EE1">
              <w:rPr>
                <w:rFonts w:eastAsia="Calibri"/>
                <w:lang w:val="en-US"/>
              </w:rPr>
              <w:t>s</w:t>
            </w:r>
            <w:r w:rsidRPr="003C5EE1">
              <w:rPr>
                <w:rFonts w:eastAsia="Calibri"/>
              </w:rPr>
              <w:t>)</w:t>
            </w:r>
          </w:p>
        </w:tc>
        <w:tc>
          <w:tcPr>
            <w:tcW w:w="1701" w:type="dxa"/>
            <w:tcBorders>
              <w:top w:val="single" w:sz="4" w:space="0" w:color="FFFFFF"/>
            </w:tcBorders>
            <w:shd w:val="clear" w:color="auto" w:fill="auto"/>
          </w:tcPr>
          <w:p w:rsidR="00CA03C0" w:rsidRDefault="00CA03C0" w:rsidP="00824587">
            <w:pPr>
              <w:jc w:val="center"/>
            </w:pPr>
            <w:r w:rsidRPr="002058A8">
              <w:rPr>
                <w:lang w:val="uk-UA"/>
              </w:rPr>
              <w:t>2022 – 2027</w:t>
            </w:r>
          </w:p>
        </w:tc>
        <w:tc>
          <w:tcPr>
            <w:tcW w:w="1985"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інвестор</w:t>
            </w:r>
          </w:p>
        </w:tc>
        <w:tc>
          <w:tcPr>
            <w:tcW w:w="1276" w:type="dxa"/>
            <w:tcBorders>
              <w:top w:val="single" w:sz="4" w:space="0" w:color="FFFFFF"/>
            </w:tcBorders>
            <w:shd w:val="clear" w:color="auto" w:fill="auto"/>
          </w:tcPr>
          <w:p w:rsidR="00CA03C0" w:rsidRPr="003C5EE1" w:rsidRDefault="00CA03C0" w:rsidP="00824587">
            <w:pPr>
              <w:ind w:hanging="3"/>
              <w:jc w:val="center"/>
              <w:rPr>
                <w:lang w:val="uk-UA"/>
              </w:rPr>
            </w:pPr>
            <w:r w:rsidRPr="003C5EE1">
              <w:rPr>
                <w:lang w:val="uk-UA"/>
              </w:rPr>
              <w:t>-</w:t>
            </w:r>
          </w:p>
        </w:tc>
        <w:tc>
          <w:tcPr>
            <w:tcW w:w="1275"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кошти інвестора</w:t>
            </w:r>
          </w:p>
        </w:tc>
      </w:tr>
      <w:tr w:rsidR="00CA03C0" w:rsidRPr="008D13AF" w:rsidTr="00824587">
        <w:tc>
          <w:tcPr>
            <w:tcW w:w="681"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39</w:t>
            </w:r>
          </w:p>
        </w:tc>
        <w:tc>
          <w:tcPr>
            <w:tcW w:w="3828" w:type="dxa"/>
            <w:tcBorders>
              <w:top w:val="single" w:sz="4" w:space="0" w:color="FFFFFF"/>
            </w:tcBorders>
            <w:shd w:val="clear" w:color="auto" w:fill="auto"/>
          </w:tcPr>
          <w:p w:rsidR="00CA03C0" w:rsidRPr="003C5EE1" w:rsidRDefault="00CA03C0" w:rsidP="00824587">
            <w:pPr>
              <w:ind w:hanging="3"/>
              <w:textAlignment w:val="baseline"/>
              <w:rPr>
                <w:rFonts w:eastAsia="Calibri"/>
              </w:rPr>
            </w:pPr>
            <w:r w:rsidRPr="003C5EE1">
              <w:rPr>
                <w:rFonts w:eastAsia="Calibri"/>
              </w:rPr>
              <w:t>Будівництво складів для логістичного центру (Київський КПК)</w:t>
            </w:r>
          </w:p>
        </w:tc>
        <w:tc>
          <w:tcPr>
            <w:tcW w:w="1701" w:type="dxa"/>
            <w:tcBorders>
              <w:top w:val="single" w:sz="4" w:space="0" w:color="FFFFFF"/>
            </w:tcBorders>
            <w:shd w:val="clear" w:color="auto" w:fill="auto"/>
          </w:tcPr>
          <w:p w:rsidR="00CA03C0" w:rsidRDefault="00CA03C0" w:rsidP="00824587">
            <w:pPr>
              <w:jc w:val="center"/>
            </w:pPr>
            <w:r w:rsidRPr="002058A8">
              <w:rPr>
                <w:lang w:val="uk-UA"/>
              </w:rPr>
              <w:t>2022 – 2027</w:t>
            </w:r>
          </w:p>
        </w:tc>
        <w:tc>
          <w:tcPr>
            <w:tcW w:w="1985"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 xml:space="preserve">ПрАТ </w:t>
            </w:r>
            <w:r w:rsidRPr="003C5EE1">
              <w:rPr>
                <w:rFonts w:hint="eastAsia"/>
                <w:lang w:val="uk-UA"/>
              </w:rPr>
              <w:t>«</w:t>
            </w:r>
            <w:r w:rsidRPr="003C5EE1">
              <w:rPr>
                <w:lang w:val="uk-UA"/>
              </w:rPr>
              <w:t>Київський КПК</w:t>
            </w:r>
            <w:r w:rsidRPr="003C5EE1">
              <w:rPr>
                <w:rFonts w:hint="eastAsia"/>
                <w:lang w:val="uk-UA"/>
              </w:rPr>
              <w:t>»</w:t>
            </w:r>
          </w:p>
        </w:tc>
        <w:tc>
          <w:tcPr>
            <w:tcW w:w="1276" w:type="dxa"/>
            <w:tcBorders>
              <w:top w:val="single" w:sz="4" w:space="0" w:color="FFFFFF"/>
            </w:tcBorders>
            <w:shd w:val="clear" w:color="auto" w:fill="auto"/>
          </w:tcPr>
          <w:p w:rsidR="00CA03C0" w:rsidRPr="003C5EE1" w:rsidRDefault="00CA03C0" w:rsidP="00824587">
            <w:pPr>
              <w:ind w:hanging="3"/>
              <w:jc w:val="center"/>
              <w:rPr>
                <w:lang w:val="uk-UA"/>
              </w:rPr>
            </w:pPr>
            <w:r w:rsidRPr="003C5EE1">
              <w:rPr>
                <w:lang w:val="uk-UA"/>
              </w:rPr>
              <w:t>-</w:t>
            </w:r>
          </w:p>
        </w:tc>
        <w:tc>
          <w:tcPr>
            <w:tcW w:w="1275"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кошти підприємства</w:t>
            </w:r>
          </w:p>
        </w:tc>
      </w:tr>
      <w:tr w:rsidR="00CA03C0" w:rsidRPr="008D13AF" w:rsidTr="00824587">
        <w:tc>
          <w:tcPr>
            <w:tcW w:w="681"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40</w:t>
            </w:r>
          </w:p>
        </w:tc>
        <w:tc>
          <w:tcPr>
            <w:tcW w:w="3828" w:type="dxa"/>
            <w:tcBorders>
              <w:top w:val="single" w:sz="4" w:space="0" w:color="FFFFFF"/>
            </w:tcBorders>
            <w:shd w:val="clear" w:color="auto" w:fill="auto"/>
          </w:tcPr>
          <w:p w:rsidR="00CA03C0" w:rsidRPr="003C5EE1" w:rsidRDefault="00CA03C0" w:rsidP="00824587">
            <w:pPr>
              <w:ind w:hanging="3"/>
              <w:textAlignment w:val="baseline"/>
              <w:rPr>
                <w:rFonts w:eastAsia="Calibri"/>
              </w:rPr>
            </w:pPr>
            <w:r w:rsidRPr="003C5EE1">
              <w:rPr>
                <w:rFonts w:eastAsia="Calibri"/>
              </w:rPr>
              <w:t>Будівництво торгового центру «Епіцентр» по вул. Київська, м. Обухів</w:t>
            </w:r>
          </w:p>
        </w:tc>
        <w:tc>
          <w:tcPr>
            <w:tcW w:w="1701" w:type="dxa"/>
            <w:tcBorders>
              <w:top w:val="single" w:sz="4" w:space="0" w:color="FFFFFF"/>
            </w:tcBorders>
            <w:shd w:val="clear" w:color="auto" w:fill="auto"/>
          </w:tcPr>
          <w:p w:rsidR="00CA03C0" w:rsidRDefault="00CA03C0" w:rsidP="00824587">
            <w:pPr>
              <w:jc w:val="center"/>
            </w:pPr>
            <w:r w:rsidRPr="002058A8">
              <w:rPr>
                <w:lang w:val="uk-UA"/>
              </w:rPr>
              <w:t>2022 – 2027</w:t>
            </w:r>
          </w:p>
        </w:tc>
        <w:tc>
          <w:tcPr>
            <w:tcW w:w="1985"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інвестор</w:t>
            </w:r>
          </w:p>
        </w:tc>
        <w:tc>
          <w:tcPr>
            <w:tcW w:w="1276" w:type="dxa"/>
            <w:tcBorders>
              <w:top w:val="single" w:sz="4" w:space="0" w:color="FFFFFF"/>
            </w:tcBorders>
            <w:shd w:val="clear" w:color="auto" w:fill="auto"/>
          </w:tcPr>
          <w:p w:rsidR="00CA03C0" w:rsidRPr="003C5EE1" w:rsidRDefault="00CA03C0" w:rsidP="00824587">
            <w:pPr>
              <w:ind w:hanging="3"/>
              <w:jc w:val="center"/>
              <w:rPr>
                <w:lang w:val="uk-UA"/>
              </w:rPr>
            </w:pPr>
            <w:r w:rsidRPr="003C5EE1">
              <w:rPr>
                <w:lang w:val="uk-UA"/>
              </w:rPr>
              <w:t>-</w:t>
            </w:r>
          </w:p>
        </w:tc>
        <w:tc>
          <w:tcPr>
            <w:tcW w:w="1275"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кошти інвестора</w:t>
            </w:r>
          </w:p>
        </w:tc>
      </w:tr>
      <w:tr w:rsidR="00CA03C0" w:rsidRPr="008D13AF" w:rsidTr="00824587">
        <w:tc>
          <w:tcPr>
            <w:tcW w:w="681"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41</w:t>
            </w:r>
          </w:p>
        </w:tc>
        <w:tc>
          <w:tcPr>
            <w:tcW w:w="3828" w:type="dxa"/>
            <w:tcBorders>
              <w:top w:val="single" w:sz="4" w:space="0" w:color="FFFFFF"/>
            </w:tcBorders>
            <w:shd w:val="clear" w:color="auto" w:fill="auto"/>
          </w:tcPr>
          <w:p w:rsidR="00CA03C0" w:rsidRPr="003C5EE1" w:rsidRDefault="00CA03C0" w:rsidP="00824587">
            <w:pPr>
              <w:tabs>
                <w:tab w:val="left" w:pos="2505"/>
              </w:tabs>
              <w:ind w:hanging="3"/>
              <w:textAlignment w:val="baseline"/>
              <w:rPr>
                <w:rFonts w:eastAsia="Calibri"/>
              </w:rPr>
            </w:pPr>
            <w:r w:rsidRPr="003C5EE1">
              <w:rPr>
                <w:rFonts w:eastAsia="Calibri"/>
              </w:rPr>
              <w:tab/>
              <w:t>Будівництво об’єкту виробництва готових лік</w:t>
            </w:r>
            <w:r w:rsidRPr="003C5EE1">
              <w:t>арських форм (вул.</w:t>
            </w:r>
            <w:r w:rsidRPr="003C5EE1">
              <w:rPr>
                <w:rFonts w:eastAsia="Calibri"/>
              </w:rPr>
              <w:t xml:space="preserve"> Київська, 127, м. Обухів)</w:t>
            </w:r>
          </w:p>
        </w:tc>
        <w:tc>
          <w:tcPr>
            <w:tcW w:w="1701" w:type="dxa"/>
            <w:tcBorders>
              <w:top w:val="single" w:sz="4" w:space="0" w:color="FFFFFF"/>
            </w:tcBorders>
            <w:shd w:val="clear" w:color="auto" w:fill="auto"/>
          </w:tcPr>
          <w:p w:rsidR="00CA03C0" w:rsidRDefault="00CA03C0" w:rsidP="00824587">
            <w:pPr>
              <w:jc w:val="center"/>
            </w:pPr>
            <w:r w:rsidRPr="002058A8">
              <w:rPr>
                <w:lang w:val="uk-UA"/>
              </w:rPr>
              <w:t>2022 – 2027</w:t>
            </w:r>
          </w:p>
        </w:tc>
        <w:tc>
          <w:tcPr>
            <w:tcW w:w="1985"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інвестор</w:t>
            </w:r>
          </w:p>
        </w:tc>
        <w:tc>
          <w:tcPr>
            <w:tcW w:w="1276" w:type="dxa"/>
            <w:tcBorders>
              <w:top w:val="single" w:sz="4" w:space="0" w:color="FFFFFF"/>
            </w:tcBorders>
            <w:shd w:val="clear" w:color="auto" w:fill="auto"/>
          </w:tcPr>
          <w:p w:rsidR="00CA03C0" w:rsidRPr="003C5EE1" w:rsidRDefault="00CA03C0" w:rsidP="00824587">
            <w:pPr>
              <w:ind w:hanging="3"/>
              <w:jc w:val="center"/>
              <w:rPr>
                <w:lang w:val="uk-UA"/>
              </w:rPr>
            </w:pPr>
            <w:r w:rsidRPr="003C5EE1">
              <w:rPr>
                <w:lang w:val="uk-UA"/>
              </w:rPr>
              <w:t>-</w:t>
            </w:r>
          </w:p>
        </w:tc>
        <w:tc>
          <w:tcPr>
            <w:tcW w:w="1275"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кошти інвестора</w:t>
            </w:r>
          </w:p>
        </w:tc>
      </w:tr>
      <w:tr w:rsidR="00CA03C0" w:rsidRPr="008D13AF" w:rsidTr="00824587">
        <w:tc>
          <w:tcPr>
            <w:tcW w:w="681"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42</w:t>
            </w:r>
          </w:p>
        </w:tc>
        <w:tc>
          <w:tcPr>
            <w:tcW w:w="3828" w:type="dxa"/>
            <w:tcBorders>
              <w:top w:val="single" w:sz="4" w:space="0" w:color="FFFFFF"/>
            </w:tcBorders>
            <w:shd w:val="clear" w:color="auto" w:fill="auto"/>
          </w:tcPr>
          <w:p w:rsidR="00CA03C0" w:rsidRPr="003C5EE1" w:rsidRDefault="00CA03C0" w:rsidP="00824587">
            <w:pPr>
              <w:tabs>
                <w:tab w:val="left" w:pos="5370"/>
              </w:tabs>
              <w:ind w:hanging="3"/>
            </w:pPr>
            <w:r w:rsidRPr="003C5EE1">
              <w:t xml:space="preserve">Будівництво заводу по переробці вторинної сировини в с. </w:t>
            </w:r>
            <w:r w:rsidRPr="003C5EE1">
              <w:lastRenderedPageBreak/>
              <w:t>Германівка,Обухівського району Київської області</w:t>
            </w:r>
          </w:p>
        </w:tc>
        <w:tc>
          <w:tcPr>
            <w:tcW w:w="1701" w:type="dxa"/>
            <w:tcBorders>
              <w:top w:val="single" w:sz="4" w:space="0" w:color="FFFFFF"/>
            </w:tcBorders>
            <w:shd w:val="clear" w:color="auto" w:fill="auto"/>
          </w:tcPr>
          <w:p w:rsidR="00CA03C0" w:rsidRDefault="00CA03C0" w:rsidP="00824587">
            <w:pPr>
              <w:jc w:val="center"/>
            </w:pPr>
            <w:r w:rsidRPr="002058A8">
              <w:rPr>
                <w:lang w:val="uk-UA"/>
              </w:rPr>
              <w:lastRenderedPageBreak/>
              <w:t>2022 – 2027</w:t>
            </w:r>
          </w:p>
        </w:tc>
        <w:tc>
          <w:tcPr>
            <w:tcW w:w="1985"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інвестор</w:t>
            </w:r>
          </w:p>
        </w:tc>
        <w:tc>
          <w:tcPr>
            <w:tcW w:w="1276" w:type="dxa"/>
            <w:tcBorders>
              <w:top w:val="single" w:sz="4" w:space="0" w:color="FFFFFF"/>
            </w:tcBorders>
            <w:shd w:val="clear" w:color="auto" w:fill="auto"/>
          </w:tcPr>
          <w:p w:rsidR="00CA03C0" w:rsidRPr="003C5EE1" w:rsidRDefault="00CA03C0" w:rsidP="00824587">
            <w:pPr>
              <w:ind w:hanging="3"/>
              <w:jc w:val="center"/>
              <w:rPr>
                <w:lang w:val="uk-UA"/>
              </w:rPr>
            </w:pPr>
            <w:r w:rsidRPr="003C5EE1">
              <w:rPr>
                <w:lang w:val="uk-UA"/>
              </w:rPr>
              <w:t>-</w:t>
            </w:r>
          </w:p>
        </w:tc>
        <w:tc>
          <w:tcPr>
            <w:tcW w:w="1275"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кошти інвестора</w:t>
            </w:r>
          </w:p>
        </w:tc>
      </w:tr>
      <w:tr w:rsidR="00CA03C0" w:rsidRPr="008D13AF" w:rsidTr="00824587">
        <w:tc>
          <w:tcPr>
            <w:tcW w:w="681"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lastRenderedPageBreak/>
              <w:t>43</w:t>
            </w:r>
          </w:p>
        </w:tc>
        <w:tc>
          <w:tcPr>
            <w:tcW w:w="3828" w:type="dxa"/>
            <w:tcBorders>
              <w:top w:val="single" w:sz="4" w:space="0" w:color="FFFFFF"/>
            </w:tcBorders>
            <w:shd w:val="clear" w:color="auto" w:fill="auto"/>
          </w:tcPr>
          <w:p w:rsidR="00CA03C0" w:rsidRPr="003C5EE1" w:rsidRDefault="00CA03C0" w:rsidP="00824587">
            <w:pPr>
              <w:tabs>
                <w:tab w:val="left" w:pos="5370"/>
              </w:tabs>
              <w:ind w:hanging="3"/>
            </w:pPr>
            <w:r w:rsidRPr="003C5EE1">
              <w:t>Будівництво цегляного заводу в с. Копачів, Обухівського району Київської області</w:t>
            </w:r>
          </w:p>
        </w:tc>
        <w:tc>
          <w:tcPr>
            <w:tcW w:w="1701" w:type="dxa"/>
            <w:tcBorders>
              <w:top w:val="single" w:sz="4" w:space="0" w:color="FFFFFF"/>
            </w:tcBorders>
            <w:shd w:val="clear" w:color="auto" w:fill="auto"/>
          </w:tcPr>
          <w:p w:rsidR="00CA03C0" w:rsidRPr="003C5EE1" w:rsidRDefault="00CA03C0" w:rsidP="00824587">
            <w:pPr>
              <w:ind w:hanging="3"/>
              <w:jc w:val="center"/>
              <w:rPr>
                <w:lang w:val="uk-UA"/>
              </w:rPr>
            </w:pPr>
            <w:r>
              <w:rPr>
                <w:lang w:val="uk-UA"/>
              </w:rPr>
              <w:t>2022</w:t>
            </w:r>
            <w:r w:rsidRPr="003C5EE1">
              <w:rPr>
                <w:lang w:val="uk-UA"/>
              </w:rPr>
              <w:t xml:space="preserve"> – 2027 </w:t>
            </w:r>
          </w:p>
        </w:tc>
        <w:tc>
          <w:tcPr>
            <w:tcW w:w="1985"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інвестор</w:t>
            </w:r>
          </w:p>
        </w:tc>
        <w:tc>
          <w:tcPr>
            <w:tcW w:w="1276" w:type="dxa"/>
            <w:tcBorders>
              <w:top w:val="single" w:sz="4" w:space="0" w:color="FFFFFF"/>
            </w:tcBorders>
            <w:shd w:val="clear" w:color="auto" w:fill="auto"/>
          </w:tcPr>
          <w:p w:rsidR="00CA03C0" w:rsidRPr="003C5EE1" w:rsidRDefault="00CA03C0" w:rsidP="00824587">
            <w:pPr>
              <w:ind w:hanging="3"/>
              <w:jc w:val="center"/>
              <w:rPr>
                <w:lang w:val="uk-UA"/>
              </w:rPr>
            </w:pPr>
            <w:r w:rsidRPr="003C5EE1">
              <w:rPr>
                <w:lang w:val="uk-UA"/>
              </w:rPr>
              <w:t>-</w:t>
            </w:r>
          </w:p>
        </w:tc>
        <w:tc>
          <w:tcPr>
            <w:tcW w:w="1275" w:type="dxa"/>
            <w:tcBorders>
              <w:top w:val="single" w:sz="4" w:space="0" w:color="FFFFFF"/>
            </w:tcBorders>
            <w:shd w:val="clear" w:color="auto" w:fill="auto"/>
          </w:tcPr>
          <w:p w:rsidR="00CA03C0" w:rsidRPr="003C5EE1" w:rsidRDefault="00CA03C0" w:rsidP="00824587">
            <w:pPr>
              <w:ind w:hanging="3"/>
              <w:rPr>
                <w:lang w:val="uk-UA"/>
              </w:rPr>
            </w:pPr>
            <w:r w:rsidRPr="003C5EE1">
              <w:rPr>
                <w:lang w:val="uk-UA"/>
              </w:rPr>
              <w:t>кошти інвестора</w:t>
            </w:r>
          </w:p>
        </w:tc>
      </w:tr>
      <w:tr w:rsidR="00CA03C0" w:rsidRPr="008D13AF" w:rsidTr="00824587">
        <w:tc>
          <w:tcPr>
            <w:tcW w:w="10746" w:type="dxa"/>
            <w:gridSpan w:val="6"/>
            <w:tcBorders>
              <w:top w:val="single" w:sz="4" w:space="0" w:color="FFFFFF" w:themeColor="background1"/>
            </w:tcBorders>
            <w:shd w:val="clear" w:color="auto" w:fill="D6E3BC" w:themeFill="accent3" w:themeFillTint="66"/>
          </w:tcPr>
          <w:p w:rsidR="00CA03C0" w:rsidRPr="008D13AF" w:rsidRDefault="00CA03C0" w:rsidP="00824587">
            <w:pPr>
              <w:rPr>
                <w:b/>
                <w:sz w:val="28"/>
                <w:szCs w:val="28"/>
              </w:rPr>
            </w:pPr>
            <w:r w:rsidRPr="008D13AF">
              <w:rPr>
                <w:b/>
                <w:sz w:val="28"/>
                <w:szCs w:val="28"/>
              </w:rPr>
              <w:t>Ціль 9.</w:t>
            </w:r>
          </w:p>
          <w:p w:rsidR="00CA03C0" w:rsidRPr="008D13AF" w:rsidRDefault="00CA03C0" w:rsidP="00824587">
            <w:pPr>
              <w:rPr>
                <w:sz w:val="28"/>
                <w:szCs w:val="28"/>
              </w:rPr>
            </w:pPr>
            <w:r w:rsidRPr="008D13AF">
              <w:rPr>
                <w:b/>
                <w:sz w:val="28"/>
                <w:szCs w:val="28"/>
              </w:rPr>
              <w:t>Створення стійкої інфраструктури, сприяння всеохоплюючій і сталій індустріалізації та інноваціям</w:t>
            </w:r>
          </w:p>
        </w:tc>
      </w:tr>
      <w:tr w:rsidR="00CA03C0" w:rsidRPr="008D13AF" w:rsidTr="00824587">
        <w:tc>
          <w:tcPr>
            <w:tcW w:w="681" w:type="dxa"/>
            <w:tcBorders>
              <w:top w:val="single" w:sz="4" w:space="0" w:color="FFFFFF" w:themeColor="background1"/>
            </w:tcBorders>
          </w:tcPr>
          <w:p w:rsidR="00CA03C0" w:rsidRPr="007C2B3D" w:rsidRDefault="00CA03C0" w:rsidP="00824587">
            <w:pPr>
              <w:rPr>
                <w:lang w:val="uk-UA"/>
              </w:rPr>
            </w:pPr>
            <w:r>
              <w:rPr>
                <w:lang w:val="uk-UA"/>
              </w:rPr>
              <w:t>38</w:t>
            </w:r>
          </w:p>
        </w:tc>
        <w:tc>
          <w:tcPr>
            <w:tcW w:w="3828" w:type="dxa"/>
            <w:tcBorders>
              <w:top w:val="single" w:sz="4" w:space="0" w:color="FFFFFF" w:themeColor="background1"/>
            </w:tcBorders>
          </w:tcPr>
          <w:p w:rsidR="00CA03C0" w:rsidRPr="007758ED" w:rsidRDefault="00CA03C0" w:rsidP="00824587">
            <w:pPr>
              <w:ind w:left="7" w:hanging="7"/>
              <w:textAlignment w:val="baseline"/>
              <w:rPr>
                <w:bCs/>
                <w:iCs/>
                <w:kern w:val="1"/>
              </w:rPr>
            </w:pPr>
            <w:r w:rsidRPr="007758ED">
              <w:rPr>
                <w:iCs/>
                <w:kern w:val="1"/>
              </w:rPr>
              <w:t xml:space="preserve">Створення індустріального парку на території Обухівської міської територіальної громади </w:t>
            </w:r>
          </w:p>
        </w:tc>
        <w:tc>
          <w:tcPr>
            <w:tcW w:w="1701" w:type="dxa"/>
            <w:tcBorders>
              <w:top w:val="single" w:sz="4" w:space="0" w:color="FFFFFF" w:themeColor="background1"/>
            </w:tcBorders>
          </w:tcPr>
          <w:p w:rsidR="00CA03C0" w:rsidRPr="007758ED" w:rsidRDefault="00CA03C0" w:rsidP="00824587">
            <w:pPr>
              <w:jc w:val="center"/>
            </w:pPr>
            <w:r w:rsidRPr="007758ED">
              <w:t>2022 – 2027</w:t>
            </w:r>
          </w:p>
        </w:tc>
        <w:tc>
          <w:tcPr>
            <w:tcW w:w="1985" w:type="dxa"/>
            <w:tcBorders>
              <w:top w:val="single" w:sz="4" w:space="0" w:color="FFFFFF" w:themeColor="background1"/>
            </w:tcBorders>
          </w:tcPr>
          <w:p w:rsidR="00CA03C0" w:rsidRPr="007758ED" w:rsidRDefault="00CA03C0" w:rsidP="00824587">
            <w:pPr>
              <w:rPr>
                <w:lang w:val="uk-UA"/>
              </w:rPr>
            </w:pPr>
            <w:r w:rsidRPr="007758ED">
              <w:rPr>
                <w:lang w:val="uk-UA"/>
              </w:rPr>
              <w:t>Інвестор</w:t>
            </w:r>
          </w:p>
        </w:tc>
        <w:tc>
          <w:tcPr>
            <w:tcW w:w="1276" w:type="dxa"/>
            <w:tcBorders>
              <w:top w:val="single" w:sz="4" w:space="0" w:color="FFFFFF" w:themeColor="background1"/>
            </w:tcBorders>
          </w:tcPr>
          <w:p w:rsidR="00CA03C0" w:rsidRPr="007758ED" w:rsidRDefault="00CA03C0" w:rsidP="00824587">
            <w:pPr>
              <w:rPr>
                <w:lang w:val="uk-UA"/>
              </w:rPr>
            </w:pPr>
            <w:r w:rsidRPr="007758ED">
              <w:rPr>
                <w:lang w:val="uk-UA"/>
              </w:rPr>
              <w:t>54000,00</w:t>
            </w:r>
          </w:p>
        </w:tc>
        <w:tc>
          <w:tcPr>
            <w:tcW w:w="1275" w:type="dxa"/>
            <w:tcBorders>
              <w:top w:val="single" w:sz="4" w:space="0" w:color="FFFFFF" w:themeColor="background1"/>
            </w:tcBorders>
          </w:tcPr>
          <w:p w:rsidR="00CA03C0" w:rsidRPr="007758ED" w:rsidRDefault="00CA03C0" w:rsidP="00824587">
            <w:pPr>
              <w:rPr>
                <w:lang w:val="uk-UA"/>
              </w:rPr>
            </w:pPr>
            <w:r w:rsidRPr="007758ED">
              <w:rPr>
                <w:lang w:val="uk-UA"/>
              </w:rPr>
              <w:t>Кошти інвестора</w:t>
            </w:r>
          </w:p>
        </w:tc>
      </w:tr>
      <w:tr w:rsidR="00CA03C0" w:rsidRPr="008D13AF" w:rsidTr="00824587">
        <w:tc>
          <w:tcPr>
            <w:tcW w:w="681" w:type="dxa"/>
            <w:tcBorders>
              <w:top w:val="single" w:sz="4" w:space="0" w:color="FFFFFF" w:themeColor="background1"/>
            </w:tcBorders>
          </w:tcPr>
          <w:p w:rsidR="00CA03C0" w:rsidRDefault="00CA03C0" w:rsidP="00824587">
            <w:pPr>
              <w:rPr>
                <w:lang w:val="uk-UA"/>
              </w:rPr>
            </w:pPr>
            <w:r>
              <w:rPr>
                <w:lang w:val="uk-UA"/>
              </w:rPr>
              <w:t>39</w:t>
            </w:r>
          </w:p>
        </w:tc>
        <w:tc>
          <w:tcPr>
            <w:tcW w:w="3828" w:type="dxa"/>
            <w:tcBorders>
              <w:top w:val="single" w:sz="4" w:space="0" w:color="FFFFFF" w:themeColor="background1"/>
            </w:tcBorders>
          </w:tcPr>
          <w:p w:rsidR="00CA03C0" w:rsidRPr="0039727C" w:rsidRDefault="00CA03C0" w:rsidP="00824587">
            <w:pPr>
              <w:ind w:left="7" w:hanging="7"/>
              <w:textAlignment w:val="baseline"/>
              <w:rPr>
                <w:iCs/>
                <w:kern w:val="1"/>
                <w:lang w:val="uk-UA"/>
              </w:rPr>
            </w:pPr>
            <w:r w:rsidRPr="0039727C">
              <w:rPr>
                <w:iCs/>
                <w:kern w:val="1"/>
                <w:lang w:val="uk-UA"/>
              </w:rPr>
              <w:t>Комплексні роботи по встановленню туристичних вказівників, розроблення туристичної карти-вказівника (виготовлення проектно-кошторисної документації)</w:t>
            </w:r>
          </w:p>
        </w:tc>
        <w:tc>
          <w:tcPr>
            <w:tcW w:w="1701" w:type="dxa"/>
            <w:tcBorders>
              <w:top w:val="single" w:sz="4" w:space="0" w:color="FFFFFF" w:themeColor="background1"/>
            </w:tcBorders>
          </w:tcPr>
          <w:p w:rsidR="00CA03C0" w:rsidRPr="0039727C" w:rsidRDefault="00CA03C0" w:rsidP="00824587">
            <w:pPr>
              <w:jc w:val="center"/>
              <w:rPr>
                <w:lang w:val="uk-UA"/>
              </w:rPr>
            </w:pPr>
            <w:r w:rsidRPr="0039727C">
              <w:rPr>
                <w:lang w:val="uk-UA"/>
              </w:rPr>
              <w:t xml:space="preserve">2022 – 2027 </w:t>
            </w:r>
          </w:p>
        </w:tc>
        <w:tc>
          <w:tcPr>
            <w:tcW w:w="1985" w:type="dxa"/>
            <w:tcBorders>
              <w:top w:val="single" w:sz="4" w:space="0" w:color="FFFFFF" w:themeColor="background1"/>
            </w:tcBorders>
          </w:tcPr>
          <w:p w:rsidR="00CA03C0" w:rsidRPr="0039727C" w:rsidRDefault="00CA03C0" w:rsidP="00824587">
            <w:pPr>
              <w:rPr>
                <w:lang w:val="uk-UA"/>
              </w:rPr>
            </w:pPr>
            <w:r w:rsidRPr="0039727C">
              <w:rPr>
                <w:lang w:val="uk-UA"/>
              </w:rPr>
              <w:t>відділ культури, національностей та релігій, відділ капітального будівництва</w:t>
            </w:r>
          </w:p>
        </w:tc>
        <w:tc>
          <w:tcPr>
            <w:tcW w:w="1276" w:type="dxa"/>
            <w:tcBorders>
              <w:top w:val="single" w:sz="4" w:space="0" w:color="FFFFFF" w:themeColor="background1"/>
            </w:tcBorders>
          </w:tcPr>
          <w:p w:rsidR="00CA03C0" w:rsidRPr="0039727C" w:rsidRDefault="00CA03C0" w:rsidP="00824587">
            <w:pPr>
              <w:jc w:val="center"/>
              <w:rPr>
                <w:lang w:val="uk-UA"/>
              </w:rPr>
            </w:pPr>
            <w:r w:rsidRPr="0039727C">
              <w:rPr>
                <w:lang w:val="uk-UA"/>
              </w:rPr>
              <w:t>1 000,0</w:t>
            </w:r>
          </w:p>
        </w:tc>
        <w:tc>
          <w:tcPr>
            <w:tcW w:w="1275" w:type="dxa"/>
            <w:tcBorders>
              <w:top w:val="single" w:sz="4" w:space="0" w:color="FFFFFF" w:themeColor="background1"/>
            </w:tcBorders>
          </w:tcPr>
          <w:p w:rsidR="00CA03C0" w:rsidRPr="0039727C" w:rsidRDefault="00CA03C0" w:rsidP="00824587">
            <w:pPr>
              <w:rPr>
                <w:lang w:val="uk-UA"/>
              </w:rPr>
            </w:pPr>
            <w:r w:rsidRPr="0039727C">
              <w:t>бюджет громади</w:t>
            </w:r>
          </w:p>
        </w:tc>
      </w:tr>
      <w:tr w:rsidR="00CA03C0" w:rsidRPr="008D13AF" w:rsidTr="00824587">
        <w:tc>
          <w:tcPr>
            <w:tcW w:w="10746" w:type="dxa"/>
            <w:gridSpan w:val="6"/>
            <w:tcBorders>
              <w:top w:val="single" w:sz="4" w:space="0" w:color="FFFFFF" w:themeColor="background1"/>
            </w:tcBorders>
            <w:shd w:val="clear" w:color="auto" w:fill="76923C" w:themeFill="accent3" w:themeFillShade="BF"/>
          </w:tcPr>
          <w:p w:rsidR="00CA03C0" w:rsidRPr="008D13AF" w:rsidRDefault="00CA03C0" w:rsidP="00824587">
            <w:pPr>
              <w:jc w:val="center"/>
              <w:rPr>
                <w:b/>
                <w:sz w:val="28"/>
                <w:szCs w:val="28"/>
              </w:rPr>
            </w:pPr>
            <w:r w:rsidRPr="008D13AF">
              <w:rPr>
                <w:b/>
                <w:sz w:val="28"/>
                <w:szCs w:val="28"/>
              </w:rPr>
              <w:t>Сталий соціальний розвиток громади</w:t>
            </w:r>
          </w:p>
        </w:tc>
      </w:tr>
      <w:tr w:rsidR="00CA03C0" w:rsidRPr="008D13AF" w:rsidTr="00824587">
        <w:tc>
          <w:tcPr>
            <w:tcW w:w="10746" w:type="dxa"/>
            <w:gridSpan w:val="6"/>
            <w:tcBorders>
              <w:top w:val="single" w:sz="4" w:space="0" w:color="FFFFFF" w:themeColor="background1"/>
              <w:bottom w:val="single" w:sz="4" w:space="0" w:color="auto"/>
            </w:tcBorders>
            <w:shd w:val="clear" w:color="auto" w:fill="D6E3BC" w:themeFill="accent3" w:themeFillTint="66"/>
          </w:tcPr>
          <w:p w:rsidR="00CA03C0" w:rsidRPr="008D13AF" w:rsidRDefault="00CA03C0" w:rsidP="00824587">
            <w:pPr>
              <w:rPr>
                <w:b/>
                <w:bCs/>
                <w:sz w:val="28"/>
                <w:szCs w:val="28"/>
              </w:rPr>
            </w:pPr>
            <w:r w:rsidRPr="008D13AF">
              <w:rPr>
                <w:b/>
                <w:sz w:val="28"/>
                <w:szCs w:val="28"/>
              </w:rPr>
              <w:t>Ціль 3.</w:t>
            </w:r>
          </w:p>
          <w:p w:rsidR="00CA03C0" w:rsidRPr="008D13AF" w:rsidRDefault="00CA03C0" w:rsidP="00824587">
            <w:pPr>
              <w:rPr>
                <w:b/>
                <w:sz w:val="28"/>
                <w:szCs w:val="28"/>
              </w:rPr>
            </w:pPr>
            <w:r w:rsidRPr="008D13AF">
              <w:rPr>
                <w:b/>
                <w:sz w:val="28"/>
                <w:szCs w:val="28"/>
              </w:rPr>
              <w:t>Забезпечення здорового способу життя та сприяння благополуччю для всіх в будь якому віці</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40</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A461C9">
              <w:rPr>
                <w:lang w:val="uk-UA"/>
              </w:rPr>
              <w:t>Пропаганда профілактичних заходів в боротьбі з епідеміями СНІДу, туберкульозу, малярії</w:t>
            </w:r>
            <w:r>
              <w:rPr>
                <w:lang w:val="uk-UA"/>
              </w:rPr>
              <w:t>,</w:t>
            </w:r>
            <w:r w:rsidRPr="00A461C9">
              <w:rPr>
                <w:lang w:val="uk-UA"/>
              </w:rPr>
              <w:t xml:space="preserve"> тропічними хворобами</w:t>
            </w:r>
            <w:r>
              <w:rPr>
                <w:lang w:val="uk-UA"/>
              </w:rPr>
              <w:t xml:space="preserve"> та </w:t>
            </w:r>
            <w:r>
              <w:rPr>
                <w:lang w:val="en-US"/>
              </w:rPr>
              <w:t>COVID</w:t>
            </w:r>
            <w:r w:rsidRPr="00B904E4">
              <w:rPr>
                <w:lang w:val="uk-UA"/>
              </w:rPr>
              <w:t xml:space="preserve"> -19</w:t>
            </w:r>
            <w:r>
              <w:rPr>
                <w:lang w:val="uk-UA"/>
              </w:rPr>
              <w:t>,</w:t>
            </w:r>
            <w:r w:rsidRPr="00A461C9">
              <w:rPr>
                <w:lang w:val="uk-UA"/>
              </w:rPr>
              <w:t xml:space="preserve"> активна санітарно-освітня робота та пропаганда вчасного обстеження пацієнтів. </w:t>
            </w:r>
            <w:r w:rsidRPr="008D13AF">
              <w:t xml:space="preserve">Співпраця освітніх та медичних закладів для проведення лекцій та круглих столів для </w:t>
            </w:r>
            <w:r>
              <w:rPr>
                <w:lang w:val="uk-UA"/>
              </w:rPr>
              <w:t>громадськості</w:t>
            </w:r>
            <w:r w:rsidRPr="008D13AF">
              <w:t xml:space="preserve"> щодо профілактики даних епідемій. Закупівля та використання тест - смужок для експрес-діагностики СНІДу, гепатиту В та С</w:t>
            </w:r>
            <w:r>
              <w:rPr>
                <w:lang w:val="uk-UA"/>
              </w:rPr>
              <w:t>, тощо</w:t>
            </w:r>
            <w:r w:rsidRPr="008D13AF">
              <w:t>.</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Комунальний некомерційнийзаклад  Обухівської міської ради «Обухівський міський центр первинної медико – санітарної допомоги»;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585,6</w:t>
            </w:r>
          </w:p>
          <w:p w:rsidR="00CA03C0" w:rsidRPr="008D13AF" w:rsidRDefault="00CA03C0" w:rsidP="00824587">
            <w:r w:rsidRPr="008D13AF">
              <w:t>(48,8 на рік)</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41</w:t>
            </w:r>
          </w:p>
        </w:tc>
        <w:tc>
          <w:tcPr>
            <w:tcW w:w="3828" w:type="dxa"/>
            <w:tcBorders>
              <w:top w:val="single" w:sz="4" w:space="0" w:color="auto"/>
              <w:left w:val="single" w:sz="4" w:space="0" w:color="auto"/>
              <w:bottom w:val="single" w:sz="4" w:space="0" w:color="auto"/>
              <w:right w:val="single" w:sz="4" w:space="0" w:color="auto"/>
            </w:tcBorders>
          </w:tcPr>
          <w:p w:rsidR="00CA03C0" w:rsidRPr="00A461C9" w:rsidRDefault="00CA03C0" w:rsidP="00824587">
            <w:pPr>
              <w:textAlignment w:val="baseline"/>
              <w:rPr>
                <w:lang w:val="uk-UA"/>
              </w:rPr>
            </w:pPr>
            <w:r w:rsidRPr="00A461C9">
              <w:rPr>
                <w:lang w:val="uk-UA"/>
              </w:rPr>
              <w:t>Забезпечення відпуску в місті Обухові безкоштовних лікарських засобів  важкохворим пацієнтам для лікування больового синдрому за рецептами сімейних лікарів</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Комунальний некомерційнийзаклад  Обухівської міської ради «Обухівський міський центр первинної медико – санітарної допомоги»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252,0 на кожен рік</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42</w:t>
            </w:r>
          </w:p>
        </w:tc>
        <w:tc>
          <w:tcPr>
            <w:tcW w:w="3828" w:type="dxa"/>
            <w:tcBorders>
              <w:top w:val="single" w:sz="4" w:space="0" w:color="auto"/>
              <w:left w:val="single" w:sz="4" w:space="0" w:color="auto"/>
              <w:bottom w:val="single" w:sz="4" w:space="0" w:color="auto"/>
              <w:right w:val="single" w:sz="4" w:space="0" w:color="auto"/>
            </w:tcBorders>
          </w:tcPr>
          <w:p w:rsidR="00CA03C0" w:rsidRPr="00FB293B" w:rsidRDefault="00CA03C0" w:rsidP="00824587">
            <w:pPr>
              <w:ind w:hanging="3"/>
              <w:rPr>
                <w:lang w:val="uk-UA"/>
              </w:rPr>
            </w:pPr>
            <w:r w:rsidRPr="007E648E">
              <w:rPr>
                <w:rFonts w:eastAsia="Calibri"/>
                <w:lang w:val="uk-UA"/>
              </w:rPr>
              <w:t xml:space="preserve">Ремонт хірургічного відділення та холу дорослої поліклініки Обухівської багатопрофільної лікарні інтенсивного лікування на </w:t>
            </w:r>
            <w:r w:rsidRPr="007E648E">
              <w:rPr>
                <w:rFonts w:eastAsia="Calibri"/>
                <w:lang w:val="uk-UA"/>
              </w:rPr>
              <w:lastRenderedPageBreak/>
              <w:t>території м. Обухова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Pr="00FB293B" w:rsidRDefault="00CA03C0" w:rsidP="00824587">
            <w:pPr>
              <w:ind w:hanging="3"/>
              <w:jc w:val="center"/>
              <w:rPr>
                <w:lang w:val="uk-UA"/>
              </w:rPr>
            </w:pPr>
            <w:r w:rsidRPr="00FB293B">
              <w:rPr>
                <w:lang w:val="uk-UA"/>
              </w:rPr>
              <w:lastRenderedPageBreak/>
              <w:t>2022</w:t>
            </w:r>
            <w:r>
              <w:rPr>
                <w:lang w:val="uk-UA"/>
              </w:rPr>
              <w:t xml:space="preserve"> – 2027 </w:t>
            </w:r>
          </w:p>
        </w:tc>
        <w:tc>
          <w:tcPr>
            <w:tcW w:w="1985" w:type="dxa"/>
            <w:tcBorders>
              <w:top w:val="single" w:sz="4" w:space="0" w:color="auto"/>
              <w:left w:val="single" w:sz="4" w:space="0" w:color="auto"/>
              <w:bottom w:val="single" w:sz="4" w:space="0" w:color="auto"/>
              <w:right w:val="single" w:sz="4" w:space="0" w:color="auto"/>
            </w:tcBorders>
          </w:tcPr>
          <w:p w:rsidR="00CA03C0" w:rsidRPr="00FB293B" w:rsidRDefault="00CA03C0" w:rsidP="00824587">
            <w:pPr>
              <w:ind w:hanging="3"/>
              <w:rPr>
                <w:lang w:val="uk-UA"/>
              </w:rPr>
            </w:pPr>
            <w:r w:rsidRPr="00FB293B">
              <w:rPr>
                <w:lang w:val="uk-UA"/>
              </w:rPr>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FB293B" w:rsidRDefault="00CA03C0" w:rsidP="00824587">
            <w:pPr>
              <w:ind w:hanging="3"/>
              <w:jc w:val="center"/>
              <w:rPr>
                <w:lang w:val="uk-UA"/>
              </w:rPr>
            </w:pPr>
            <w:r w:rsidRPr="00FB293B">
              <w:rPr>
                <w:lang w:val="uk-UA"/>
              </w:rPr>
              <w:t>25</w:t>
            </w:r>
            <w:r w:rsidRPr="00FB293B">
              <w:rPr>
                <w:rFonts w:hint="eastAsia"/>
                <w:lang w:val="uk-UA"/>
              </w:rPr>
              <w:t> </w:t>
            </w:r>
            <w:r w:rsidRPr="00FB293B">
              <w:rPr>
                <w:lang w:val="uk-UA"/>
              </w:rPr>
              <w:t>000,0</w:t>
            </w:r>
          </w:p>
        </w:tc>
        <w:tc>
          <w:tcPr>
            <w:tcW w:w="1275" w:type="dxa"/>
            <w:tcBorders>
              <w:top w:val="single" w:sz="4" w:space="0" w:color="auto"/>
              <w:left w:val="single" w:sz="4" w:space="0" w:color="auto"/>
              <w:bottom w:val="single" w:sz="4" w:space="0" w:color="auto"/>
              <w:right w:val="single" w:sz="4" w:space="0" w:color="auto"/>
            </w:tcBorders>
          </w:tcPr>
          <w:p w:rsidR="00CA03C0" w:rsidRPr="00DF4909" w:rsidRDefault="00CA03C0" w:rsidP="00824587">
            <w:pPr>
              <w:ind w:hanging="3"/>
              <w:rPr>
                <w:lang w:val="uk-UA"/>
              </w:rPr>
            </w:pPr>
            <w:r w:rsidRPr="00FB293B">
              <w:rPr>
                <w:lang w:val="uk-UA"/>
              </w:rPr>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lastRenderedPageBreak/>
              <w:t>43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Капітальний ремонт приміщення ФАП в с. Семенівка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600,0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44</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Капітальний ремонт приміщення ФП с. Деремезна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1500,0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45</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 xml:space="preserve">Реконструкція приміщення колишньої амбулаторії в с. Григорівка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1 000,0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46</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Капітальний ремонт (санація) будівлі Германівської АЗПСМ, в т.ч. ПКД</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3 500,0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47</w:t>
            </w:r>
          </w:p>
        </w:tc>
        <w:tc>
          <w:tcPr>
            <w:tcW w:w="3828" w:type="dxa"/>
            <w:tcBorders>
              <w:top w:val="single" w:sz="4" w:space="0" w:color="auto"/>
              <w:left w:val="single" w:sz="4" w:space="0" w:color="auto"/>
              <w:bottom w:val="single" w:sz="4" w:space="0" w:color="auto"/>
              <w:right w:val="single" w:sz="4" w:space="0" w:color="auto"/>
            </w:tcBorders>
          </w:tcPr>
          <w:p w:rsidR="00CA03C0" w:rsidRPr="00A461C9" w:rsidRDefault="00CA03C0" w:rsidP="00824587">
            <w:pPr>
              <w:ind w:right="34"/>
              <w:rPr>
                <w:highlight w:val="yellow"/>
                <w:lang w:val="uk-UA"/>
              </w:rPr>
            </w:pPr>
            <w:r w:rsidRPr="00A461C9">
              <w:rPr>
                <w:lang w:val="uk-UA"/>
              </w:rPr>
              <w:t xml:space="preserve">Будівництво площадки з бойових мистецтв та воркауту   </w:t>
            </w:r>
            <w:r w:rsidRPr="00136D0D">
              <w:t>Street</w:t>
            </w:r>
            <w:r w:rsidRPr="00A461C9">
              <w:rPr>
                <w:lang w:val="uk-UA"/>
              </w:rPr>
              <w:t xml:space="preserve"> </w:t>
            </w:r>
            <w:r w:rsidRPr="00136D0D">
              <w:t>FIGHT</w:t>
            </w:r>
            <w:r w:rsidRPr="00A461C9">
              <w:rPr>
                <w:lang w:val="uk-UA"/>
              </w:rPr>
              <w:t xml:space="preserve">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4478CD" w:rsidRDefault="00CA03C0" w:rsidP="00824587">
            <w:pPr>
              <w:rPr>
                <w:highlight w:val="yellow"/>
              </w:rPr>
            </w:pPr>
            <w:r>
              <w:rPr>
                <w:lang w:val="uk-UA"/>
              </w:rPr>
              <w:t>в</w:t>
            </w:r>
            <w:r w:rsidRPr="00136D0D">
              <w:t xml:space="preserve">ідділ капітального будівництва, відділ молоді, фізичної культури та спорту </w:t>
            </w:r>
          </w:p>
        </w:tc>
        <w:tc>
          <w:tcPr>
            <w:tcW w:w="1276" w:type="dxa"/>
            <w:tcBorders>
              <w:top w:val="single" w:sz="4" w:space="0" w:color="auto"/>
              <w:left w:val="single" w:sz="4" w:space="0" w:color="auto"/>
              <w:bottom w:val="single" w:sz="4" w:space="0" w:color="auto"/>
              <w:right w:val="single" w:sz="4" w:space="0" w:color="auto"/>
            </w:tcBorders>
          </w:tcPr>
          <w:p w:rsidR="00CA03C0" w:rsidRPr="004478CD" w:rsidRDefault="00CA03C0" w:rsidP="00824587">
            <w:pPr>
              <w:rPr>
                <w:highlight w:val="yellow"/>
              </w:rPr>
            </w:pPr>
            <w:r w:rsidRPr="00136D0D">
              <w:t>1 </w:t>
            </w:r>
            <w:r>
              <w:rPr>
                <w:lang w:val="uk-UA"/>
              </w:rPr>
              <w:t>5</w:t>
            </w:r>
            <w:r w:rsidRPr="00136D0D">
              <w:t>0</w:t>
            </w:r>
            <w:r w:rsidRPr="00136D0D">
              <w:rPr>
                <w:lang w:val="uk-UA"/>
              </w:rPr>
              <w:t>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48</w:t>
            </w:r>
          </w:p>
        </w:tc>
        <w:tc>
          <w:tcPr>
            <w:tcW w:w="3828" w:type="dxa"/>
            <w:tcBorders>
              <w:top w:val="single" w:sz="4" w:space="0" w:color="auto"/>
              <w:left w:val="single" w:sz="4" w:space="0" w:color="auto"/>
              <w:bottom w:val="single" w:sz="4" w:space="0" w:color="auto"/>
              <w:right w:val="single" w:sz="4" w:space="0" w:color="auto"/>
            </w:tcBorders>
          </w:tcPr>
          <w:p w:rsidR="00CA03C0" w:rsidRPr="00136D0D" w:rsidRDefault="00CA03C0" w:rsidP="00824587">
            <w:pPr>
              <w:ind w:left="34" w:right="141"/>
              <w:rPr>
                <w:highlight w:val="yellow"/>
                <w:lang w:val="uk-UA"/>
              </w:rPr>
            </w:pPr>
            <w:r>
              <w:rPr>
                <w:lang w:val="uk-UA" w:eastAsia="uk-UA"/>
              </w:rPr>
              <w:t>Будівництво 2</w:t>
            </w:r>
            <w:r w:rsidRPr="00136D0D">
              <w:rPr>
                <w:lang w:eastAsia="uk-UA"/>
              </w:rPr>
              <w:t xml:space="preserve"> майданчиків для пляжного волейболу</w:t>
            </w:r>
            <w:r>
              <w:rPr>
                <w:lang w:val="uk-UA"/>
              </w:rPr>
              <w:t xml:space="preserve"> на міському пляжі, м. Обухів</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136D0D" w:rsidRDefault="00CA03C0" w:rsidP="00824587">
            <w:r w:rsidRPr="00136D0D">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136D0D" w:rsidRDefault="00CA03C0" w:rsidP="00824587">
            <w:r>
              <w:rPr>
                <w:lang w:val="uk-UA"/>
              </w:rPr>
              <w:t xml:space="preserve">1 </w:t>
            </w:r>
            <w:r w:rsidRPr="00136D0D">
              <w:t>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49</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 xml:space="preserve">Будівництво скейт - парку, вул. Шкільна, 1, с. Дерев’яна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2 000,0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50</w:t>
            </w:r>
          </w:p>
        </w:tc>
        <w:tc>
          <w:tcPr>
            <w:tcW w:w="3828"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sidRPr="007C2B3D">
              <w:rPr>
                <w:lang w:val="uk-UA"/>
              </w:rPr>
              <w:t xml:space="preserve">Будівництво футбольного поля зі штучним покриттям  на території  Копачівського НВК " Загальноосвітня ЗОШ - дитячий садок " в с. Копачів, Обухівського району, Київської області» вул. Шевченка, 3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400,0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залучені кошти (субвенціїз державно де бюджету), 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51</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Будівництво стадіону с. Деремезна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1500,0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52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rPr>
                <w:lang w:eastAsia="uk-UA"/>
              </w:rPr>
              <w:t>Встановлення волейбольної та баскетбольної площадок на стадіоні в с. Красна Слобідка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2 500,0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53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Будівництво міні стадіону, с. Перше Травня, вул. П. Гудима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2 400,0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54</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Будівництво спорткомплексу, с. Перше Травня</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56 000,0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 обласний бюджет, грантові кошти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lastRenderedPageBreak/>
              <w:t>55</w:t>
            </w:r>
          </w:p>
        </w:tc>
        <w:tc>
          <w:tcPr>
            <w:tcW w:w="3828" w:type="dxa"/>
            <w:tcBorders>
              <w:top w:val="single" w:sz="4" w:space="0" w:color="auto"/>
              <w:left w:val="single" w:sz="4" w:space="0" w:color="auto"/>
              <w:bottom w:val="single" w:sz="4" w:space="0" w:color="auto"/>
              <w:right w:val="single" w:sz="4" w:space="0" w:color="auto"/>
            </w:tcBorders>
          </w:tcPr>
          <w:p w:rsidR="00CA03C0" w:rsidRPr="00025A7B" w:rsidRDefault="00CA03C0" w:rsidP="00824587">
            <w:pPr>
              <w:rPr>
                <w:lang w:val="uk-UA"/>
              </w:rPr>
            </w:pPr>
            <w:r w:rsidRPr="008D13AF">
              <w:t>Капітальний ремонт спортивного майданчика (міні футбольне поле) вул. Преображенська, 4 с. Нещерів</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1 200,0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56</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Будівництво футбольного поля з штучним покриттям в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550,43</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57</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Поточний ремонт стадіону в с. Григорівка (встановлення воріт, підпірної стіни, встановлення лавочок)</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650,0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58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Реконструкція стадіону «Колос» по вул. Калинова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50 000,0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90% державний бюджет;</w:t>
            </w:r>
          </w:p>
          <w:p w:rsidR="00CA03C0" w:rsidRPr="008D13AF" w:rsidRDefault="00CA03C0" w:rsidP="00824587">
            <w:r w:rsidRPr="008D13AF">
              <w:t>10% 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59</w:t>
            </w:r>
          </w:p>
        </w:tc>
        <w:tc>
          <w:tcPr>
            <w:tcW w:w="3828" w:type="dxa"/>
            <w:tcBorders>
              <w:top w:val="single" w:sz="4" w:space="0" w:color="auto"/>
              <w:left w:val="single" w:sz="4" w:space="0" w:color="auto"/>
              <w:bottom w:val="single" w:sz="4" w:space="0" w:color="auto"/>
              <w:right w:val="single" w:sz="4" w:space="0" w:color="auto"/>
            </w:tcBorders>
          </w:tcPr>
          <w:p w:rsidR="00CA03C0" w:rsidRPr="00136D0D" w:rsidRDefault="00CA03C0" w:rsidP="00824587">
            <w:pPr>
              <w:rPr>
                <w:lang w:val="uk-UA"/>
              </w:rPr>
            </w:pPr>
            <w:r w:rsidRPr="00136D0D">
              <w:rPr>
                <w:lang w:val="uk-UA"/>
              </w:rPr>
              <w:t>Будівництво дитячого майданчика на території дошкілля Копачівського НВК " Загальноосвітня ЗОШ - дитячий садок " в с. Копачів, Обухівського району, Київської області» провулок Парковий, 13</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800,0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60</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rPr>
                <w:lang w:eastAsia="uk-UA"/>
              </w:rPr>
            </w:pPr>
            <w:r w:rsidRPr="008D13AF">
              <w:rPr>
                <w:lang w:eastAsia="uk-UA"/>
              </w:rPr>
              <w:t>Встановлення дитячого майданчика в с. Безіменне</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 xml:space="preserve">відділ капітального будівництва, відділ з питань благоустрою </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100,0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61</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rPr>
                <w:lang w:eastAsia="uk-UA"/>
              </w:rPr>
            </w:pPr>
            <w:r w:rsidRPr="008D13AF">
              <w:rPr>
                <w:lang w:eastAsia="uk-UA"/>
              </w:rPr>
              <w:t>Встановлення дитячих майданчиків в с. Красна Слобідка (6 шт.)</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61A0E">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капітального будівництва, відділ з питань благоустрою</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700,0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Default="00CA03C0" w:rsidP="00824587">
            <w:pPr>
              <w:rPr>
                <w:lang w:val="uk-UA"/>
              </w:rPr>
            </w:pPr>
            <w:r>
              <w:rPr>
                <w:lang w:val="uk-UA"/>
              </w:rPr>
              <w:t>62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Будівництво ігрового майданчика с. Макарівка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F26D08">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відділ з питань благоустрою,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60,0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Default="00CA03C0" w:rsidP="00824587">
            <w:pPr>
              <w:rPr>
                <w:lang w:val="uk-UA"/>
              </w:rPr>
            </w:pPr>
            <w:r>
              <w:rPr>
                <w:lang w:val="uk-UA"/>
              </w:rPr>
              <w:t>63</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rPr>
                <w:lang w:val="uk-UA"/>
              </w:rPr>
            </w:pPr>
            <w:r w:rsidRPr="0039727C">
              <w:rPr>
                <w:lang w:val="uk-UA"/>
              </w:rPr>
              <w:t>Облаштування дитячого майданчика в с. Семенівка</w:t>
            </w:r>
          </w:p>
        </w:tc>
        <w:tc>
          <w:tcPr>
            <w:tcW w:w="1701"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jc w:val="center"/>
              <w:rPr>
                <w:lang w:val="uk-UA"/>
              </w:rPr>
            </w:pPr>
            <w:r w:rsidRPr="0039727C">
              <w:rPr>
                <w:lang w:val="uk-UA"/>
              </w:rPr>
              <w:t xml:space="preserve">2022 – 2027 </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r w:rsidRPr="0039727C">
              <w:t>відділ з питань благоустрою,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jc w:val="center"/>
              <w:rPr>
                <w:lang w:val="uk-UA"/>
              </w:rPr>
            </w:pPr>
            <w:r w:rsidRPr="0039727C">
              <w:rPr>
                <w:lang w:val="uk-UA"/>
              </w:rPr>
              <w:t>100,0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64</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rPr>
                <w:lang w:val="uk-UA"/>
              </w:rPr>
            </w:pPr>
            <w:r w:rsidRPr="0039727C">
              <w:rPr>
                <w:lang w:val="uk-UA"/>
              </w:rPr>
              <w:t>Облаштування дитячого майданчику в с. Кулі</w:t>
            </w:r>
          </w:p>
        </w:tc>
        <w:tc>
          <w:tcPr>
            <w:tcW w:w="1701"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jc w:val="center"/>
              <w:rPr>
                <w:lang w:val="uk-UA"/>
              </w:rPr>
            </w:pPr>
            <w:r w:rsidRPr="0039727C">
              <w:rPr>
                <w:lang w:val="uk-UA"/>
              </w:rPr>
              <w:t xml:space="preserve">2022 – 2027 </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r w:rsidRPr="0039727C">
              <w:t>відділ з питань благоустрою,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jc w:val="center"/>
              <w:rPr>
                <w:lang w:val="uk-UA"/>
              </w:rPr>
            </w:pPr>
            <w:r w:rsidRPr="0039727C">
              <w:rPr>
                <w:lang w:val="uk-UA"/>
              </w:rPr>
              <w:t>100,0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65</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r w:rsidRPr="0039727C">
              <w:t>Розширення малокомплектного спортивного та дитячого ігрового майданчика в с. Перегонівка</w:t>
            </w:r>
          </w:p>
          <w:p w:rsidR="00CA03C0" w:rsidRPr="0039727C" w:rsidRDefault="00CA03C0" w:rsidP="00824587"/>
        </w:tc>
        <w:tc>
          <w:tcPr>
            <w:tcW w:w="1701"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jc w:val="center"/>
            </w:pPr>
            <w:r w:rsidRPr="0039727C">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r w:rsidRPr="0039727C">
              <w:t xml:space="preserve">відділ з питань благоустрою, відділ </w:t>
            </w:r>
            <w:r w:rsidRPr="0039727C">
              <w:lastRenderedPageBreak/>
              <w:t>капітального будівництва, відділ молоді, фізичної культури та спорту</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r w:rsidRPr="0039727C">
              <w:lastRenderedPageBreak/>
              <w:t>300,0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r w:rsidRPr="0039727C">
              <w:t>бюджет громади</w:t>
            </w:r>
          </w:p>
        </w:tc>
      </w:tr>
      <w:tr w:rsidR="00CA03C0" w:rsidRPr="00626ACA"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lastRenderedPageBreak/>
              <w:t>66</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rPr>
                <w:lang w:val="uk-UA"/>
              </w:rPr>
            </w:pPr>
            <w:r w:rsidRPr="0039727C">
              <w:rPr>
                <w:lang w:val="uk-UA"/>
              </w:rPr>
              <w:t xml:space="preserve">Нове будівництво багатофункціонального спортивного залу КПНЗ КОР «Київська обласна  комплексна дитячо – юнацька спортивна школа» за адресою: вулиця Київська, 18 у місті Обухові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jc w:val="center"/>
              <w:rPr>
                <w:lang w:val="uk-UA"/>
              </w:rPr>
            </w:pPr>
            <w:r>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rPr>
                <w:lang w:val="uk-UA"/>
              </w:rPr>
            </w:pPr>
            <w:r w:rsidRPr="0039727C">
              <w:rPr>
                <w:lang w:val="uk-UA"/>
              </w:rPr>
              <w:t>Департамент регіонального розвитку Київської обласної  державної адміністрації; віддід розвитку інфраструктури, містобудування та архітектури,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rPr>
                <w:lang w:val="uk-UA"/>
              </w:rPr>
            </w:pPr>
            <w:r w:rsidRPr="0039727C">
              <w:rPr>
                <w:lang w:val="uk-UA"/>
              </w:rPr>
              <w:t>45 000,0-50 000,0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rPr>
                <w:lang w:val="uk-UA"/>
              </w:rPr>
            </w:pPr>
            <w:r w:rsidRPr="0039727C">
              <w:rPr>
                <w:lang w:val="uk-UA"/>
              </w:rPr>
              <w:t>Обласний бюджет, бюджет громади</w:t>
            </w:r>
          </w:p>
        </w:tc>
      </w:tr>
      <w:tr w:rsidR="00CA03C0" w:rsidRPr="00626ACA"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Pr>
                <w:lang w:val="uk-UA"/>
              </w:rPr>
              <w:t>67</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rPr>
                <w:lang w:val="uk-UA"/>
              </w:rPr>
            </w:pPr>
            <w:r w:rsidRPr="0039727C">
              <w:rPr>
                <w:lang w:val="uk-UA"/>
              </w:rPr>
              <w:t>Будівництво спортивно-ігрового майданчика зі штучним покриттям еа території Красненської гімназії</w:t>
            </w:r>
          </w:p>
        </w:tc>
        <w:tc>
          <w:tcPr>
            <w:tcW w:w="1701"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jc w:val="center"/>
              <w:rPr>
                <w:lang w:val="uk-UA"/>
              </w:rPr>
            </w:pPr>
            <w:r w:rsidRPr="0039727C">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rPr>
                <w:lang w:val="uk-UA"/>
              </w:rPr>
            </w:pPr>
            <w:r w:rsidRPr="0039727C">
              <w:rPr>
                <w:lang w:val="uk-UA"/>
              </w:rPr>
              <w:t>відділ з питань благоустрою, відділ капітального будівництва, відділ молоді</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jc w:val="center"/>
              <w:rPr>
                <w:lang w:val="uk-UA"/>
              </w:rPr>
            </w:pPr>
            <w:r w:rsidRPr="0039727C">
              <w:rPr>
                <w:lang w:val="uk-UA"/>
              </w:rPr>
              <w:t>1 500,0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rPr>
                <w:lang w:val="uk-UA"/>
              </w:rPr>
            </w:pPr>
            <w:r w:rsidRPr="0039727C">
              <w:t>бюджет громади</w:t>
            </w:r>
          </w:p>
        </w:tc>
      </w:tr>
      <w:tr w:rsidR="00CA03C0" w:rsidRPr="008D13AF" w:rsidTr="00824587">
        <w:tc>
          <w:tcPr>
            <w:tcW w:w="10746" w:type="dxa"/>
            <w:gridSpan w:val="6"/>
            <w:tcBorders>
              <w:top w:val="single" w:sz="4" w:space="0" w:color="auto"/>
              <w:left w:val="single" w:sz="4" w:space="0" w:color="auto"/>
              <w:bottom w:val="single" w:sz="4" w:space="0" w:color="auto"/>
              <w:right w:val="single" w:sz="4" w:space="0" w:color="auto"/>
            </w:tcBorders>
            <w:shd w:val="clear" w:color="auto" w:fill="D6E3BC" w:themeFill="accent3" w:themeFillTint="66"/>
          </w:tcPr>
          <w:p w:rsidR="00CA03C0" w:rsidRPr="008D13AF" w:rsidRDefault="00CA03C0" w:rsidP="00824587">
            <w:pPr>
              <w:rPr>
                <w:b/>
                <w:bCs/>
                <w:sz w:val="28"/>
                <w:szCs w:val="28"/>
              </w:rPr>
            </w:pPr>
            <w:r w:rsidRPr="008D13AF">
              <w:rPr>
                <w:b/>
                <w:sz w:val="28"/>
                <w:szCs w:val="28"/>
              </w:rPr>
              <w:t xml:space="preserve">Ціль 4. </w:t>
            </w:r>
          </w:p>
          <w:p w:rsidR="00CA03C0" w:rsidRPr="008D13AF" w:rsidRDefault="00CA03C0" w:rsidP="00824587">
            <w:r w:rsidRPr="008D13AF">
              <w:rPr>
                <w:b/>
                <w:sz w:val="28"/>
                <w:szCs w:val="28"/>
              </w:rPr>
              <w:t>Забезпечення всеохоплюючої і справедливої якісної освіти та заохочення можливості навчання впродовж усього життя для всіх</w:t>
            </w:r>
            <w:r w:rsidRPr="008D13AF">
              <w:t> </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68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right="96" w:hanging="3"/>
              <w:textAlignment w:val="baseline"/>
              <w:rPr>
                <w:kern w:val="2"/>
              </w:rPr>
            </w:pPr>
            <w:r w:rsidRPr="008D13AF">
              <w:rPr>
                <w:bCs/>
                <w:kern w:val="2"/>
              </w:rPr>
              <w:t xml:space="preserve">Створення багатофункціонального  ЦКП (Центру культурних послуг) на базі старої будівлі кінотеатру </w:t>
            </w:r>
            <w:r>
              <w:rPr>
                <w:bCs/>
                <w:kern w:val="2"/>
                <w:lang w:val="uk-UA"/>
              </w:rPr>
              <w:t>«</w:t>
            </w:r>
            <w:r w:rsidRPr="008D13AF">
              <w:rPr>
                <w:bCs/>
                <w:kern w:val="2"/>
              </w:rPr>
              <w:t>Янтар</w:t>
            </w:r>
            <w:r>
              <w:rPr>
                <w:bCs/>
                <w:kern w:val="2"/>
                <w:lang w:val="uk-UA"/>
              </w:rPr>
              <w:t>»</w:t>
            </w:r>
            <w:r w:rsidRPr="008D13AF">
              <w:rPr>
                <w:kern w:val="2"/>
              </w:rPr>
              <w:t>,</w:t>
            </w:r>
            <w:r w:rsidRPr="008D13AF">
              <w:rPr>
                <w:bCs/>
                <w:kern w:val="2"/>
              </w:rPr>
              <w:t xml:space="preserve"> м.</w:t>
            </w:r>
            <w:r w:rsidRPr="008D13AF">
              <w:rPr>
                <w:kern w:val="2"/>
              </w:rPr>
              <w:t xml:space="preserve"> </w:t>
            </w:r>
            <w:r w:rsidRPr="008D13AF">
              <w:rPr>
                <w:bCs/>
                <w:kern w:val="2"/>
              </w:rPr>
              <w:t>Обухів, вул.</w:t>
            </w:r>
            <w:r w:rsidRPr="008D13AF">
              <w:rPr>
                <w:kern w:val="2"/>
              </w:rPr>
              <w:t xml:space="preserve"> </w:t>
            </w:r>
            <w:r w:rsidRPr="008D13AF">
              <w:rPr>
                <w:bCs/>
                <w:kern w:val="2"/>
              </w:rPr>
              <w:t>Малишка,</w:t>
            </w:r>
            <w:r w:rsidRPr="008D13AF">
              <w:rPr>
                <w:kern w:val="2"/>
              </w:rPr>
              <w:t xml:space="preserve"> </w:t>
            </w:r>
            <w:r w:rsidRPr="008D13AF">
              <w:rPr>
                <w:bCs/>
                <w:kern w:val="2"/>
              </w:rPr>
              <w:t>4</w:t>
            </w:r>
          </w:p>
          <w:p w:rsidR="00CA03C0" w:rsidRPr="008D13AF" w:rsidRDefault="00CA03C0" w:rsidP="00824587">
            <w:pPr>
              <w:ind w:hanging="3"/>
              <w:textAlignment w:val="baseline"/>
              <w:rPr>
                <w:bCs/>
                <w:iCs/>
                <w:kern w:val="2"/>
              </w:rPr>
            </w:pPr>
            <w:r w:rsidRPr="008D13AF">
              <w:rPr>
                <w:kern w:val="2"/>
              </w:rPr>
              <w:t xml:space="preserve">(- </w:t>
            </w:r>
            <w:r w:rsidRPr="008D13AF">
              <w:rPr>
                <w:iCs/>
                <w:kern w:val="2"/>
              </w:rPr>
              <w:t>реорганізація, модернізація та інформатизація мережі бібліотек;</w:t>
            </w:r>
          </w:p>
          <w:p w:rsidR="00CA03C0" w:rsidRPr="008D13AF" w:rsidRDefault="00CA03C0" w:rsidP="00824587">
            <w:pPr>
              <w:ind w:hanging="3"/>
              <w:textAlignment w:val="baseline"/>
            </w:pPr>
          </w:p>
          <w:p w:rsidR="00CA03C0" w:rsidRPr="008D13AF" w:rsidRDefault="00CA03C0" w:rsidP="00824587">
            <w:pPr>
              <w:ind w:hanging="3"/>
              <w:textAlignment w:val="baseline"/>
            </w:pPr>
            <w:r w:rsidRPr="008D13AF">
              <w:rPr>
                <w:iCs/>
                <w:kern w:val="2"/>
              </w:rPr>
              <w:t>-</w:t>
            </w:r>
            <w:r w:rsidRPr="008D13AF">
              <w:rPr>
                <w:bCs/>
                <w:iCs/>
                <w:kern w:val="2"/>
              </w:rPr>
              <w:t xml:space="preserve"> </w:t>
            </w:r>
            <w:r w:rsidRPr="008D13AF">
              <w:rPr>
                <w:rFonts w:eastAsia="Calibri"/>
                <w:iCs/>
                <w:kern w:val="2"/>
              </w:rPr>
              <w:t xml:space="preserve">створення </w:t>
            </w:r>
            <w:r w:rsidRPr="008D13AF">
              <w:rPr>
                <w:rFonts w:eastAsia="Calibri"/>
                <w:bCs/>
                <w:iCs/>
                <w:kern w:val="2"/>
              </w:rPr>
              <w:t xml:space="preserve"> </w:t>
            </w:r>
            <w:r w:rsidRPr="008D13AF">
              <w:rPr>
                <w:rFonts w:eastAsia="Calibri"/>
                <w:iCs/>
                <w:kern w:val="2"/>
              </w:rPr>
              <w:t xml:space="preserve">інформаційно - </w:t>
            </w:r>
          </w:p>
          <w:p w:rsidR="00CA03C0" w:rsidRPr="008D13AF" w:rsidRDefault="00CA03C0" w:rsidP="00824587">
            <w:pPr>
              <w:ind w:hanging="3"/>
              <w:textAlignment w:val="baseline"/>
            </w:pPr>
            <w:r w:rsidRPr="008D13AF">
              <w:rPr>
                <w:iCs/>
                <w:kern w:val="2"/>
              </w:rPr>
              <w:t>туристичного Центру «Обухів</w:t>
            </w:r>
          </w:p>
          <w:p w:rsidR="00CA03C0" w:rsidRPr="008D13AF" w:rsidRDefault="00CA03C0" w:rsidP="00824587">
            <w:pPr>
              <w:ind w:right="96" w:hanging="3"/>
              <w:textAlignment w:val="baseline"/>
            </w:pPr>
            <w:r w:rsidRPr="008D13AF">
              <w:rPr>
                <w:rFonts w:eastAsia="Calibri"/>
                <w:iCs/>
                <w:kern w:val="2"/>
              </w:rPr>
              <w:t>туристичний»</w:t>
            </w:r>
            <w:r w:rsidRPr="008D13AF">
              <w:rPr>
                <w:kern w:val="2"/>
              </w:rPr>
              <w:t>)</w:t>
            </w:r>
          </w:p>
          <w:p w:rsidR="00CA03C0" w:rsidRPr="008D13AF" w:rsidRDefault="00CA03C0" w:rsidP="00824587">
            <w:pPr>
              <w:ind w:hanging="3"/>
              <w:textAlignment w:val="baseline"/>
            </w:pP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культури, національностей та релігій</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p>
          <w:p w:rsidR="00CA03C0" w:rsidRPr="008D13AF" w:rsidRDefault="00CA03C0" w:rsidP="00824587">
            <w:pPr>
              <w:ind w:hanging="3"/>
            </w:pPr>
          </w:p>
          <w:p w:rsidR="00CA03C0" w:rsidRPr="008D13AF" w:rsidRDefault="00CA03C0" w:rsidP="00824587">
            <w:pPr>
              <w:ind w:hanging="3"/>
            </w:pPr>
          </w:p>
          <w:p w:rsidR="00CA03C0" w:rsidRPr="008D13AF" w:rsidRDefault="00CA03C0" w:rsidP="00824587">
            <w:pPr>
              <w:ind w:hanging="3"/>
            </w:pPr>
          </w:p>
          <w:p w:rsidR="00CA03C0" w:rsidRPr="008D13AF" w:rsidRDefault="00CA03C0" w:rsidP="00824587">
            <w:pPr>
              <w:ind w:hanging="3"/>
            </w:pPr>
          </w:p>
          <w:p w:rsidR="00CA03C0" w:rsidRPr="008D13AF" w:rsidRDefault="00CA03C0" w:rsidP="00824587">
            <w:pPr>
              <w:ind w:hanging="3"/>
            </w:pPr>
            <w:r w:rsidRPr="008D13AF">
              <w:t>3 800,0</w:t>
            </w:r>
          </w:p>
          <w:p w:rsidR="00CA03C0" w:rsidRPr="008D13AF" w:rsidRDefault="00CA03C0" w:rsidP="00824587">
            <w:pPr>
              <w:ind w:hanging="3"/>
            </w:pPr>
          </w:p>
          <w:p w:rsidR="00CA03C0" w:rsidRPr="008D13AF" w:rsidRDefault="00CA03C0" w:rsidP="00824587">
            <w:pPr>
              <w:ind w:hanging="3"/>
            </w:pPr>
          </w:p>
          <w:p w:rsidR="00CA03C0" w:rsidRPr="008D13AF" w:rsidRDefault="00CA03C0" w:rsidP="00824587">
            <w:pPr>
              <w:ind w:hanging="3"/>
            </w:pPr>
            <w:r w:rsidRPr="008D13AF">
              <w:t>924,0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громади(30%), грантові кошти(70%)</w:t>
            </w:r>
          </w:p>
          <w:p w:rsidR="00CA03C0" w:rsidRPr="008D13AF" w:rsidRDefault="00CA03C0" w:rsidP="00824587">
            <w:pPr>
              <w:ind w:hanging="3"/>
            </w:pP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69</w:t>
            </w:r>
          </w:p>
        </w:tc>
        <w:tc>
          <w:tcPr>
            <w:tcW w:w="3828" w:type="dxa"/>
            <w:tcBorders>
              <w:top w:val="single" w:sz="4" w:space="0" w:color="auto"/>
              <w:left w:val="single" w:sz="4" w:space="0" w:color="auto"/>
              <w:bottom w:val="single" w:sz="4" w:space="0" w:color="auto"/>
              <w:right w:val="single" w:sz="4" w:space="0" w:color="auto"/>
            </w:tcBorders>
          </w:tcPr>
          <w:p w:rsidR="00CA03C0" w:rsidRPr="004478CD" w:rsidRDefault="00CA03C0" w:rsidP="00824587">
            <w:pPr>
              <w:ind w:right="96" w:hanging="3"/>
              <w:textAlignment w:val="baseline"/>
              <w:rPr>
                <w:highlight w:val="yellow"/>
              </w:rPr>
            </w:pPr>
            <w:r w:rsidRPr="00136D0D">
              <w:rPr>
                <w:bCs/>
                <w:kern w:val="2"/>
              </w:rPr>
              <w:t>Створення нового Центру творчості дітей та юнацтва - Дитячої школи мистецтв</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136D0D" w:rsidRDefault="00CA03C0" w:rsidP="00824587">
            <w:pPr>
              <w:ind w:hanging="3"/>
            </w:pPr>
            <w:r w:rsidRPr="00136D0D">
              <w:t>відділ культури, національностей та релігій,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136D0D" w:rsidRDefault="00CA03C0" w:rsidP="00824587">
            <w:pPr>
              <w:ind w:hanging="3"/>
            </w:pPr>
            <w:r w:rsidRPr="00136D0D">
              <w:t>70 000,0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70</w:t>
            </w:r>
          </w:p>
        </w:tc>
        <w:tc>
          <w:tcPr>
            <w:tcW w:w="3828" w:type="dxa"/>
            <w:tcBorders>
              <w:top w:val="single" w:sz="4" w:space="0" w:color="auto"/>
              <w:left w:val="single" w:sz="4" w:space="0" w:color="auto"/>
              <w:bottom w:val="single" w:sz="4" w:space="0" w:color="auto"/>
              <w:right w:val="single" w:sz="4" w:space="0" w:color="auto"/>
            </w:tcBorders>
          </w:tcPr>
          <w:p w:rsidR="00CA03C0" w:rsidRPr="003F13A5" w:rsidRDefault="00CA03C0" w:rsidP="00824587">
            <w:pPr>
              <w:ind w:hanging="3"/>
              <w:rPr>
                <w:lang w:val="uk-UA"/>
              </w:rPr>
            </w:pPr>
            <w:r w:rsidRPr="000768EF">
              <w:rPr>
                <w:lang w:val="uk-UA"/>
              </w:rPr>
              <w:t xml:space="preserve">Капітальний ремонт харчоблоку Філії Григорівської загальноосвітньої школи І-ІІІ ступенів Обухівської міської ради </w:t>
            </w:r>
            <w:r w:rsidRPr="000768EF">
              <w:rPr>
                <w:lang w:val="uk-UA"/>
              </w:rPr>
              <w:lastRenderedPageBreak/>
              <w:t>Київської області «Красненська гімназія»</w:t>
            </w:r>
            <w:r w:rsidRPr="000768EF">
              <w:rPr>
                <w:rFonts w:eastAsia="Calibri"/>
                <w:spacing w:val="-3"/>
                <w:lang w:val="uk-UA"/>
              </w:rPr>
              <w:t xml:space="preserve"> за адресою: Обухівський р-н, с. Красне Перше, вул. </w:t>
            </w:r>
            <w:r w:rsidRPr="003F13A5">
              <w:rPr>
                <w:rFonts w:eastAsia="Calibri"/>
                <w:spacing w:val="-3"/>
                <w:lang w:val="uk-UA"/>
              </w:rPr>
              <w:t>Юності, 30</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4478CD" w:rsidRDefault="00CA03C0" w:rsidP="00824587">
            <w:pPr>
              <w:ind w:hanging="3"/>
              <w:rPr>
                <w:highlight w:val="yellow"/>
              </w:rPr>
            </w:pPr>
            <w:r w:rsidRPr="008D13AF">
              <w:t>управління освіти,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0768EF" w:rsidRDefault="00CA03C0" w:rsidP="00824587">
            <w:pPr>
              <w:ind w:hanging="3"/>
              <w:rPr>
                <w:lang w:val="uk-UA"/>
              </w:rPr>
            </w:pPr>
            <w:r>
              <w:rPr>
                <w:lang w:val="uk-UA"/>
              </w:rPr>
              <w:t>12</w:t>
            </w:r>
            <w:r w:rsidRPr="000768EF">
              <w:rPr>
                <w:lang w:val="uk-UA"/>
              </w:rPr>
              <w:t>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lastRenderedPageBreak/>
              <w:t>71</w:t>
            </w:r>
          </w:p>
        </w:tc>
        <w:tc>
          <w:tcPr>
            <w:tcW w:w="3828" w:type="dxa"/>
            <w:tcBorders>
              <w:top w:val="single" w:sz="4" w:space="0" w:color="auto"/>
              <w:left w:val="single" w:sz="4" w:space="0" w:color="auto"/>
              <w:bottom w:val="single" w:sz="4" w:space="0" w:color="auto"/>
              <w:right w:val="single" w:sz="4" w:space="0" w:color="auto"/>
            </w:tcBorders>
          </w:tcPr>
          <w:p w:rsidR="00CA03C0" w:rsidRPr="003F13A5" w:rsidRDefault="00CA03C0" w:rsidP="00824587">
            <w:pPr>
              <w:ind w:hanging="3"/>
              <w:rPr>
                <w:lang w:val="uk-UA"/>
              </w:rPr>
            </w:pPr>
            <w:r w:rsidRPr="000768EF">
              <w:rPr>
                <w:lang w:val="uk-UA"/>
              </w:rPr>
              <w:t>Капітальний ремонт харчоблоку Краснослобідського навчально-виховного комплексу «Загальноосвітня школа І-ІІІ ступенів – дитячий садок» Обухівської міської ради Київської області</w:t>
            </w:r>
            <w:r w:rsidRPr="000768EF">
              <w:rPr>
                <w:rFonts w:eastAsia="Calibri"/>
                <w:spacing w:val="-3"/>
                <w:lang w:val="uk-UA"/>
              </w:rPr>
              <w:t xml:space="preserve"> за адресою: Обухівський р-н, с. Красна Слобідка, вул. </w:t>
            </w:r>
            <w:r w:rsidRPr="003F13A5">
              <w:rPr>
                <w:rFonts w:eastAsia="Calibri"/>
                <w:spacing w:val="-3"/>
                <w:lang w:val="uk-UA"/>
              </w:rPr>
              <w:t>І.Ф. Кабанця, 2</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CA03C0" w:rsidRPr="008D13AF" w:rsidRDefault="00CA03C0" w:rsidP="00824587">
            <w:pPr>
              <w:ind w:hanging="3"/>
            </w:pPr>
            <w:r w:rsidRPr="008D13AF">
              <w:t>управління освіти,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A03C0" w:rsidRPr="000768EF" w:rsidRDefault="00CA03C0" w:rsidP="00824587">
            <w:pPr>
              <w:ind w:hanging="3"/>
              <w:rPr>
                <w:lang w:val="uk-UA"/>
              </w:rPr>
            </w:pPr>
            <w:r>
              <w:rPr>
                <w:lang w:val="uk-UA"/>
              </w:rPr>
              <w:t>1200,00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72</w:t>
            </w:r>
          </w:p>
        </w:tc>
        <w:tc>
          <w:tcPr>
            <w:tcW w:w="3828" w:type="dxa"/>
            <w:tcBorders>
              <w:top w:val="single" w:sz="4" w:space="0" w:color="auto"/>
              <w:left w:val="single" w:sz="4" w:space="0" w:color="auto"/>
              <w:bottom w:val="single" w:sz="4" w:space="0" w:color="auto"/>
              <w:right w:val="single" w:sz="4" w:space="0" w:color="auto"/>
            </w:tcBorders>
          </w:tcPr>
          <w:p w:rsidR="00CA03C0" w:rsidRPr="003C21BA" w:rsidRDefault="00CA03C0" w:rsidP="00824587">
            <w:pPr>
              <w:ind w:hanging="3"/>
            </w:pPr>
            <w:bookmarkStart w:id="2" w:name="_Hlk85718512"/>
            <w:r w:rsidRPr="003C21BA">
              <w:rPr>
                <w:rFonts w:eastAsia="Calibri"/>
                <w:spacing w:val="-3"/>
              </w:rPr>
              <w:t xml:space="preserve">Капітальний ремонт спортивного залу, роздягалень та душових Академічного ліцею № 3 Обухівської міської ради Київської області </w:t>
            </w:r>
            <w:bookmarkEnd w:id="2"/>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управління освіти,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2 870,1</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73</w:t>
            </w:r>
          </w:p>
        </w:tc>
        <w:tc>
          <w:tcPr>
            <w:tcW w:w="3828" w:type="dxa"/>
            <w:tcBorders>
              <w:top w:val="single" w:sz="4" w:space="0" w:color="auto"/>
              <w:left w:val="single" w:sz="4" w:space="0" w:color="auto"/>
              <w:bottom w:val="single" w:sz="4" w:space="0" w:color="auto"/>
              <w:right w:val="single" w:sz="4" w:space="0" w:color="auto"/>
            </w:tcBorders>
          </w:tcPr>
          <w:p w:rsidR="00CA03C0" w:rsidRPr="003F13A5" w:rsidRDefault="00CA03C0" w:rsidP="00824587">
            <w:pPr>
              <w:ind w:hanging="3"/>
              <w:rPr>
                <w:lang w:val="uk-UA"/>
              </w:rPr>
            </w:pPr>
            <w:r w:rsidRPr="003C21BA">
              <w:rPr>
                <w:rFonts w:eastAsia="Calibri"/>
                <w:spacing w:val="-3"/>
                <w:lang w:val="uk-UA"/>
              </w:rPr>
              <w:t xml:space="preserve">Капітальний ремонт коридорів та спортивного залу Григорівської загальноосвітньої школи І-ІІІ ступенів Обухівської міської ради Київської області по вул. </w:t>
            </w:r>
            <w:r w:rsidRPr="003F13A5">
              <w:rPr>
                <w:rFonts w:eastAsia="Calibri"/>
                <w:spacing w:val="-3"/>
                <w:lang w:val="uk-UA"/>
              </w:rPr>
              <w:t>Героїв Майдану, 31, с. Григорівка, Обухівського району</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управління освіти,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2 746,17</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rPr>
          <w:trHeight w:val="2015"/>
        </w:trPr>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74</w:t>
            </w:r>
          </w:p>
        </w:tc>
        <w:tc>
          <w:tcPr>
            <w:tcW w:w="3828" w:type="dxa"/>
            <w:tcBorders>
              <w:top w:val="single" w:sz="4" w:space="0" w:color="auto"/>
              <w:left w:val="single" w:sz="4" w:space="0" w:color="auto"/>
              <w:bottom w:val="single" w:sz="4" w:space="0" w:color="auto"/>
              <w:right w:val="single" w:sz="4" w:space="0" w:color="auto"/>
            </w:tcBorders>
          </w:tcPr>
          <w:p w:rsidR="00CA03C0" w:rsidRPr="003F13A5" w:rsidRDefault="00CA03C0" w:rsidP="00824587">
            <w:pPr>
              <w:ind w:hanging="3"/>
              <w:rPr>
                <w:lang w:val="uk-UA"/>
              </w:rPr>
            </w:pPr>
            <w:r w:rsidRPr="003C21BA">
              <w:rPr>
                <w:lang w:val="uk-UA"/>
              </w:rPr>
              <w:t xml:space="preserve">Капітальний ремонт спортивного залу Філії Григорівської загальноосвітньої школи І-ІІІ ступенів Обухівської міської ради Київської області «Красненська гімназія» </w:t>
            </w:r>
            <w:r w:rsidRPr="003C21BA">
              <w:rPr>
                <w:rFonts w:eastAsia="Calibri"/>
                <w:spacing w:val="-3"/>
                <w:lang w:val="uk-UA"/>
              </w:rPr>
              <w:t xml:space="preserve">за адресою: Обухівський р-н, с. Красне Перше, вул. </w:t>
            </w:r>
            <w:r w:rsidRPr="003F13A5">
              <w:rPr>
                <w:rFonts w:eastAsia="Calibri"/>
                <w:spacing w:val="-3"/>
                <w:lang w:val="uk-UA"/>
              </w:rPr>
              <w:t>Юності, 30</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управління освіти,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C21BA" w:rsidRDefault="00CA03C0" w:rsidP="00824587">
            <w:pPr>
              <w:ind w:hanging="3"/>
              <w:rPr>
                <w:lang w:val="uk-UA"/>
              </w:rPr>
            </w:pPr>
            <w:r>
              <w:rPr>
                <w:lang w:val="uk-UA"/>
              </w:rPr>
              <w:t>3000,00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75</w:t>
            </w:r>
          </w:p>
        </w:tc>
        <w:tc>
          <w:tcPr>
            <w:tcW w:w="3828" w:type="dxa"/>
            <w:tcBorders>
              <w:top w:val="single" w:sz="4" w:space="0" w:color="auto"/>
              <w:left w:val="single" w:sz="4" w:space="0" w:color="auto"/>
              <w:bottom w:val="single" w:sz="4" w:space="0" w:color="auto"/>
              <w:right w:val="single" w:sz="4" w:space="0" w:color="auto"/>
            </w:tcBorders>
          </w:tcPr>
          <w:p w:rsidR="00CA03C0" w:rsidRPr="00AC338F" w:rsidRDefault="00CA03C0" w:rsidP="00824587">
            <w:pPr>
              <w:ind w:hanging="3"/>
              <w:rPr>
                <w:highlight w:val="yellow"/>
              </w:rPr>
            </w:pPr>
            <w:r w:rsidRPr="00416D19">
              <w:rPr>
                <w:kern w:val="24"/>
              </w:rPr>
              <w:t>Будівництво нового закладу дошкільної освіти на мікрорайоні №3, м. Обухів</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ind w:hanging="3"/>
              <w:rPr>
                <w:lang w:val="uk-UA"/>
              </w:rPr>
            </w:pPr>
            <w:r w:rsidRPr="003C5EE1">
              <w:rPr>
                <w:lang w:val="uk-UA"/>
              </w:rPr>
              <w:t>управління освіти, відділ капітального будівництва, відділ розвитку інфраструктури, містобудування та архітектури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28 500,0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p w:rsidR="00CA03C0" w:rsidRPr="008D13AF" w:rsidRDefault="00CA03C0" w:rsidP="00824587">
            <w:pPr>
              <w:ind w:hanging="3"/>
            </w:pPr>
            <w:r w:rsidRPr="008D13AF">
              <w:t>обласний бюджет</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76</w:t>
            </w:r>
          </w:p>
        </w:tc>
        <w:tc>
          <w:tcPr>
            <w:tcW w:w="3828" w:type="dxa"/>
            <w:tcBorders>
              <w:top w:val="single" w:sz="4" w:space="0" w:color="auto"/>
              <w:left w:val="single" w:sz="4" w:space="0" w:color="auto"/>
              <w:bottom w:val="single" w:sz="4" w:space="0" w:color="auto"/>
              <w:right w:val="single" w:sz="4" w:space="0" w:color="auto"/>
            </w:tcBorders>
          </w:tcPr>
          <w:p w:rsidR="00CA03C0" w:rsidRPr="00AC338F" w:rsidRDefault="00CA03C0" w:rsidP="00824587">
            <w:pPr>
              <w:ind w:hanging="3"/>
              <w:rPr>
                <w:highlight w:val="yellow"/>
              </w:rPr>
            </w:pPr>
            <w:r w:rsidRPr="00416D19">
              <w:t xml:space="preserve">Будівництво нового закладу загальної середньої освіти на мікрорайоні №3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управління освіти, відділ капітального будівництва; відділ розвитку інфраструктури, містобудування та архітектури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138 000,0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p w:rsidR="00CA03C0" w:rsidRPr="008D13AF" w:rsidRDefault="00CA03C0" w:rsidP="00824587">
            <w:pPr>
              <w:ind w:hanging="3"/>
            </w:pPr>
            <w:r w:rsidRPr="008D13AF">
              <w:t>обласний бюджет</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77</w:t>
            </w:r>
          </w:p>
        </w:tc>
        <w:tc>
          <w:tcPr>
            <w:tcW w:w="3828" w:type="dxa"/>
            <w:tcBorders>
              <w:top w:val="single" w:sz="4" w:space="0" w:color="auto"/>
              <w:left w:val="single" w:sz="4" w:space="0" w:color="auto"/>
              <w:bottom w:val="single" w:sz="4" w:space="0" w:color="auto"/>
              <w:right w:val="single" w:sz="4" w:space="0" w:color="auto"/>
            </w:tcBorders>
          </w:tcPr>
          <w:p w:rsidR="00CA03C0" w:rsidRPr="00A461C9" w:rsidRDefault="00CA03C0" w:rsidP="00824587">
            <w:pPr>
              <w:ind w:hanging="3"/>
              <w:rPr>
                <w:highlight w:val="yellow"/>
                <w:lang w:val="uk-UA"/>
              </w:rPr>
            </w:pPr>
            <w:r w:rsidRPr="00A461C9">
              <w:rPr>
                <w:lang w:val="uk-UA"/>
              </w:rPr>
              <w:t xml:space="preserve">Будівництво спортивної зали у </w:t>
            </w:r>
            <w:r w:rsidRPr="003C5EE1">
              <w:rPr>
                <w:lang w:val="uk-UA"/>
              </w:rPr>
              <w:t>Академічному ліцеї</w:t>
            </w:r>
            <w:r w:rsidRPr="003352F3">
              <w:rPr>
                <w:lang w:val="uk-UA"/>
              </w:rPr>
              <w:t xml:space="preserve"> №2 Обухівської міської ради </w:t>
            </w:r>
            <w:r w:rsidRPr="003352F3">
              <w:rPr>
                <w:lang w:val="uk-UA"/>
              </w:rPr>
              <w:lastRenderedPageBreak/>
              <w:t>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управління освіти, відділ капітального </w:t>
            </w:r>
            <w:r w:rsidRPr="008D13AF">
              <w:lastRenderedPageBreak/>
              <w:t>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lastRenderedPageBreak/>
              <w:t>7500,0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p w:rsidR="00CA03C0" w:rsidRPr="008D13AF" w:rsidRDefault="00CA03C0" w:rsidP="00824587">
            <w:pPr>
              <w:ind w:hanging="3"/>
            </w:pPr>
            <w:r w:rsidRPr="008D13AF">
              <w:t xml:space="preserve">обласний </w:t>
            </w:r>
            <w:r w:rsidRPr="008D13AF">
              <w:lastRenderedPageBreak/>
              <w:t>бюджет</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lastRenderedPageBreak/>
              <w:t>78</w:t>
            </w:r>
          </w:p>
        </w:tc>
        <w:tc>
          <w:tcPr>
            <w:tcW w:w="3828" w:type="dxa"/>
            <w:tcBorders>
              <w:top w:val="single" w:sz="4" w:space="0" w:color="auto"/>
              <w:left w:val="single" w:sz="4" w:space="0" w:color="auto"/>
              <w:bottom w:val="single" w:sz="4" w:space="0" w:color="auto"/>
              <w:right w:val="single" w:sz="4" w:space="0" w:color="auto"/>
            </w:tcBorders>
          </w:tcPr>
          <w:p w:rsidR="00CA03C0" w:rsidRPr="00AC338F" w:rsidRDefault="00CA03C0" w:rsidP="00824587">
            <w:pPr>
              <w:ind w:hanging="3"/>
              <w:rPr>
                <w:highlight w:val="yellow"/>
              </w:rPr>
            </w:pPr>
            <w:r w:rsidRPr="00416D19">
              <w:t>Капітальний ремонт туалетного приміщення для дітей з особливими потребами в НВК №3, №5</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управління освіти </w:t>
            </w:r>
          </w:p>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600,0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p w:rsidR="00CA03C0" w:rsidRPr="008D13AF" w:rsidRDefault="00CA03C0" w:rsidP="00824587">
            <w:pPr>
              <w:ind w:hanging="3"/>
            </w:pPr>
            <w:r w:rsidRPr="008D13AF">
              <w:t>обласний бюджет</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79</w:t>
            </w:r>
          </w:p>
        </w:tc>
        <w:tc>
          <w:tcPr>
            <w:tcW w:w="3828" w:type="dxa"/>
            <w:tcBorders>
              <w:top w:val="single" w:sz="4" w:space="0" w:color="auto"/>
              <w:left w:val="single" w:sz="4" w:space="0" w:color="auto"/>
              <w:bottom w:val="single" w:sz="4" w:space="0" w:color="auto"/>
              <w:right w:val="single" w:sz="4" w:space="0" w:color="auto"/>
            </w:tcBorders>
          </w:tcPr>
          <w:p w:rsidR="00CA03C0" w:rsidRPr="003F13A5" w:rsidRDefault="00CA03C0" w:rsidP="00824587">
            <w:pPr>
              <w:ind w:hanging="3"/>
              <w:rPr>
                <w:lang w:val="uk-UA"/>
              </w:rPr>
            </w:pPr>
            <w:r w:rsidRPr="003F13A5">
              <w:rPr>
                <w:lang w:val="uk-UA"/>
              </w:rPr>
              <w:t>Капітальний ремонт даху Дерев’янської гімназії, вул. Шкільна, 17, с. Дерев’яна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300,0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80</w:t>
            </w:r>
          </w:p>
        </w:tc>
        <w:tc>
          <w:tcPr>
            <w:tcW w:w="3828" w:type="dxa"/>
            <w:tcBorders>
              <w:top w:val="single" w:sz="4" w:space="0" w:color="auto"/>
              <w:left w:val="single" w:sz="4" w:space="0" w:color="auto"/>
              <w:bottom w:val="single" w:sz="4" w:space="0" w:color="auto"/>
              <w:right w:val="single" w:sz="4" w:space="0" w:color="auto"/>
            </w:tcBorders>
          </w:tcPr>
          <w:p w:rsidR="00CA03C0" w:rsidRPr="00A461C9" w:rsidRDefault="00CA03C0" w:rsidP="00824587">
            <w:pPr>
              <w:ind w:hanging="3"/>
              <w:rPr>
                <w:lang w:val="uk-UA"/>
              </w:rPr>
            </w:pPr>
            <w:r w:rsidRPr="00A461C9">
              <w:rPr>
                <w:lang w:val="uk-UA"/>
              </w:rPr>
              <w:t>Капітальний ремонт приміщення ДЗО «Сонечко» (заміна підлоги, укріплення стін, внутрішній ремонт кімнат, облаштування санвузла для персоналу), с. Германівка, в т.ч. ПКД</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1 200,0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81</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загальноосвітньої школи (ремонт фасаду, заміна підлоги, дверей, капітальний ремонт харчоблоку), с. Германівка, в т.ч. ПКД</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3 500,0 </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82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харчоблоку філії Академічного ліцею №1 ім. А.С. Малишка «Першотравенська гімназія» с. Перше Травня</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відділ капітального будівництва, управління освіти </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 залучені кошти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83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приміщення філії Академічного ліцею №1 ім. А.С. Малишка «Першотравенська гімназія» с. Перше Травня (заміна дверей, підлоги, електропроводки, туалетів, тощо)</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2 400,0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 залучені кошти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84</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приміщення (заміна підлоги з утепленням в ігровій кімнаті) ЗДО «Золотий ключик» с. Перше Травня</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 залучені кошти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85</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rPr>
                <w:lang w:eastAsia="uk-UA"/>
              </w:rPr>
              <w:t>Капітальний ремонт та утеплення фасаду школи та ремонт даху в с. Красна Слобідка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 залучені кошти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86</w:t>
            </w:r>
          </w:p>
        </w:tc>
        <w:tc>
          <w:tcPr>
            <w:tcW w:w="3828" w:type="dxa"/>
            <w:tcBorders>
              <w:top w:val="single" w:sz="4" w:space="0" w:color="auto"/>
              <w:left w:val="single" w:sz="4" w:space="0" w:color="auto"/>
              <w:bottom w:val="single" w:sz="4" w:space="0" w:color="auto"/>
              <w:right w:val="single" w:sz="4" w:space="0" w:color="auto"/>
            </w:tcBorders>
          </w:tcPr>
          <w:p w:rsidR="00CA03C0" w:rsidRPr="00A461C9" w:rsidRDefault="00CA03C0" w:rsidP="00824587">
            <w:pPr>
              <w:ind w:hanging="3"/>
              <w:rPr>
                <w:lang w:val="uk-UA"/>
              </w:rPr>
            </w:pPr>
            <w:r w:rsidRPr="00A461C9">
              <w:rPr>
                <w:lang w:val="uk-UA"/>
              </w:rPr>
              <w:t>Забезпечення питною водою Маловільшанську гімназію та ДНЗ «Віночок»</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ind w:hanging="3"/>
              <w:rPr>
                <w:lang w:val="uk-UA"/>
              </w:rPr>
            </w:pPr>
            <w:r w:rsidRPr="003C5EE1">
              <w:rPr>
                <w:lang w:val="uk-UA"/>
              </w:rPr>
              <w:t xml:space="preserve">відділ розвитку інфраструктури відділ розвитку інфраструктури, містобудування та архітектури; відділ капітального </w:t>
            </w:r>
            <w:r w:rsidRPr="003C5EE1">
              <w:rPr>
                <w:lang w:val="uk-UA"/>
              </w:rPr>
              <w:lastRenderedPageBreak/>
              <w:t>будівництва, відділ з питань благоустрою, відділ охорони навколишнього середовища, містобудування та архітектури,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lastRenderedPageBreak/>
              <w:t>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lastRenderedPageBreak/>
              <w:t>87</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Добудова закладу дошкільної освіти «Промінчик» на 40 місць (2 групи) в с. Дерев’яна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ind w:hanging="3"/>
              <w:rPr>
                <w:lang w:val="uk-UA"/>
              </w:rPr>
            </w:pPr>
            <w:r w:rsidRPr="003C5EE1">
              <w:rPr>
                <w:lang w:val="uk-UA"/>
              </w:rPr>
              <w:t>відділ капітального будівництва, управління освіти; відділ розвитку інфраструктур, містобудування та архітектури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4 000,0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88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з утеплення фасаду та стелі будівлі ЗДО «Промінчик», вул. Сонячна3а, с. Дерев’</w:t>
            </w:r>
            <w:r w:rsidRPr="003F13A5">
              <w:t>яна</w:t>
            </w:r>
            <w:r w:rsidRPr="008D13AF">
              <w:t xml:space="preserve">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800,0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89</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підлоги приміщення ЗДО «Промінчик» в с. Дерев’яна, вул. Сонячна, 3А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90</w:t>
            </w:r>
          </w:p>
        </w:tc>
        <w:tc>
          <w:tcPr>
            <w:tcW w:w="3828" w:type="dxa"/>
            <w:tcBorders>
              <w:top w:val="single" w:sz="4" w:space="0" w:color="auto"/>
              <w:left w:val="single" w:sz="4" w:space="0" w:color="auto"/>
              <w:bottom w:val="single" w:sz="4" w:space="0" w:color="auto"/>
              <w:right w:val="single" w:sz="4" w:space="0" w:color="auto"/>
            </w:tcBorders>
          </w:tcPr>
          <w:p w:rsidR="00CA03C0" w:rsidRPr="00A461C9" w:rsidRDefault="00CA03C0" w:rsidP="00824587">
            <w:pPr>
              <w:ind w:hanging="3"/>
              <w:rPr>
                <w:lang w:val="uk-UA"/>
              </w:rPr>
            </w:pPr>
            <w:r w:rsidRPr="00A461C9">
              <w:rPr>
                <w:lang w:val="uk-UA"/>
              </w:rPr>
              <w:t xml:space="preserve">Капітальний ремонт покриття стадіону (територія Дерев’янської гімназії) с. Дерев’яна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91</w:t>
            </w:r>
          </w:p>
        </w:tc>
        <w:tc>
          <w:tcPr>
            <w:tcW w:w="3828" w:type="dxa"/>
            <w:tcBorders>
              <w:top w:val="single" w:sz="4" w:space="0" w:color="auto"/>
              <w:left w:val="single" w:sz="4" w:space="0" w:color="auto"/>
              <w:bottom w:val="single" w:sz="4" w:space="0" w:color="auto"/>
              <w:right w:val="single" w:sz="4" w:space="0" w:color="auto"/>
            </w:tcBorders>
          </w:tcPr>
          <w:p w:rsidR="00CA03C0" w:rsidRPr="003F13A5" w:rsidRDefault="00CA03C0" w:rsidP="00824587">
            <w:pPr>
              <w:ind w:hanging="3"/>
              <w:rPr>
                <w:lang w:val="uk-UA"/>
              </w:rPr>
            </w:pPr>
            <w:r w:rsidRPr="003F13A5">
              <w:rPr>
                <w:lang w:val="uk-UA"/>
              </w:rPr>
              <w:t>Капітальний ремонт покриття стадіону для баскетболу (оформлення доріжок та ям для стрибків) Дерев’янської гімназії, вул. Шкільна 17 а, с. Дерев’яна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92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Поточний ремонт будівлі Григорівської ЗОШ</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4 000,0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C2B3D" w:rsidRDefault="00CA03C0" w:rsidP="00824587">
            <w:pPr>
              <w:rPr>
                <w:lang w:val="uk-UA"/>
              </w:rPr>
            </w:pPr>
            <w:r>
              <w:rPr>
                <w:lang w:val="uk-UA"/>
              </w:rPr>
              <w:t>93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Поточний ремонт дитячого садочка</w:t>
            </w:r>
            <w:r>
              <w:rPr>
                <w:lang w:val="uk-UA"/>
              </w:rPr>
              <w:t xml:space="preserve"> </w:t>
            </w:r>
            <w:r>
              <w:rPr>
                <w:rFonts w:hint="eastAsia"/>
                <w:lang w:val="uk-UA"/>
              </w:rPr>
              <w:t>«</w:t>
            </w:r>
            <w:r>
              <w:rPr>
                <w:lang w:val="uk-UA"/>
              </w:rPr>
              <w:t>Калинка</w:t>
            </w:r>
            <w:r>
              <w:rPr>
                <w:rFonts w:hint="eastAsia"/>
                <w:lang w:val="uk-UA"/>
              </w:rPr>
              <w:t>»</w:t>
            </w:r>
            <w:r>
              <w:rPr>
                <w:lang w:val="uk-UA"/>
              </w:rPr>
              <w:t xml:space="preserve"> </w:t>
            </w:r>
            <w:r w:rsidRPr="008D13AF">
              <w:t xml:space="preserve">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Default="00CA03C0" w:rsidP="00824587">
            <w:pPr>
              <w:rPr>
                <w:lang w:val="uk-UA"/>
              </w:rPr>
            </w:pPr>
            <w:r>
              <w:rPr>
                <w:lang w:val="uk-UA"/>
              </w:rPr>
              <w:t>94</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Реконструкція дитячого садочку «Барвінок» в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відділ капітального будівництва, </w:t>
            </w:r>
            <w:r w:rsidRPr="008D13AF">
              <w:lastRenderedPageBreak/>
              <w:t>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lastRenderedPageBreak/>
              <w:t>3 000,0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39727C" w:rsidTr="00824587">
        <w:tc>
          <w:tcPr>
            <w:tcW w:w="681"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rPr>
                <w:lang w:val="uk-UA"/>
              </w:rPr>
            </w:pPr>
            <w:r>
              <w:rPr>
                <w:lang w:val="uk-UA"/>
              </w:rPr>
              <w:lastRenderedPageBreak/>
              <w:t>95</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color w:val="000000"/>
                <w:lang w:val="uk-UA" w:eastAsia="uk-UA"/>
              </w:rPr>
            </w:pPr>
            <w:r w:rsidRPr="0039727C">
              <w:rPr>
                <w:color w:val="000000"/>
                <w:lang w:val="uk-UA" w:eastAsia="uk-UA"/>
              </w:rPr>
              <w:t>Капітальний ремонт приміщення Красненської гімназії, с. Красне Перше</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t>відділ капітального будівництва;</w:t>
            </w:r>
            <w:r w:rsidRPr="0039727C">
              <w:rPr>
                <w:lang w:val="uk-UA"/>
              </w:rPr>
              <w:t xml:space="preserve"> управління освіти</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jc w:val="center"/>
              <w:rPr>
                <w:lang w:val="uk-UA"/>
              </w:rPr>
            </w:pPr>
            <w:r w:rsidRPr="0039727C">
              <w:rPr>
                <w:lang w:val="uk-UA"/>
              </w:rPr>
              <w:t>15 000,0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Default="00CA03C0" w:rsidP="00824587">
            <w:pPr>
              <w:rPr>
                <w:lang w:val="uk-UA"/>
              </w:rPr>
            </w:pPr>
            <w:r>
              <w:rPr>
                <w:lang w:val="uk-UA"/>
              </w:rPr>
              <w:t>96</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color w:val="000000"/>
                <w:lang w:val="uk-UA" w:eastAsia="uk-UA"/>
              </w:rPr>
            </w:pPr>
            <w:r w:rsidRPr="0039727C">
              <w:rPr>
                <w:color w:val="000000"/>
                <w:lang w:val="uk-UA" w:eastAsia="uk-UA"/>
              </w:rPr>
              <w:t>Будівництво будинку культури в с. Красне Перше</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t>відділ капітального будівництва;</w:t>
            </w:r>
            <w:r w:rsidRPr="0039727C">
              <w:rPr>
                <w:lang w:val="uk-UA"/>
              </w:rPr>
              <w:t xml:space="preserve"> </w:t>
            </w:r>
            <w:r w:rsidRPr="0039727C">
              <w:t>відділ культури, національностей та релігій</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jc w:val="center"/>
              <w:rPr>
                <w:lang w:val="uk-UA"/>
              </w:rPr>
            </w:pPr>
            <w:r w:rsidRPr="0039727C">
              <w:rPr>
                <w:lang w:val="uk-UA"/>
              </w:rPr>
              <w:t>30 000,0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Default="00CA03C0" w:rsidP="00824587">
            <w:pPr>
              <w:rPr>
                <w:lang w:val="uk-UA"/>
              </w:rPr>
            </w:pPr>
            <w:r>
              <w:rPr>
                <w:lang w:val="uk-UA"/>
              </w:rPr>
              <w:t>97</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Pr>
                <w:lang w:val="uk-UA"/>
              </w:rPr>
              <w:t>Р</w:t>
            </w:r>
            <w:r w:rsidRPr="008D13AF">
              <w:t>емонт зали, кабінетів Будинку культури в с. Долина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CD018B">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відділ культури, національностей та релігій</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jc w:val="center"/>
            </w:pPr>
            <w:r w:rsidRPr="008D13AF">
              <w:t>400,0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10746" w:type="dxa"/>
            <w:gridSpan w:val="6"/>
            <w:tcBorders>
              <w:top w:val="single" w:sz="4" w:space="0" w:color="auto"/>
              <w:left w:val="single" w:sz="4" w:space="0" w:color="auto"/>
              <w:bottom w:val="single" w:sz="4" w:space="0" w:color="auto"/>
              <w:right w:val="single" w:sz="4" w:space="0" w:color="auto"/>
            </w:tcBorders>
            <w:shd w:val="clear" w:color="auto" w:fill="D6E3BC" w:themeFill="accent3" w:themeFillTint="66"/>
          </w:tcPr>
          <w:p w:rsidR="00CA03C0" w:rsidRPr="008D13AF" w:rsidRDefault="00CA03C0" w:rsidP="00824587">
            <w:pPr>
              <w:rPr>
                <w:b/>
                <w:bCs/>
                <w:sz w:val="28"/>
                <w:szCs w:val="28"/>
              </w:rPr>
            </w:pPr>
            <w:r w:rsidRPr="008D13AF">
              <w:rPr>
                <w:b/>
                <w:sz w:val="28"/>
                <w:szCs w:val="28"/>
              </w:rPr>
              <w:t>Ціль 9.</w:t>
            </w:r>
          </w:p>
          <w:p w:rsidR="00CA03C0" w:rsidRPr="008D13AF" w:rsidRDefault="00CA03C0" w:rsidP="00824587">
            <w:pPr>
              <w:rPr>
                <w:sz w:val="28"/>
                <w:szCs w:val="28"/>
              </w:rPr>
            </w:pPr>
            <w:r w:rsidRPr="008D13AF">
              <w:rPr>
                <w:b/>
                <w:sz w:val="28"/>
                <w:szCs w:val="28"/>
              </w:rPr>
              <w:t>Створення стійкої інфраструктури, сприяння всеохоплюючій і сталій індустріалізації та інноваціям</w:t>
            </w:r>
            <w:r w:rsidRPr="008D13AF">
              <w:rPr>
                <w:sz w:val="28"/>
                <w:szCs w:val="28"/>
              </w:rPr>
              <w:t> </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416D19" w:rsidRDefault="00CA03C0" w:rsidP="00824587">
            <w:pPr>
              <w:rPr>
                <w:lang w:val="uk-UA"/>
              </w:rPr>
            </w:pPr>
            <w:r>
              <w:rPr>
                <w:lang w:val="uk-UA"/>
              </w:rPr>
              <w:t>98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rPr>
                <w:u w:val="single"/>
              </w:rPr>
            </w:pPr>
            <w:r w:rsidRPr="008D13AF">
              <w:t>Встановлення  розумних (smart) зупинок на території міста Обухова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житлово – комунального господарства; відділ розвитку інфраструктур, містобудування та архітектури,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4 200,0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rPr>
                <w:bCs/>
                <w:kern w:val="24"/>
              </w:rPr>
            </w:pPr>
            <w:r w:rsidRPr="008D13AF">
              <w:rPr>
                <w:kern w:val="24"/>
              </w:rPr>
              <w:t>бюджет громади (50%);</w:t>
            </w:r>
          </w:p>
          <w:p w:rsidR="00CA03C0" w:rsidRPr="008D13AF" w:rsidRDefault="00CA03C0" w:rsidP="00824587">
            <w:pPr>
              <w:ind w:hanging="3"/>
            </w:pPr>
            <w:r w:rsidRPr="008D13AF">
              <w:rPr>
                <w:kern w:val="24"/>
              </w:rPr>
              <w:t>обласний бюджет (50%)</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416D19" w:rsidRDefault="00CA03C0" w:rsidP="00824587">
            <w:pPr>
              <w:rPr>
                <w:lang w:val="uk-UA"/>
              </w:rPr>
            </w:pPr>
            <w:r>
              <w:rPr>
                <w:lang w:val="uk-UA"/>
              </w:rPr>
              <w:t>99</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Будівництво дороги по вул. Нова, с. Перше Травня. (протяжність – 1,9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416D19" w:rsidRDefault="00CA03C0" w:rsidP="00824587">
            <w:pPr>
              <w:rPr>
                <w:lang w:val="uk-UA"/>
              </w:rPr>
            </w:pPr>
            <w:r>
              <w:rPr>
                <w:lang w:val="uk-UA"/>
              </w:rPr>
              <w:t>100</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Зарічна, с. Перше Травня. (протяжність – 1,2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416D19" w:rsidRDefault="00CA03C0" w:rsidP="00824587">
            <w:pPr>
              <w:rPr>
                <w:lang w:val="uk-UA"/>
              </w:rPr>
            </w:pPr>
            <w:r>
              <w:rPr>
                <w:lang w:val="uk-UA"/>
              </w:rPr>
              <w:t>101</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М. Васильківського, с. Перше Травня. (протяжність – 1,2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416D19" w:rsidRDefault="00CA03C0" w:rsidP="00824587">
            <w:pPr>
              <w:rPr>
                <w:lang w:val="uk-UA"/>
              </w:rPr>
            </w:pPr>
            <w:r>
              <w:rPr>
                <w:lang w:val="uk-UA"/>
              </w:rPr>
              <w:t>102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вул. Гагаріна, вул. Степова та провулок Соборний  в с. Шевченкове, Обухівського району Київської області загальною протяжністю 3 кілометри (розроблено 3 проєктно-кошторисні документації)</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3 000,0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416D19" w:rsidRDefault="00CA03C0" w:rsidP="00824587">
            <w:pPr>
              <w:rPr>
                <w:lang w:val="uk-UA"/>
              </w:rPr>
            </w:pPr>
            <w:r>
              <w:rPr>
                <w:lang w:val="uk-UA"/>
              </w:rPr>
              <w:t>103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Реконструкція дороги по вул.  Древньокиївська в с. Застугна, Копачівської сільської ради </w:t>
            </w:r>
            <w:r w:rsidRPr="008D13AF">
              <w:lastRenderedPageBreak/>
              <w:t>Обухівського району Київської області (наявна проєктно-кошторисна документація)</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416D19" w:rsidRDefault="00CA03C0" w:rsidP="00824587">
            <w:pPr>
              <w:rPr>
                <w:lang w:val="uk-UA"/>
              </w:rPr>
            </w:pPr>
            <w:r>
              <w:rPr>
                <w:lang w:val="uk-UA"/>
              </w:rPr>
              <w:lastRenderedPageBreak/>
              <w:t>104</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вул. Вишнева  2,5 км. в с. Застугна, Обухівського району Київської області  (наявна проєктно-кошторисна документація)</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3 000,0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416D19" w:rsidRDefault="00CA03C0" w:rsidP="00824587">
            <w:pPr>
              <w:rPr>
                <w:lang w:val="uk-UA"/>
              </w:rPr>
            </w:pPr>
            <w:r>
              <w:rPr>
                <w:lang w:val="uk-UA"/>
              </w:rPr>
              <w:t>105</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вул. Зарічна в с. Застугна, Обухівського району Київської області протяжністю 200 метрів (наявна проєктно-кошторисна документація)</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106</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Будівництво дороги Копачів – Глеваха – Підгірці протяжні</w:t>
            </w:r>
            <w:r>
              <w:t>стю 3,5 км., (через землі Копач</w:t>
            </w:r>
            <w:r>
              <w:rPr>
                <w:lang w:val="uk-UA"/>
              </w:rPr>
              <w:t>ева</w:t>
            </w:r>
            <w:r w:rsidRPr="008D13AF">
              <w:t xml:space="preserve"> 1,7 км. та землі с. Велика Бугаївка 1,8 км.) підїзд до " Парку Київська Русь "  (наявна проєктно - кошторисна документація)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28 000,0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обласний бюджет</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107</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Будівництво дороги по вулиці Хуторянська в селі Копачів, 1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обласний бюджет</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108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Миру, с. Мала Вільшанка (наявний проєкт)</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Pr>
                <w:lang w:val="uk-UA"/>
              </w:rPr>
              <w:t>1</w:t>
            </w:r>
            <w:r w:rsidRPr="008D13AF">
              <w:t xml:space="preserve"> 000,0 </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109</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Шевченка, с. Мала Вільшанка (наявний проєкт)</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287A6A" w:rsidRDefault="00CA03C0" w:rsidP="00824587">
            <w:pPr>
              <w:ind w:hanging="3"/>
              <w:rPr>
                <w:lang w:val="uk-UA"/>
              </w:rPr>
            </w:pPr>
            <w:r>
              <w:rPr>
                <w:lang w:val="uk-UA"/>
              </w:rPr>
              <w:t>1 495,8</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110</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Капітальний ремонт дороги по вул. Васильківській, с. Мала Вільшанка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111</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Капітальний ремонт дороги по вул. Джерельній, с. Мала Вільшанка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112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Капітальний ремонт дороги по вул. Садовій, с. Мала Вільшанка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w:t>
            </w:r>
            <w:r>
              <w:rPr>
                <w:lang w:val="uk-UA"/>
              </w:rPr>
              <w:t>661</w:t>
            </w:r>
            <w:r w:rsidRPr="008D13AF">
              <w:t>,0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113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Капітальний ремонт дороги по вул. Вишневій, с. Мала Вільшанка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114</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Корольова, Яблунева с. Степок (наявний проєкт)</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115</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Капітальний ремонт ділянок дороги комунальної власності по вул. Шевченка в с. Перегонівка (1900 м)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3 100,0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116</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Капітальний ремонт ділянок дороги комунальної власності по </w:t>
            </w:r>
            <w:r w:rsidRPr="008D13AF">
              <w:lastRenderedPageBreak/>
              <w:t xml:space="preserve">вул. Хуторна в с. Перегонівка (1200 м)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відділ капітального </w:t>
            </w:r>
            <w:r w:rsidRPr="008D13AF">
              <w:lastRenderedPageBreak/>
              <w:t>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lastRenderedPageBreak/>
              <w:t>3 500,0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lastRenderedPageBreak/>
              <w:t>117</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ділянок дороги комунальної власності по вул. Лісова в с. Перегонівка  (3300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6 500,0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118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Зарічна в с. Перегонівка (850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w:t>
            </w:r>
            <w:r>
              <w:rPr>
                <w:lang w:val="uk-UA"/>
              </w:rPr>
              <w:t>641</w:t>
            </w:r>
            <w:r w:rsidRPr="008D13AF">
              <w:t>,0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119</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Будівництво дороги по вул. Перемоги в с. Перегонівка (500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120</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Будівництво дороги по вул. Механізаторів в с. Перегонівка (500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600,0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121</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Будівництво доріжки до адміністративного приміщення по вул. Воїнів, 39, с. Перегонівка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300,0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122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Капітальний ремонт дороги по вул. Гагаріна, с. Деремезна (протяжність - 200 м)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123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імені М. Кулика, с. Деремезна (протяжність – 1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124</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Капітальний ремонт дороги по вул. Братків Пенькових, с. Деремезна (протяжність – </w:t>
            </w:r>
            <w:r>
              <w:rPr>
                <w:lang w:val="uk-UA"/>
              </w:rPr>
              <w:t>2,0</w:t>
            </w:r>
            <w:r w:rsidRPr="008D13AF">
              <w:t xml:space="preserve"> км)</w:t>
            </w:r>
          </w:p>
          <w:p w:rsidR="00CA03C0" w:rsidRPr="008D13AF" w:rsidRDefault="00CA03C0" w:rsidP="00824587">
            <w:pPr>
              <w:ind w:hanging="3"/>
            </w:pP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w:t>
            </w:r>
            <w:r>
              <w:rPr>
                <w:lang w:val="uk-UA"/>
              </w:rPr>
              <w:t>23</w:t>
            </w:r>
            <w:r w:rsidRPr="008D13AF">
              <w:t>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125</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Лесі Українки, с. Деремезна (протяжність – 2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126</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Шкільна, с. Деремезна (протяжність – 800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127</w:t>
            </w:r>
          </w:p>
        </w:tc>
        <w:tc>
          <w:tcPr>
            <w:tcW w:w="3828" w:type="dxa"/>
            <w:tcBorders>
              <w:top w:val="single" w:sz="4" w:space="0" w:color="auto"/>
              <w:left w:val="single" w:sz="4" w:space="0" w:color="auto"/>
              <w:bottom w:val="single" w:sz="4" w:space="0" w:color="auto"/>
              <w:right w:val="single" w:sz="4" w:space="0" w:color="auto"/>
            </w:tcBorders>
          </w:tcPr>
          <w:p w:rsidR="00CA03C0" w:rsidRPr="00B356AB" w:rsidRDefault="00CA03C0" w:rsidP="00824587">
            <w:pPr>
              <w:ind w:hanging="3"/>
            </w:pPr>
            <w:r w:rsidRPr="00B356AB">
              <w:t>Капітальний ремонт дороги по вул. Шевченка, с. Деремезна (протяжність – 800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A461C9" w:rsidRDefault="00CA03C0" w:rsidP="00824587">
            <w:pPr>
              <w:ind w:hanging="3"/>
              <w:rPr>
                <w:lang w:val="uk-UA"/>
              </w:rPr>
            </w:pPr>
            <w:r>
              <w:rPr>
                <w:lang w:val="uk-UA"/>
              </w:rPr>
              <w:t>1 500,0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128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rPr>
                <w:lang w:eastAsia="uk-UA"/>
              </w:rPr>
              <w:t>Капітальний ремонт доріг по вулиці Першотравневій в с. Красна Слобідка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CA03C0" w:rsidRPr="008D13AF" w:rsidRDefault="00CA03C0" w:rsidP="00824587">
            <w:pPr>
              <w:ind w:hanging="3"/>
            </w:pPr>
            <w:r w:rsidRPr="008D13AF">
              <w:t>11 000,0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129</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rPr>
                <w:lang w:eastAsia="uk-UA"/>
              </w:rPr>
            </w:pPr>
            <w:r w:rsidRPr="008D13AF">
              <w:rPr>
                <w:lang w:eastAsia="uk-UA"/>
              </w:rPr>
              <w:t>Капітальний ремонт доріг по вулиці Приозерній в с. Красна Слобідка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4 200,0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130</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rPr>
                <w:lang w:eastAsia="uk-UA"/>
              </w:rPr>
            </w:pPr>
            <w:r w:rsidRPr="008D13AF">
              <w:rPr>
                <w:lang w:eastAsia="uk-UA"/>
              </w:rPr>
              <w:t>Капітальний ремонт доріг по вулиці Польовій в с. Красна Слобідка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3 500,0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131</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rPr>
                <w:lang w:eastAsia="uk-UA"/>
              </w:rPr>
            </w:pPr>
            <w:r w:rsidRPr="008D13AF">
              <w:rPr>
                <w:lang w:eastAsia="uk-UA"/>
              </w:rPr>
              <w:t>Капітальний ремонт доріг по вулиці Стовповій в с. Красна Слобідка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2 500,0 </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132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tabs>
                <w:tab w:val="left" w:pos="975"/>
              </w:tabs>
              <w:ind w:hanging="3"/>
            </w:pPr>
            <w:r w:rsidRPr="008D13AF">
              <w:rPr>
                <w:lang w:eastAsia="uk-UA"/>
              </w:rPr>
              <w:t>Капітальний ремонт доріг вул. Руди в с. Красна Слобідка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відділ капітального </w:t>
            </w:r>
            <w:r w:rsidRPr="008D13AF">
              <w:lastRenderedPageBreak/>
              <w:t>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lastRenderedPageBreak/>
              <w:t>7 000,0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lastRenderedPageBreak/>
              <w:t>133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rPr>
                <w:lang w:eastAsia="uk-UA"/>
              </w:rPr>
              <w:t xml:space="preserve">Капітальний ремонт доріг с. Безіменне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7 000,0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134</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Облаштування тротуарів по вул. Центральна (протяжність -2 км) та по вул. Приозерна (протяжність -5 км) с. Деремезна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4000,0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135</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Комплекс робіт по нанесенню дорожньої розмітки,встановлення дорожніх знаків та лежачих поліцейських, розроблення схеми дорожнього руху с. Деремезна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136</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парковки та пішохідних зон в районі вул. Преображенська, 4а, с. Нещерів</w:t>
            </w:r>
          </w:p>
          <w:p w:rsidR="00CA03C0" w:rsidRPr="008D13AF" w:rsidRDefault="00CA03C0" w:rsidP="00824587">
            <w:pPr>
              <w:ind w:hanging="3"/>
            </w:pPr>
            <w:r w:rsidRPr="008D13AF">
              <w:t>(кошторисна документація та позитивні експертні звіти отримані)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287A6A" w:rsidRDefault="00CA03C0" w:rsidP="00824587">
            <w:pPr>
              <w:ind w:hanging="3"/>
              <w:rPr>
                <w:lang w:val="uk-UA"/>
              </w:rPr>
            </w:pPr>
            <w:r>
              <w:rPr>
                <w:lang w:val="uk-UA"/>
              </w:rPr>
              <w:t>490,5</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137</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Васильківська від №1 до №20 с. Нещерів (кошторисна документація та позитивні експертні звіти отримані)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287A6A" w:rsidRDefault="00CA03C0" w:rsidP="00824587">
            <w:pPr>
              <w:ind w:hanging="3"/>
              <w:rPr>
                <w:lang w:val="uk-UA"/>
              </w:rPr>
            </w:pPr>
            <w:r>
              <w:rPr>
                <w:lang w:val="uk-UA"/>
              </w:rPr>
              <w:t>700,0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Default="00CA03C0" w:rsidP="00824587">
            <w:pPr>
              <w:rPr>
                <w:lang w:val="uk-UA"/>
              </w:rPr>
            </w:pPr>
            <w:r>
              <w:rPr>
                <w:lang w:val="uk-UA"/>
              </w:rPr>
              <w:t>138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9C1F17">
              <w:t>Капітальний ремонт дороги  по вулиці Нова від житлового будинку №1 до житлового будинку №15 в селі Перше Травня Обухівського району Київської області, в т.ч. виготовлення КД та експертиза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Default="00CA03C0" w:rsidP="00824587">
            <w:pPr>
              <w:ind w:hanging="3"/>
              <w:rPr>
                <w:lang w:val="uk-UA"/>
              </w:rPr>
            </w:pPr>
            <w:r>
              <w:rPr>
                <w:lang w:val="uk-UA"/>
              </w:rPr>
              <w:t>980,0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Default="00CA03C0" w:rsidP="00824587">
            <w:pPr>
              <w:rPr>
                <w:lang w:val="uk-UA"/>
              </w:rPr>
            </w:pPr>
            <w:r>
              <w:rPr>
                <w:lang w:val="uk-UA"/>
              </w:rPr>
              <w:t>139</w:t>
            </w:r>
          </w:p>
        </w:tc>
        <w:tc>
          <w:tcPr>
            <w:tcW w:w="3828" w:type="dxa"/>
            <w:tcBorders>
              <w:top w:val="single" w:sz="4" w:space="0" w:color="auto"/>
              <w:left w:val="single" w:sz="4" w:space="0" w:color="auto"/>
              <w:bottom w:val="single" w:sz="4" w:space="0" w:color="auto"/>
              <w:right w:val="single" w:sz="4" w:space="0" w:color="auto"/>
            </w:tcBorders>
          </w:tcPr>
          <w:p w:rsidR="00CA03C0" w:rsidRPr="009C1F17" w:rsidRDefault="00CA03C0" w:rsidP="00824587">
            <w:pPr>
              <w:ind w:hanging="3"/>
            </w:pPr>
            <w:r w:rsidRPr="009C1F17">
              <w:t>Капітальний ремонт дороги в районі житлового будинку №90 по вул. Зелений Гай в м. Обухів Київської області, в т.ч. виготовлення КД та експертиза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Default="00CA03C0" w:rsidP="00824587">
            <w:pPr>
              <w:ind w:hanging="3"/>
              <w:rPr>
                <w:lang w:val="uk-UA"/>
              </w:rPr>
            </w:pPr>
            <w:r>
              <w:rPr>
                <w:lang w:val="uk-UA"/>
              </w:rPr>
              <w:t>300,0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140</w:t>
            </w:r>
          </w:p>
        </w:tc>
        <w:tc>
          <w:tcPr>
            <w:tcW w:w="3828" w:type="dxa"/>
            <w:tcBorders>
              <w:top w:val="single" w:sz="4" w:space="0" w:color="auto"/>
              <w:left w:val="single" w:sz="4" w:space="0" w:color="auto"/>
              <w:bottom w:val="single" w:sz="4" w:space="0" w:color="auto"/>
              <w:right w:val="single" w:sz="4" w:space="0" w:color="auto"/>
            </w:tcBorders>
          </w:tcPr>
          <w:p w:rsidR="00CA03C0" w:rsidRPr="004757AC" w:rsidRDefault="00CA03C0" w:rsidP="00824587">
            <w:pPr>
              <w:ind w:hanging="3"/>
              <w:rPr>
                <w:lang w:eastAsia="uk-UA"/>
              </w:rPr>
            </w:pPr>
            <w:r w:rsidRPr="004757AC">
              <w:rPr>
                <w:lang w:eastAsia="uk-UA"/>
              </w:rPr>
              <w:t>Капітальний ремонт дороги по вул. Садова в с. Нещерів Обухівського району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4757AC" w:rsidRDefault="00CA03C0" w:rsidP="00824587">
            <w:pPr>
              <w:ind w:hanging="3"/>
            </w:pPr>
            <w:r w:rsidRPr="004757AC">
              <w:rPr>
                <w:bCs/>
              </w:rPr>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4757AC" w:rsidRDefault="00CA03C0" w:rsidP="00824587">
            <w:pPr>
              <w:ind w:hanging="3"/>
            </w:pPr>
            <w:r w:rsidRPr="004757AC">
              <w:t>2 500,0</w:t>
            </w:r>
          </w:p>
        </w:tc>
        <w:tc>
          <w:tcPr>
            <w:tcW w:w="1275" w:type="dxa"/>
            <w:tcBorders>
              <w:top w:val="single" w:sz="4" w:space="0" w:color="auto"/>
              <w:left w:val="single" w:sz="4" w:space="0" w:color="auto"/>
              <w:bottom w:val="single" w:sz="4" w:space="0" w:color="auto"/>
              <w:right w:val="single" w:sz="4" w:space="0" w:color="auto"/>
            </w:tcBorders>
          </w:tcPr>
          <w:p w:rsidR="00CA03C0" w:rsidRPr="004757AC" w:rsidRDefault="00CA03C0" w:rsidP="00824587">
            <w:pPr>
              <w:ind w:hanging="3"/>
            </w:pPr>
            <w:r w:rsidRPr="004757A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141</w:t>
            </w:r>
          </w:p>
        </w:tc>
        <w:tc>
          <w:tcPr>
            <w:tcW w:w="3828" w:type="dxa"/>
            <w:tcBorders>
              <w:top w:val="single" w:sz="4" w:space="0" w:color="auto"/>
              <w:left w:val="single" w:sz="4" w:space="0" w:color="auto"/>
              <w:bottom w:val="single" w:sz="4" w:space="0" w:color="auto"/>
              <w:right w:val="single" w:sz="4" w:space="0" w:color="auto"/>
            </w:tcBorders>
          </w:tcPr>
          <w:p w:rsidR="00CA03C0" w:rsidRPr="004757AC" w:rsidRDefault="00CA03C0" w:rsidP="00824587">
            <w:pPr>
              <w:ind w:hanging="3"/>
              <w:rPr>
                <w:lang w:eastAsia="uk-UA"/>
              </w:rPr>
            </w:pPr>
            <w:r w:rsidRPr="004757AC">
              <w:rPr>
                <w:lang w:eastAsia="uk-UA"/>
              </w:rPr>
              <w:t>Капітальний ремонт дороги по вул. Трьохджерельна в с. Нещерів Обухівського району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4757AC" w:rsidRDefault="00CA03C0" w:rsidP="00824587">
            <w:pPr>
              <w:ind w:hanging="3"/>
            </w:pPr>
            <w:r w:rsidRPr="004757AC">
              <w:rPr>
                <w:bCs/>
              </w:rPr>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4757AC" w:rsidRDefault="00CA03C0" w:rsidP="00824587">
            <w:pPr>
              <w:ind w:hanging="3"/>
            </w:pPr>
            <w:r w:rsidRPr="004757AC">
              <w:t>900,0</w:t>
            </w:r>
          </w:p>
        </w:tc>
        <w:tc>
          <w:tcPr>
            <w:tcW w:w="1275" w:type="dxa"/>
            <w:tcBorders>
              <w:top w:val="single" w:sz="4" w:space="0" w:color="auto"/>
              <w:left w:val="single" w:sz="4" w:space="0" w:color="auto"/>
              <w:bottom w:val="single" w:sz="4" w:space="0" w:color="auto"/>
              <w:right w:val="single" w:sz="4" w:space="0" w:color="auto"/>
            </w:tcBorders>
          </w:tcPr>
          <w:p w:rsidR="00CA03C0" w:rsidRPr="004757AC" w:rsidRDefault="00CA03C0" w:rsidP="00824587">
            <w:pPr>
              <w:ind w:hanging="3"/>
            </w:pPr>
            <w:r w:rsidRPr="004757A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142</w:t>
            </w:r>
          </w:p>
        </w:tc>
        <w:tc>
          <w:tcPr>
            <w:tcW w:w="3828" w:type="dxa"/>
            <w:tcBorders>
              <w:top w:val="single" w:sz="4" w:space="0" w:color="auto"/>
              <w:left w:val="single" w:sz="4" w:space="0" w:color="auto"/>
              <w:bottom w:val="single" w:sz="4" w:space="0" w:color="auto"/>
              <w:right w:val="single" w:sz="4" w:space="0" w:color="auto"/>
            </w:tcBorders>
          </w:tcPr>
          <w:p w:rsidR="00CA03C0" w:rsidRPr="00B356AB" w:rsidRDefault="00CA03C0" w:rsidP="00824587">
            <w:pPr>
              <w:ind w:hanging="3"/>
            </w:pPr>
            <w:r w:rsidRPr="00B356AB">
              <w:t>Капітальний ремонт дороги по вул. Гагаріна, 6 та 8, с. Нещерів (біля двоповерхових будинків)</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A461C9" w:rsidRDefault="00CA03C0" w:rsidP="00824587">
            <w:pPr>
              <w:ind w:hanging="3"/>
              <w:rPr>
                <w:lang w:val="uk-UA"/>
              </w:rPr>
            </w:pPr>
            <w:r>
              <w:rPr>
                <w:lang w:val="uk-UA"/>
              </w:rPr>
              <w:t>350,0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143</w:t>
            </w:r>
          </w:p>
        </w:tc>
        <w:tc>
          <w:tcPr>
            <w:tcW w:w="3828" w:type="dxa"/>
            <w:tcBorders>
              <w:top w:val="single" w:sz="4" w:space="0" w:color="auto"/>
              <w:left w:val="single" w:sz="4" w:space="0" w:color="auto"/>
              <w:bottom w:val="single" w:sz="4" w:space="0" w:color="auto"/>
              <w:right w:val="single" w:sz="4" w:space="0" w:color="auto"/>
            </w:tcBorders>
          </w:tcPr>
          <w:p w:rsidR="00CA03C0" w:rsidRPr="00714D3D" w:rsidRDefault="00CA03C0" w:rsidP="00824587">
            <w:pPr>
              <w:ind w:hanging="3"/>
            </w:pPr>
            <w:r w:rsidRPr="00714D3D">
              <w:t>Капітальний ремонт дороги по вул. Молодіжна, с. Нещерів (довжина – 300 м, ширина – 3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714D3D" w:rsidRDefault="00CA03C0" w:rsidP="00824587">
            <w:pPr>
              <w:ind w:hanging="3"/>
            </w:pPr>
            <w:r w:rsidRPr="00714D3D">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714D3D" w:rsidRDefault="00CA03C0" w:rsidP="00824587">
            <w:pPr>
              <w:ind w:hanging="3"/>
              <w:rPr>
                <w:lang w:val="uk-UA"/>
              </w:rPr>
            </w:pPr>
            <w:r w:rsidRPr="00714D3D">
              <w:rPr>
                <w:lang w:val="uk-UA"/>
              </w:rPr>
              <w:t>350,0</w:t>
            </w:r>
          </w:p>
        </w:tc>
        <w:tc>
          <w:tcPr>
            <w:tcW w:w="1275" w:type="dxa"/>
            <w:tcBorders>
              <w:top w:val="single" w:sz="4" w:space="0" w:color="auto"/>
              <w:left w:val="single" w:sz="4" w:space="0" w:color="auto"/>
              <w:bottom w:val="single" w:sz="4" w:space="0" w:color="auto"/>
              <w:right w:val="single" w:sz="4" w:space="0" w:color="auto"/>
            </w:tcBorders>
          </w:tcPr>
          <w:p w:rsidR="00CA03C0" w:rsidRPr="00714D3D" w:rsidRDefault="00CA03C0" w:rsidP="00824587">
            <w:pPr>
              <w:ind w:hanging="3"/>
            </w:pPr>
            <w:r w:rsidRPr="00714D3D">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144</w:t>
            </w:r>
          </w:p>
        </w:tc>
        <w:tc>
          <w:tcPr>
            <w:tcW w:w="3828" w:type="dxa"/>
            <w:tcBorders>
              <w:top w:val="single" w:sz="4" w:space="0" w:color="auto"/>
              <w:left w:val="single" w:sz="4" w:space="0" w:color="auto"/>
              <w:bottom w:val="single" w:sz="4" w:space="0" w:color="auto"/>
              <w:right w:val="single" w:sz="4" w:space="0" w:color="auto"/>
            </w:tcBorders>
          </w:tcPr>
          <w:p w:rsidR="00CA03C0" w:rsidRPr="00B356AB" w:rsidRDefault="00CA03C0" w:rsidP="00824587">
            <w:pPr>
              <w:ind w:hanging="3"/>
            </w:pPr>
            <w:r w:rsidRPr="00B356AB">
              <w:t xml:space="preserve">Встановлення тротуарів по </w:t>
            </w:r>
            <w:r w:rsidRPr="00B356AB">
              <w:lastRenderedPageBreak/>
              <w:t>центральних вулицях Горького-Гагаріна (протяжність 1,2 км) в с. Нещерів</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відділ </w:t>
            </w:r>
            <w:r w:rsidRPr="008D13AF">
              <w:lastRenderedPageBreak/>
              <w:t>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A461C9" w:rsidRDefault="00CA03C0" w:rsidP="00824587">
            <w:pPr>
              <w:ind w:hanging="3"/>
              <w:rPr>
                <w:lang w:val="uk-UA"/>
              </w:rPr>
            </w:pPr>
            <w:r>
              <w:rPr>
                <w:lang w:val="uk-UA"/>
              </w:rPr>
              <w:lastRenderedPageBreak/>
              <w:t>1 350,0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бюджет </w:t>
            </w:r>
            <w:r w:rsidRPr="008D13AF">
              <w:lastRenderedPageBreak/>
              <w:t>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lastRenderedPageBreak/>
              <w:t>145</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Улаштування бетонної підлоги по зупинках в с. Григорівка (40м2)</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15,0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146</w:t>
            </w:r>
          </w:p>
        </w:tc>
        <w:tc>
          <w:tcPr>
            <w:tcW w:w="3828" w:type="dxa"/>
            <w:tcBorders>
              <w:top w:val="single" w:sz="4" w:space="0" w:color="auto"/>
              <w:left w:val="single" w:sz="4" w:space="0" w:color="auto"/>
              <w:bottom w:val="single" w:sz="4" w:space="0" w:color="auto"/>
              <w:right w:val="single" w:sz="4" w:space="0" w:color="auto"/>
            </w:tcBorders>
          </w:tcPr>
          <w:p w:rsidR="00CA03C0" w:rsidRPr="00B356AB" w:rsidRDefault="00CA03C0" w:rsidP="00824587">
            <w:pPr>
              <w:ind w:hanging="3"/>
              <w:rPr>
                <w:lang w:val="uk-UA"/>
              </w:rPr>
            </w:pPr>
            <w:r w:rsidRPr="003C21BA">
              <w:t>Капітальний ремонт заїзду від дороги Обухів – Ходосіївка до заїзду на вул. Молодіжна – Івушка, Горіхова</w:t>
            </w:r>
            <w:r w:rsidRPr="003C21BA">
              <w:rPr>
                <w:lang w:val="uk-UA"/>
              </w:rPr>
              <w:t>,</w:t>
            </w:r>
            <w:r>
              <w:rPr>
                <w:lang w:val="uk-UA"/>
              </w:rPr>
              <w:t xml:space="preserve"> с. Нещерів</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B356AB" w:rsidRDefault="00CA03C0" w:rsidP="00824587">
            <w:pPr>
              <w:ind w:hanging="3"/>
              <w:rPr>
                <w:lang w:val="uk-UA"/>
              </w:rPr>
            </w:pPr>
            <w:r>
              <w:rPr>
                <w:lang w:val="uk-UA"/>
              </w:rPr>
              <w:t>800,0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147</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Будівництво пішохідних доріжок від площі Слави до закладу освіти по вул. Шкільна, 2 та ЗДО «Зернятко» (протяжність – 400 м) с. Семенівка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400,0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148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доріг по вул. Молодіжна, с. Семенівка (480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287A6A" w:rsidRDefault="00CA03C0" w:rsidP="00824587">
            <w:pPr>
              <w:ind w:hanging="3"/>
              <w:rPr>
                <w:lang w:val="uk-UA"/>
              </w:rPr>
            </w:pPr>
            <w:r>
              <w:rPr>
                <w:lang w:val="uk-UA"/>
              </w:rPr>
              <w:t>2 133,3</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149</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доріг по вул. Садова, с. Семенівка (800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3 600,0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150</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доріг по вул. Шевченка, с. Семенівка (1010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2 800,0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151</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доріг по вул. Грушевського, с. Семенівка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1 100,0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152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доріг по вул. Сагайдачного, с. Семенівка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2 050,0 </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153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доріг по вул. Гагаріна, с. Семенівка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600,0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154</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доріг по вул. Наливайка, с. Кулі (450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1 260,0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155</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доріг по вул. Комарова, с. Кулі (300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960,0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156</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Вишнева, с. Кулі (280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800,0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157</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Дорошенка, с. Кулі (960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2 700,0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158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1–го Травня, с. Кулі (280 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750,0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159</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Ремонт дороги з твердим покриттям по вул. Андрія Михайлюка, с. Германівка, в т.ч. </w:t>
            </w:r>
            <w:r w:rsidRPr="008D13AF">
              <w:lastRenderedPageBreak/>
              <w:t>КД (протяжність 1,3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850,0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lastRenderedPageBreak/>
              <w:t>160</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Ремонт дороги з твердим покриттям по вул. Виговського, с. Германівка, в т.ч. КД (протяжність 2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1 200,0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161</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Ремонт дороги з твердим покриттям по вул. Дніпрової Чайки, с. Германівка, в т.ч. КД (протяжність 1,2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850,0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162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Ремонт дороги з твердим покриттям по вул. 30 річчя Перемоги, с. Германівка, в т.ч. КД (протяжність 0,9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850,0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163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Ремонт дороги з твердим покриттям по вул. Л. Коваленка, с. Германівка, в т.ч. КД (протяжність 1,3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850,0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164</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Ремонт дороги з твердим покриттям по вул. Братів Пономарьових, с. Германівка, в т.ч. КД (протяжність 0,12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450,0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165</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Будівництво дороги з твердим покриттям по вул. Івана Войтенка в с. Германівка, в т.ч. ПКД (протяжність 1,0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відділ інфраструктури, містобудування та архітектури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3 500,0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166</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Будівництво дороги з твердим покриттям по вул. 30-річчя Перемоги в с. Германівка, в т.ч. ПКД (протяжність 0,52 км)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відділ інфраструктури, містобудуваття та архітектури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3 500,0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167</w:t>
            </w:r>
          </w:p>
        </w:tc>
        <w:tc>
          <w:tcPr>
            <w:tcW w:w="3828" w:type="dxa"/>
            <w:tcBorders>
              <w:top w:val="single" w:sz="4" w:space="0" w:color="auto"/>
              <w:left w:val="single" w:sz="4" w:space="0" w:color="auto"/>
              <w:bottom w:val="single" w:sz="4" w:space="0" w:color="auto"/>
              <w:right w:val="single" w:sz="4" w:space="0" w:color="auto"/>
            </w:tcBorders>
          </w:tcPr>
          <w:p w:rsidR="00CA03C0" w:rsidRPr="00A4635A" w:rsidRDefault="00CA03C0" w:rsidP="00824587">
            <w:pPr>
              <w:ind w:hanging="3"/>
            </w:pPr>
            <w:r w:rsidRPr="00A4635A">
              <w:t xml:space="preserve">Капітальний ремонт дорожнього покриття (570 м) вул. Франка, с. Долина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A4635A" w:rsidRDefault="00CA03C0" w:rsidP="00824587">
            <w:pPr>
              <w:ind w:hanging="3"/>
            </w:pPr>
            <w:r w:rsidRPr="00A4635A">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A4635A" w:rsidRDefault="00CA03C0" w:rsidP="00824587">
            <w:pPr>
              <w:ind w:hanging="3"/>
            </w:pPr>
            <w:r w:rsidRPr="00A4635A">
              <w:t>1 440,0</w:t>
            </w:r>
          </w:p>
        </w:tc>
        <w:tc>
          <w:tcPr>
            <w:tcW w:w="1275" w:type="dxa"/>
            <w:tcBorders>
              <w:top w:val="single" w:sz="4" w:space="0" w:color="auto"/>
              <w:left w:val="single" w:sz="4" w:space="0" w:color="auto"/>
              <w:bottom w:val="single" w:sz="4" w:space="0" w:color="auto"/>
              <w:right w:val="single" w:sz="4" w:space="0" w:color="auto"/>
            </w:tcBorders>
          </w:tcPr>
          <w:p w:rsidR="00CA03C0" w:rsidRPr="00A4635A" w:rsidRDefault="00CA03C0" w:rsidP="00824587">
            <w:pPr>
              <w:ind w:hanging="3"/>
            </w:pPr>
            <w:r w:rsidRPr="00A4635A">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168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Ремонт проїзної частини  (285м) вул. Миру, с. Долина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673,0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169</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тротуару вул. Миру, с. Долина (300м)</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170</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Капітальний ремонт дороги (2,4 км*3 м) вул.  Глинищанська, с. Дерев’яна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4 300,0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171</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Капітальний ремонт дороги (900 м*3м), вул. Гончарна, с. Дерев’яна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1 700,0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172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Капітальний ремонт дороги </w:t>
            </w:r>
            <w:r w:rsidRPr="008D13AF">
              <w:lastRenderedPageBreak/>
              <w:t>(2,23км*4м ), вул. Хуторна, с. Дерев’яна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відділ </w:t>
            </w:r>
            <w:r w:rsidRPr="008D13AF">
              <w:lastRenderedPageBreak/>
              <w:t>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lastRenderedPageBreak/>
              <w:t>5 500,0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бюджет </w:t>
            </w:r>
            <w:r w:rsidRPr="008D13AF">
              <w:lastRenderedPageBreak/>
              <w:t>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lastRenderedPageBreak/>
              <w:t>173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асфальтового покриття (на території Дерев’янської гімназії), вул. Шкільна 17а, с. Дерев’яна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400,0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174</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(600 м*3 м), вул. Усівська, с. Дерев’яна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1 000,0</w:t>
            </w:r>
          </w:p>
          <w:p w:rsidR="00CA03C0" w:rsidRPr="008D13AF" w:rsidRDefault="00CA03C0" w:rsidP="00824587">
            <w:pPr>
              <w:ind w:hanging="3"/>
            </w:pP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175</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(750м*4,5м), вул. Сонячна, с. Дерев’яна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176</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(1500 м2) по вул. Ватутіна в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1 500,0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177</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(1830 м2) по вул. Вишнева в с. Григорівка (або тверде покриття),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1 830,0</w:t>
            </w:r>
          </w:p>
          <w:p w:rsidR="00CA03C0" w:rsidRPr="008D13AF" w:rsidRDefault="00CA03C0" w:rsidP="00824587">
            <w:pPr>
              <w:ind w:hanging="3"/>
            </w:pPr>
            <w:r w:rsidRPr="008D13AF">
              <w:t>(549,0)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178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(2700 м2) по вул. Набережно-Польова в с. Григорівка,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2 700,0</w:t>
            </w:r>
          </w:p>
          <w:p w:rsidR="00CA03C0" w:rsidRPr="008D13AF" w:rsidRDefault="00CA03C0" w:rsidP="00824587">
            <w:pPr>
              <w:ind w:hanging="3"/>
            </w:pPr>
            <w:r w:rsidRPr="008D13AF">
              <w:t>810,0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179</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(750 м2) провулок Криничний с. Григорівка,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750,0</w:t>
            </w:r>
          </w:p>
          <w:p w:rsidR="00CA03C0" w:rsidRPr="008D13AF" w:rsidRDefault="00CA03C0" w:rsidP="00824587">
            <w:pPr>
              <w:ind w:hanging="3"/>
            </w:pPr>
            <w:r w:rsidRPr="008D13AF">
              <w:t>225,0</w:t>
            </w:r>
          </w:p>
          <w:p w:rsidR="00CA03C0" w:rsidRPr="008D13AF" w:rsidRDefault="00CA03C0" w:rsidP="00824587">
            <w:pPr>
              <w:ind w:hanging="3"/>
            </w:pP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180</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Зої Космодем’янської (945 м2) в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945,0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181</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(900 м2) по вул. Набережна в с. Григорівка,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900,0</w:t>
            </w:r>
          </w:p>
          <w:p w:rsidR="00CA03C0" w:rsidRPr="008D13AF" w:rsidRDefault="00CA03C0" w:rsidP="00824587">
            <w:pPr>
              <w:ind w:hanging="3"/>
            </w:pPr>
            <w:r w:rsidRPr="008D13AF">
              <w:t>270,0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182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Проектна, 29, 28, 34, 33, 32, 31, 30 в с. Григорівка,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6 600,0</w:t>
            </w:r>
          </w:p>
          <w:p w:rsidR="00CA03C0" w:rsidRPr="008D13AF" w:rsidRDefault="00CA03C0" w:rsidP="00824587">
            <w:pPr>
              <w:ind w:hanging="3"/>
            </w:pPr>
            <w:r w:rsidRPr="008D13AF">
              <w:t>1 980,0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183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Підсипка дороги (1110 м2) по кладовищу по вул. Кринична в с. Григорівка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330,0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184</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(2010 м2) по вул. Лісова (від вул. Сонячної) в с. Григорівка,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2 010,0</w:t>
            </w:r>
          </w:p>
          <w:p w:rsidR="00CA03C0" w:rsidRPr="008D13AF" w:rsidRDefault="00CA03C0" w:rsidP="00824587">
            <w:pPr>
              <w:ind w:hanging="3"/>
            </w:pPr>
            <w:r w:rsidRPr="008D13AF">
              <w:t>603,0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185</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(750 м2) по вул. Шкільна в с. Григорівка,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750,0</w:t>
            </w:r>
          </w:p>
          <w:p w:rsidR="00CA03C0" w:rsidRPr="008D13AF" w:rsidRDefault="00CA03C0" w:rsidP="00824587">
            <w:pPr>
              <w:ind w:hanging="3"/>
            </w:pPr>
            <w:r w:rsidRPr="008D13AF">
              <w:t>225,0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186</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(1950 м2) по вул. Садова в с. Григорівка,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1 950,0</w:t>
            </w:r>
          </w:p>
          <w:p w:rsidR="00CA03C0" w:rsidRPr="008D13AF" w:rsidRDefault="00CA03C0" w:rsidP="00824587">
            <w:pPr>
              <w:ind w:hanging="3"/>
            </w:pPr>
            <w:r w:rsidRPr="008D13AF">
              <w:t>585,0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187</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(500 м2) по вул. Соборна в с. Григорівка (біля будинків 14 і 16),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500,0</w:t>
            </w:r>
          </w:p>
          <w:p w:rsidR="00CA03C0" w:rsidRPr="008D13AF" w:rsidRDefault="00CA03C0" w:rsidP="00824587">
            <w:pPr>
              <w:ind w:hanging="3"/>
            </w:pPr>
            <w:r w:rsidRPr="008D13AF">
              <w:t>150,0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lastRenderedPageBreak/>
              <w:t>188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(360 м2) по провулку Шкільний в с. Григорівка,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360,0</w:t>
            </w:r>
          </w:p>
          <w:p w:rsidR="00CA03C0" w:rsidRPr="008D13AF" w:rsidRDefault="00CA03C0" w:rsidP="00824587">
            <w:pPr>
              <w:ind w:hanging="3"/>
            </w:pPr>
            <w:r w:rsidRPr="008D13AF">
              <w:t>108,0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189</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Капітальне будівництво доріжки до дитячого садка (105 м2) в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105,0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190</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Облаштування доріжки до Григорівської ЗОШ (210 м2)</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210,0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191</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Будівництво тротуару (250 м2) по вул. Пушкіна,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250,0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192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Будівництво тротуару (380 м2) по вул. Героїв Майдану (центр),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380,0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193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Будівництво тротуару (380 м2) по вул. Героїв Майдану (від школи до мосту),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380,0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194</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(4800 м2) по вул. Проектна, 18 в с. Григорівка,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4 800,0</w:t>
            </w:r>
          </w:p>
          <w:p w:rsidR="00CA03C0" w:rsidRPr="008D13AF" w:rsidRDefault="00CA03C0" w:rsidP="00824587">
            <w:pPr>
              <w:ind w:hanging="3"/>
            </w:pPr>
            <w:r w:rsidRPr="008D13AF">
              <w:t>1 440,0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195</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провулку Слави (1080 м2) в с. Гусачівка,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1 080,0</w:t>
            </w:r>
          </w:p>
          <w:p w:rsidR="00CA03C0" w:rsidRPr="008D13AF" w:rsidRDefault="00CA03C0" w:rsidP="00824587">
            <w:pPr>
              <w:ind w:hanging="3"/>
            </w:pPr>
            <w:r w:rsidRPr="008D13AF">
              <w:t>324,0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196</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провулку Космонавтів (600 м2) в с. Гусачівка,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600,0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197</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вул. Шевченка (1500 м2) в с. Гусачівка,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1 500,0</w:t>
            </w:r>
          </w:p>
          <w:p w:rsidR="00CA03C0" w:rsidRPr="008D13AF" w:rsidRDefault="00CA03C0" w:rsidP="00824587">
            <w:pPr>
              <w:ind w:hanging="3"/>
            </w:pPr>
            <w:r w:rsidRPr="008D13AF">
              <w:t>450,0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198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вул. Лермонтова (5460 м2) в с. Гусачівка,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5 460,0</w:t>
            </w:r>
          </w:p>
          <w:p w:rsidR="00CA03C0" w:rsidRPr="008D13AF" w:rsidRDefault="00CA03C0" w:rsidP="00824587">
            <w:pPr>
              <w:ind w:hanging="3"/>
            </w:pPr>
            <w:r w:rsidRPr="008D13AF">
              <w:t>1 638,0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199</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Капітальний ремонт дороги від вул. Коноша в с. Матяшівка до перехрестя вул. Будьоного, с. Красна Слобідка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2 000,0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200</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вул. Бузкова (1350 м2) в с. Матяшівка, підсипка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1 350,0</w:t>
            </w:r>
          </w:p>
          <w:p w:rsidR="00CA03C0" w:rsidRPr="008D13AF" w:rsidRDefault="00CA03C0" w:rsidP="00824587">
            <w:pPr>
              <w:ind w:hanging="3"/>
            </w:pPr>
            <w:r w:rsidRPr="008D13AF">
              <w:t>405,0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201</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Підсипка (тверде покриття) дороги в с. Матяшівка через кладовище (1500 м2)</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450,0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202</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Садова в с. Матяшівка (2442 м2)</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2 442,0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203</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дороги по вул. Садова до вул. Польова,1 в с. Матяшівка (2100 м2)</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2 100,0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204</w:t>
            </w:r>
          </w:p>
        </w:tc>
        <w:tc>
          <w:tcPr>
            <w:tcW w:w="3828" w:type="dxa"/>
            <w:tcBorders>
              <w:top w:val="single" w:sz="4" w:space="0" w:color="auto"/>
              <w:left w:val="single" w:sz="4" w:space="0" w:color="auto"/>
              <w:bottom w:val="single" w:sz="4" w:space="0" w:color="auto"/>
              <w:right w:val="single" w:sz="4" w:space="0" w:color="auto"/>
            </w:tcBorders>
          </w:tcPr>
          <w:p w:rsidR="00CA03C0" w:rsidRPr="00A15D58" w:rsidRDefault="00CA03C0" w:rsidP="00824587">
            <w:pPr>
              <w:ind w:hanging="3"/>
            </w:pPr>
            <w:r w:rsidRPr="00A15D58">
              <w:t>Встановлення водоуловлювачів (2 шт</w:t>
            </w:r>
            <w:r w:rsidRPr="00A15D58">
              <w:rPr>
                <w:lang w:val="uk-UA"/>
              </w:rPr>
              <w:t>.</w:t>
            </w:r>
            <w:r w:rsidRPr="00A15D58">
              <w:t xml:space="preserve">) та дорожніх поребриків (100 </w:t>
            </w:r>
            <w:r w:rsidRPr="00A15D58">
              <w:lastRenderedPageBreak/>
              <w:t>м) по вул. Воїнів для запобігання підтоплення садиб жителів в с. Перегонівка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відділ капітального </w:t>
            </w:r>
            <w:r w:rsidRPr="008D13AF">
              <w:lastRenderedPageBreak/>
              <w:t>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287A6A" w:rsidRDefault="00CA03C0" w:rsidP="00824587">
            <w:pPr>
              <w:ind w:hanging="3"/>
              <w:rPr>
                <w:lang w:val="uk-UA"/>
              </w:rPr>
            </w:pPr>
            <w:r>
              <w:rPr>
                <w:lang w:val="uk-UA"/>
              </w:rPr>
              <w:lastRenderedPageBreak/>
              <w:t>150,0</w:t>
            </w:r>
          </w:p>
          <w:p w:rsidR="00CA03C0" w:rsidRDefault="00CA03C0" w:rsidP="00824587">
            <w:pPr>
              <w:ind w:hanging="3"/>
            </w:pPr>
          </w:p>
          <w:p w:rsidR="00CA03C0" w:rsidRPr="00287A6A" w:rsidRDefault="00CA03C0" w:rsidP="00824587">
            <w:pPr>
              <w:ind w:hanging="3"/>
            </w:pP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lastRenderedPageBreak/>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lastRenderedPageBreak/>
              <w:t>205</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Капітальний ремонт сходів та доріжок біля ФП в с. Деремезна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900,0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206</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right="34" w:hanging="3"/>
            </w:pPr>
            <w:r w:rsidRPr="008D13AF">
              <w:t>Облаштуванння під’їзних площадок сільських зупинок в с. Долина (2 шт.)</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207</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right="34" w:hanging="3"/>
            </w:pPr>
            <w:r w:rsidRPr="008D13AF">
              <w:t>Демонтаж старої зупинки біля паркової зони та встановлення нової в с. Красна Слобідка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 відділ інфраструктури, містобудування та архітектури</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210,0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 xml:space="preserve">бюджет громади </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208</w:t>
            </w:r>
          </w:p>
        </w:tc>
        <w:tc>
          <w:tcPr>
            <w:tcW w:w="3828"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right="34" w:hanging="3"/>
            </w:pPr>
            <w:r w:rsidRPr="008D13AF">
              <w:t xml:space="preserve">Ремонт пішохідної доріжки на території ЗДО «Промінчик» в с. Дерев’яна, вул. Сонячна, 3А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100,0</w:t>
            </w:r>
          </w:p>
        </w:tc>
        <w:tc>
          <w:tcPr>
            <w:tcW w:w="1275" w:type="dxa"/>
            <w:tcBorders>
              <w:top w:val="single" w:sz="4" w:space="0" w:color="auto"/>
              <w:left w:val="single" w:sz="4" w:space="0" w:color="auto"/>
              <w:bottom w:val="single" w:sz="4" w:space="0" w:color="auto"/>
              <w:right w:val="single" w:sz="4" w:space="0" w:color="auto"/>
            </w:tcBorders>
          </w:tcPr>
          <w:p w:rsidR="00CA03C0" w:rsidRPr="008D13AF" w:rsidRDefault="00CA03C0" w:rsidP="00824587">
            <w:pPr>
              <w:ind w:hanging="3"/>
            </w:pPr>
            <w:r w:rsidRPr="008D13AF">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209</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right="34" w:hanging="3"/>
            </w:pPr>
            <w:r w:rsidRPr="0039727C">
              <w:t>Капітальний ремонт внутрішньо дворового проїзду  та пішохідних зон житлового будинку №174   по вул.</w:t>
            </w:r>
            <w:r w:rsidRPr="0039727C">
              <w:rPr>
                <w:lang w:val="uk-UA"/>
              </w:rPr>
              <w:t xml:space="preserve"> </w:t>
            </w:r>
            <w:r w:rsidRPr="0039727C">
              <w:t>Київська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Pr>
                <w:lang w:val="uk-UA"/>
              </w:rPr>
              <w:t>892,0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Default="00CA03C0" w:rsidP="00824587">
            <w:pPr>
              <w:rPr>
                <w:lang w:val="uk-UA"/>
              </w:rPr>
            </w:pPr>
            <w:r>
              <w:rPr>
                <w:lang w:val="uk-UA"/>
              </w:rPr>
              <w:t>210</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right="34" w:hanging="3"/>
            </w:pPr>
            <w:r w:rsidRPr="0039727C">
              <w:t>Капітальний ремонт тротуару по вул.Чумацький Шлях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Pr>
                <w:lang w:val="uk-UA"/>
              </w:rPr>
              <w:t>1 776,2</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211</w:t>
            </w:r>
          </w:p>
        </w:tc>
        <w:tc>
          <w:tcPr>
            <w:tcW w:w="3828" w:type="dxa"/>
            <w:tcBorders>
              <w:top w:val="single" w:sz="4" w:space="0" w:color="auto"/>
              <w:left w:val="single" w:sz="4" w:space="0" w:color="auto"/>
              <w:bottom w:val="single" w:sz="4" w:space="0" w:color="auto"/>
              <w:right w:val="single" w:sz="4" w:space="0" w:color="auto"/>
            </w:tcBorders>
          </w:tcPr>
          <w:p w:rsidR="00CA03C0" w:rsidRPr="00E13931" w:rsidRDefault="00CA03C0" w:rsidP="00824587">
            <w:pPr>
              <w:ind w:right="34" w:hanging="3"/>
            </w:pPr>
            <w:r w:rsidRPr="00E13931">
              <w:t>Капітальний ремонт внутрішньо дворового проїзду  та пішохідних зон житлового  будинку  №105 по вул. Київська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E13931" w:rsidRDefault="00CA03C0" w:rsidP="00824587">
            <w:pPr>
              <w:ind w:hanging="3"/>
            </w:pPr>
            <w:r w:rsidRPr="00E13931">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E13931" w:rsidRDefault="00CA03C0" w:rsidP="00824587">
            <w:pPr>
              <w:ind w:hanging="3"/>
              <w:rPr>
                <w:lang w:val="uk-UA"/>
              </w:rPr>
            </w:pPr>
            <w:r w:rsidRPr="00E13931">
              <w:rPr>
                <w:lang w:val="uk-UA"/>
              </w:rPr>
              <w:t>697,0</w:t>
            </w:r>
          </w:p>
        </w:tc>
        <w:tc>
          <w:tcPr>
            <w:tcW w:w="1275" w:type="dxa"/>
            <w:tcBorders>
              <w:top w:val="single" w:sz="4" w:space="0" w:color="auto"/>
              <w:left w:val="single" w:sz="4" w:space="0" w:color="auto"/>
              <w:bottom w:val="single" w:sz="4" w:space="0" w:color="auto"/>
              <w:right w:val="single" w:sz="4" w:space="0" w:color="auto"/>
            </w:tcBorders>
          </w:tcPr>
          <w:p w:rsidR="00CA03C0" w:rsidRPr="00E13931" w:rsidRDefault="00CA03C0" w:rsidP="00824587">
            <w:pPr>
              <w:ind w:hanging="3"/>
            </w:pPr>
            <w:r w:rsidRPr="00E13931">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212</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right="34" w:hanging="3"/>
            </w:pPr>
            <w:r w:rsidRPr="0039727C">
              <w:t>Капітальний ремонт внутрішньодворового проїзду та пішохідних зон житлового будинку №</w:t>
            </w:r>
            <w:r w:rsidRPr="0039727C">
              <w:rPr>
                <w:lang w:val="uk-UA"/>
              </w:rPr>
              <w:t xml:space="preserve"> </w:t>
            </w:r>
            <w:r w:rsidRPr="0039727C">
              <w:t>16 по вул.</w:t>
            </w:r>
            <w:r w:rsidRPr="0039727C">
              <w:rPr>
                <w:lang w:val="uk-UA"/>
              </w:rPr>
              <w:t xml:space="preserve"> </w:t>
            </w:r>
            <w:r w:rsidRPr="0039727C">
              <w:t>Каштанова в м.</w:t>
            </w:r>
            <w:r w:rsidRPr="0039727C">
              <w:rPr>
                <w:lang w:val="uk-UA"/>
              </w:rPr>
              <w:t xml:space="preserve"> </w:t>
            </w:r>
            <w:r w:rsidRPr="0039727C">
              <w:t>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1 951, 3</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213</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right="34" w:hanging="3"/>
            </w:pPr>
            <w:r w:rsidRPr="0039727C">
              <w:rPr>
                <w:lang w:eastAsia="uk-UA"/>
              </w:rPr>
              <w:t>Капітальний ремонт дороги по вул.</w:t>
            </w:r>
            <w:r w:rsidRPr="0039727C">
              <w:rPr>
                <w:lang w:val="uk-UA" w:eastAsia="uk-UA"/>
              </w:rPr>
              <w:t xml:space="preserve"> </w:t>
            </w:r>
            <w:r w:rsidRPr="0039727C">
              <w:rPr>
                <w:lang w:eastAsia="uk-UA"/>
              </w:rPr>
              <w:t>Шевченка (№10-№47)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1 499,3</w:t>
            </w:r>
          </w:p>
          <w:p w:rsidR="00CA03C0" w:rsidRPr="0039727C" w:rsidRDefault="00CA03C0" w:rsidP="00824587">
            <w:pPr>
              <w:ind w:hanging="3"/>
              <w:rPr>
                <w:lang w:val="uk-UA"/>
              </w:rPr>
            </w:pP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214</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на житловому масиві Дзюбівка від №</w:t>
            </w:r>
            <w:r w:rsidRPr="0039727C">
              <w:rPr>
                <w:lang w:val="uk-UA" w:eastAsia="uk-UA"/>
              </w:rPr>
              <w:t xml:space="preserve"> </w:t>
            </w:r>
            <w:r w:rsidRPr="0039727C">
              <w:rPr>
                <w:lang w:eastAsia="uk-UA"/>
              </w:rPr>
              <w:t>224</w:t>
            </w:r>
            <w:r w:rsidRPr="0039727C">
              <w:rPr>
                <w:lang w:val="uk-UA" w:eastAsia="uk-UA"/>
              </w:rPr>
              <w:t xml:space="preserve"> </w:t>
            </w:r>
            <w:r w:rsidRPr="0039727C">
              <w:rPr>
                <w:lang w:eastAsia="uk-UA"/>
              </w:rPr>
              <w:t>А до №</w:t>
            </w:r>
            <w:r w:rsidRPr="0039727C">
              <w:rPr>
                <w:lang w:val="uk-UA" w:eastAsia="uk-UA"/>
              </w:rPr>
              <w:t xml:space="preserve"> </w:t>
            </w:r>
            <w:r w:rsidRPr="0039727C">
              <w:rPr>
                <w:lang w:eastAsia="uk-UA"/>
              </w:rPr>
              <w:t>260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1 499,5</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Pr>
                <w:lang w:val="uk-UA"/>
              </w:rPr>
              <w:t>215</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right="34" w:hanging="3"/>
            </w:pPr>
            <w:r w:rsidRPr="0039727C">
              <w:rPr>
                <w:lang w:eastAsia="uk-UA"/>
              </w:rPr>
              <w:t>Капітальний ремонт дорожнього покриття по провул.</w:t>
            </w:r>
            <w:r w:rsidRPr="0039727C">
              <w:rPr>
                <w:lang w:val="uk-UA" w:eastAsia="uk-UA"/>
              </w:rPr>
              <w:t xml:space="preserve"> </w:t>
            </w:r>
            <w:r w:rsidRPr="0039727C">
              <w:rPr>
                <w:lang w:eastAsia="uk-UA"/>
              </w:rPr>
              <w:t>Першотравневий до кладовища в с.</w:t>
            </w:r>
            <w:r w:rsidRPr="0039727C">
              <w:rPr>
                <w:lang w:val="uk-UA" w:eastAsia="uk-UA"/>
              </w:rPr>
              <w:t xml:space="preserve"> </w:t>
            </w:r>
            <w:r w:rsidRPr="0039727C">
              <w:rPr>
                <w:lang w:eastAsia="uk-UA"/>
              </w:rPr>
              <w:t>Матяшівка, Григорівської сільської ради, Обухівського району,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568, 3</w:t>
            </w:r>
          </w:p>
          <w:p w:rsidR="00CA03C0" w:rsidRPr="0039727C" w:rsidRDefault="00CA03C0" w:rsidP="00824587">
            <w:pPr>
              <w:ind w:hanging="3"/>
              <w:rPr>
                <w:lang w:val="uk-UA"/>
              </w:rPr>
            </w:pPr>
          </w:p>
          <w:p w:rsidR="00CA03C0" w:rsidRPr="0039727C" w:rsidRDefault="00CA03C0" w:rsidP="00824587">
            <w:pPr>
              <w:ind w:hanging="3"/>
              <w:rPr>
                <w:lang w:val="uk-UA"/>
              </w:rPr>
            </w:pPr>
          </w:p>
          <w:p w:rsidR="00CA03C0" w:rsidRPr="0039727C" w:rsidRDefault="00CA03C0" w:rsidP="00824587">
            <w:pPr>
              <w:ind w:hanging="3"/>
              <w:rPr>
                <w:lang w:val="uk-UA"/>
              </w:rPr>
            </w:pP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Pr>
                <w:lang w:val="uk-UA"/>
              </w:rPr>
              <w:t>216</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val="uk-UA" w:eastAsia="uk-UA"/>
              </w:rPr>
              <w:t xml:space="preserve">Капітальний ремонт </w:t>
            </w:r>
            <w:r w:rsidRPr="0039727C">
              <w:rPr>
                <w:lang w:val="uk-UA" w:eastAsia="uk-UA"/>
              </w:rPr>
              <w:lastRenderedPageBreak/>
              <w:t>внутрішньодворового проїзду та пішохідних зон житлового будинку №168 по вул. Київська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відділ </w:t>
            </w:r>
            <w:r w:rsidRPr="0039727C">
              <w:lastRenderedPageBreak/>
              <w:t>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lastRenderedPageBreak/>
              <w:t>1</w:t>
            </w:r>
            <w:r>
              <w:rPr>
                <w:lang w:val="uk-UA"/>
              </w:rPr>
              <w:t>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бюджет </w:t>
            </w:r>
            <w:r w:rsidRPr="0039727C">
              <w:lastRenderedPageBreak/>
              <w:t>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Pr>
                <w:lang w:val="uk-UA"/>
              </w:rPr>
              <w:lastRenderedPageBreak/>
              <w:t>217</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9C1F17">
              <w:rPr>
                <w:lang w:val="uk-UA" w:eastAsia="uk-UA"/>
              </w:rPr>
              <w:t>Капітальний ремонт пішохідних зон житлового будинку №164 по вул.Київська в м.Обухів Київської області, в т.ч. виготовлення КД</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Pr>
                <w:lang w:val="uk-UA"/>
              </w:rPr>
              <w:t>300,0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Pr>
                <w:lang w:val="uk-UA"/>
              </w:rPr>
              <w:t>218</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9C1F17" w:rsidRDefault="00CA03C0" w:rsidP="00824587">
            <w:pPr>
              <w:ind w:hanging="3"/>
              <w:rPr>
                <w:lang w:val="uk-UA" w:eastAsia="uk-UA"/>
              </w:rPr>
            </w:pPr>
            <w:r w:rsidRPr="009C1F17">
              <w:rPr>
                <w:lang w:val="uk-UA" w:eastAsia="uk-UA"/>
              </w:rPr>
              <w:t>Капітальний ремонт проїзду в районі КТЕП№15 по вул.</w:t>
            </w:r>
            <w:r>
              <w:rPr>
                <w:lang w:val="uk-UA" w:eastAsia="uk-UA"/>
              </w:rPr>
              <w:t xml:space="preserve"> </w:t>
            </w:r>
            <w:r w:rsidRPr="009C1F17">
              <w:rPr>
                <w:lang w:val="uk-UA" w:eastAsia="uk-UA"/>
              </w:rPr>
              <w:t>Каштанова, 28г в м.</w:t>
            </w:r>
            <w:r>
              <w:rPr>
                <w:lang w:val="uk-UA" w:eastAsia="uk-UA"/>
              </w:rPr>
              <w:t xml:space="preserve"> </w:t>
            </w:r>
            <w:r w:rsidRPr="009C1F17">
              <w:rPr>
                <w:lang w:val="uk-UA" w:eastAsia="uk-UA"/>
              </w:rPr>
              <w:t>Обухів Київської області, в т.ч. виготовлення та експертиза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Pr>
                <w:lang w:val="uk-UA"/>
              </w:rPr>
              <w:t>1 000,0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Pr>
                <w:lang w:val="uk-UA"/>
              </w:rPr>
              <w:t>219</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9C1F17" w:rsidRDefault="00CA03C0" w:rsidP="00824587">
            <w:pPr>
              <w:ind w:hanging="3"/>
              <w:rPr>
                <w:lang w:val="uk-UA" w:eastAsia="uk-UA"/>
              </w:rPr>
            </w:pPr>
            <w:r w:rsidRPr="009C1F17">
              <w:rPr>
                <w:lang w:val="uk-UA" w:eastAsia="uk-UA"/>
              </w:rPr>
              <w:t>Капітальний ремонт дороги та пішохідних зон в районі житлових будинків №172 та №164 по вул. Київська в м. Обухів Київської області, в т.ч. виготовлення КД та експертиза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Default="00CA03C0" w:rsidP="00824587">
            <w:pPr>
              <w:ind w:hanging="3"/>
              <w:rPr>
                <w:lang w:val="uk-UA"/>
              </w:rPr>
            </w:pPr>
            <w:r>
              <w:rPr>
                <w:lang w:val="uk-UA"/>
              </w:rPr>
              <w:t>680,0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Pr>
                <w:lang w:val="uk-UA"/>
              </w:rPr>
              <w:t>220</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 Гончарна (№</w:t>
            </w:r>
            <w:r w:rsidRPr="0039727C">
              <w:rPr>
                <w:lang w:val="uk-UA" w:eastAsia="uk-UA"/>
              </w:rPr>
              <w:t xml:space="preserve"> </w:t>
            </w:r>
            <w:r w:rsidRPr="0039727C">
              <w:rPr>
                <w:lang w:eastAsia="uk-UA"/>
              </w:rPr>
              <w:t>1А</w:t>
            </w:r>
            <w:r w:rsidRPr="0039727C">
              <w:rPr>
                <w:lang w:val="uk-UA" w:eastAsia="uk-UA"/>
              </w:rPr>
              <w:t xml:space="preserve"> </w:t>
            </w:r>
            <w:r w:rsidRPr="0039727C">
              <w:rPr>
                <w:lang w:eastAsia="uk-UA"/>
              </w:rPr>
              <w:t>-</w:t>
            </w:r>
            <w:r w:rsidRPr="0039727C">
              <w:rPr>
                <w:lang w:val="uk-UA" w:eastAsia="uk-UA"/>
              </w:rPr>
              <w:t xml:space="preserve"> </w:t>
            </w:r>
            <w:r w:rsidRPr="0039727C">
              <w:rPr>
                <w:lang w:eastAsia="uk-UA"/>
              </w:rPr>
              <w:t>№</w:t>
            </w:r>
            <w:r w:rsidRPr="0039727C">
              <w:rPr>
                <w:lang w:val="uk-UA" w:eastAsia="uk-UA"/>
              </w:rPr>
              <w:t xml:space="preserve"> </w:t>
            </w:r>
            <w:r w:rsidRPr="0039727C">
              <w:rPr>
                <w:lang w:eastAsia="uk-UA"/>
              </w:rPr>
              <w:t>17) с.</w:t>
            </w:r>
            <w:r w:rsidRPr="0039727C">
              <w:rPr>
                <w:lang w:val="uk-UA" w:eastAsia="uk-UA"/>
              </w:rPr>
              <w:t xml:space="preserve"> </w:t>
            </w:r>
            <w:r w:rsidRPr="0039727C">
              <w:rPr>
                <w:lang w:eastAsia="uk-UA"/>
              </w:rPr>
              <w:t>Дерев</w:t>
            </w:r>
            <w:r>
              <w:rPr>
                <w:lang w:eastAsia="uk-UA"/>
              </w:rPr>
              <w:t>'</w:t>
            </w:r>
            <w:r w:rsidRPr="0039727C">
              <w:rPr>
                <w:lang w:eastAsia="uk-UA"/>
              </w:rPr>
              <w:t>яна  Обухівського району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1 500,0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221</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 8-го Листопада (№1</w:t>
            </w:r>
            <w:r w:rsidRPr="0039727C">
              <w:rPr>
                <w:lang w:val="uk-UA" w:eastAsia="uk-UA"/>
              </w:rPr>
              <w:t xml:space="preserve"> </w:t>
            </w:r>
            <w:r w:rsidRPr="0039727C">
              <w:rPr>
                <w:lang w:eastAsia="uk-UA"/>
              </w:rPr>
              <w:t>-</w:t>
            </w:r>
            <w:r w:rsidRPr="0039727C">
              <w:rPr>
                <w:lang w:val="uk-UA" w:eastAsia="uk-UA"/>
              </w:rPr>
              <w:t xml:space="preserve"> </w:t>
            </w:r>
            <w:r w:rsidRPr="0039727C">
              <w:rPr>
                <w:lang w:eastAsia="uk-UA"/>
              </w:rPr>
              <w:t>№31)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1 500,0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222</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тротуару по вул. Шкільна (№2</w:t>
            </w:r>
            <w:r w:rsidRPr="0039727C">
              <w:rPr>
                <w:lang w:val="uk-UA" w:eastAsia="uk-UA"/>
              </w:rPr>
              <w:t xml:space="preserve"> </w:t>
            </w:r>
            <w:r w:rsidRPr="0039727C">
              <w:rPr>
                <w:lang w:eastAsia="uk-UA"/>
              </w:rPr>
              <w:t>-</w:t>
            </w:r>
            <w:r w:rsidRPr="0039727C">
              <w:rPr>
                <w:lang w:val="uk-UA" w:eastAsia="uk-UA"/>
              </w:rPr>
              <w:t xml:space="preserve"> </w:t>
            </w:r>
            <w:r w:rsidRPr="0039727C">
              <w:rPr>
                <w:lang w:eastAsia="uk-UA"/>
              </w:rPr>
              <w:t>№17а, №1-кладовище) с. Дерев'яна Обухівського району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1 500,0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223</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вул.</w:t>
            </w:r>
            <w:r w:rsidRPr="0039727C">
              <w:rPr>
                <w:lang w:val="uk-UA" w:eastAsia="uk-UA"/>
              </w:rPr>
              <w:t xml:space="preserve"> </w:t>
            </w:r>
            <w:r w:rsidRPr="0039727C">
              <w:rPr>
                <w:lang w:eastAsia="uk-UA"/>
              </w:rPr>
              <w:t>Хуторна (№6</w:t>
            </w:r>
            <w:r w:rsidRPr="0039727C">
              <w:rPr>
                <w:lang w:val="uk-UA" w:eastAsia="uk-UA"/>
              </w:rPr>
              <w:t xml:space="preserve"> </w:t>
            </w:r>
            <w:r w:rsidRPr="0039727C">
              <w:rPr>
                <w:lang w:eastAsia="uk-UA"/>
              </w:rPr>
              <w:t>-</w:t>
            </w:r>
            <w:r w:rsidRPr="0039727C">
              <w:rPr>
                <w:lang w:val="uk-UA" w:eastAsia="uk-UA"/>
              </w:rPr>
              <w:t xml:space="preserve"> </w:t>
            </w:r>
            <w:r w:rsidRPr="0039727C">
              <w:rPr>
                <w:lang w:eastAsia="uk-UA"/>
              </w:rPr>
              <w:t>№16А)  с. Дерев'яна  Обухівського району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1 500,0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224</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вул.Солов’їна №34</w:t>
            </w:r>
            <w:r w:rsidRPr="0039727C">
              <w:rPr>
                <w:lang w:val="uk-UA" w:eastAsia="uk-UA"/>
              </w:rPr>
              <w:t xml:space="preserve"> </w:t>
            </w:r>
            <w:r w:rsidRPr="0039727C">
              <w:rPr>
                <w:lang w:eastAsia="uk-UA"/>
              </w:rPr>
              <w:t>-</w:t>
            </w:r>
            <w:r w:rsidRPr="0039727C">
              <w:rPr>
                <w:lang w:val="uk-UA" w:eastAsia="uk-UA"/>
              </w:rPr>
              <w:t xml:space="preserve"> </w:t>
            </w:r>
            <w:r w:rsidRPr="0039727C">
              <w:rPr>
                <w:lang w:eastAsia="uk-UA"/>
              </w:rPr>
              <w:t>44 в м.</w:t>
            </w:r>
            <w:r w:rsidRPr="0039727C">
              <w:rPr>
                <w:lang w:val="uk-UA" w:eastAsia="uk-UA"/>
              </w:rPr>
              <w:t xml:space="preserve"> </w:t>
            </w:r>
            <w:r w:rsidRPr="0039727C">
              <w:rPr>
                <w:lang w:eastAsia="uk-UA"/>
              </w:rPr>
              <w:t>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9C1F17" w:rsidRDefault="00CA03C0" w:rsidP="00824587">
            <w:pPr>
              <w:ind w:hanging="3"/>
              <w:rPr>
                <w:lang w:val="uk-UA"/>
              </w:rPr>
            </w:pPr>
            <w:r w:rsidRPr="0039727C">
              <w:rPr>
                <w:lang w:val="en-US"/>
              </w:rPr>
              <w:t>22</w:t>
            </w:r>
            <w:r>
              <w:rPr>
                <w:lang w:val="uk-UA"/>
              </w:rPr>
              <w:t>9,0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225</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w:t>
            </w:r>
            <w:r w:rsidRPr="0039727C">
              <w:rPr>
                <w:lang w:val="uk-UA" w:eastAsia="uk-UA"/>
              </w:rPr>
              <w:t xml:space="preserve"> </w:t>
            </w:r>
            <w:r w:rsidRPr="0039727C">
              <w:rPr>
                <w:lang w:eastAsia="uk-UA"/>
              </w:rPr>
              <w:t>Миру (від ж/б №10 по вул.</w:t>
            </w:r>
            <w:r w:rsidRPr="0039727C">
              <w:rPr>
                <w:lang w:val="uk-UA" w:eastAsia="uk-UA"/>
              </w:rPr>
              <w:t xml:space="preserve"> </w:t>
            </w:r>
            <w:r w:rsidRPr="0039727C">
              <w:rPr>
                <w:lang w:eastAsia="uk-UA"/>
              </w:rPr>
              <w:t>Миру до ж/б №123 по вул.</w:t>
            </w:r>
            <w:r w:rsidRPr="0039727C">
              <w:rPr>
                <w:lang w:val="uk-UA" w:eastAsia="uk-UA"/>
              </w:rPr>
              <w:t xml:space="preserve"> </w:t>
            </w:r>
            <w:r w:rsidRPr="0039727C">
              <w:rPr>
                <w:lang w:eastAsia="uk-UA"/>
              </w:rPr>
              <w:t>Київська) в м.</w:t>
            </w:r>
            <w:r w:rsidRPr="0039727C">
              <w:rPr>
                <w:lang w:val="uk-UA" w:eastAsia="uk-UA"/>
              </w:rPr>
              <w:t xml:space="preserve"> </w:t>
            </w:r>
            <w:r w:rsidRPr="0039727C">
              <w:rPr>
                <w:lang w:eastAsia="uk-UA"/>
              </w:rPr>
              <w:t>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27 443,2</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226</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ж/м Лукавиця ( № 513</w:t>
            </w:r>
            <w:r w:rsidRPr="0039727C">
              <w:rPr>
                <w:lang w:val="uk-UA" w:eastAsia="uk-UA"/>
              </w:rPr>
              <w:t xml:space="preserve"> </w:t>
            </w:r>
            <w:r w:rsidRPr="0039727C">
              <w:rPr>
                <w:lang w:eastAsia="uk-UA"/>
              </w:rPr>
              <w:t>-</w:t>
            </w:r>
            <w:r w:rsidRPr="0039727C">
              <w:rPr>
                <w:lang w:val="uk-UA" w:eastAsia="uk-UA"/>
              </w:rPr>
              <w:t xml:space="preserve"> </w:t>
            </w:r>
            <w:r w:rsidRPr="0039727C">
              <w:rPr>
                <w:lang w:eastAsia="uk-UA"/>
              </w:rPr>
              <w:t>№499, 479,</w:t>
            </w:r>
            <w:r w:rsidRPr="0039727C">
              <w:rPr>
                <w:lang w:val="uk-UA" w:eastAsia="uk-UA"/>
              </w:rPr>
              <w:t xml:space="preserve"> </w:t>
            </w:r>
            <w:r w:rsidRPr="0039727C">
              <w:rPr>
                <w:lang w:eastAsia="uk-UA"/>
              </w:rPr>
              <w:t>№</w:t>
            </w:r>
            <w:r w:rsidRPr="0039727C">
              <w:rPr>
                <w:lang w:val="uk-UA" w:eastAsia="uk-UA"/>
              </w:rPr>
              <w:t xml:space="preserve"> </w:t>
            </w:r>
            <w:r w:rsidRPr="0039727C">
              <w:rPr>
                <w:lang w:eastAsia="uk-UA"/>
              </w:rPr>
              <w:t>438А</w:t>
            </w:r>
            <w:r w:rsidRPr="0039727C">
              <w:rPr>
                <w:lang w:val="uk-UA" w:eastAsia="uk-UA"/>
              </w:rPr>
              <w:t xml:space="preserve"> </w:t>
            </w:r>
            <w:r w:rsidRPr="0039727C">
              <w:rPr>
                <w:lang w:eastAsia="uk-UA"/>
              </w:rPr>
              <w:t>-</w:t>
            </w:r>
            <w:r w:rsidRPr="0039727C">
              <w:rPr>
                <w:lang w:val="uk-UA" w:eastAsia="uk-UA"/>
              </w:rPr>
              <w:t xml:space="preserve"> </w:t>
            </w:r>
            <w:r w:rsidRPr="0039727C">
              <w:rPr>
                <w:lang w:eastAsia="uk-UA"/>
              </w:rPr>
              <w:t>№</w:t>
            </w:r>
            <w:r w:rsidRPr="0039727C">
              <w:rPr>
                <w:lang w:val="uk-UA" w:eastAsia="uk-UA"/>
              </w:rPr>
              <w:t xml:space="preserve"> </w:t>
            </w:r>
            <w:r w:rsidRPr="0039727C">
              <w:rPr>
                <w:lang w:eastAsia="uk-UA"/>
              </w:rPr>
              <w:t>458)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4 904,7</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227</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внутрішньодворового проїзду (автостоянка )  житлового будинку №180 по вул.</w:t>
            </w:r>
            <w:r>
              <w:rPr>
                <w:lang w:val="uk-UA" w:eastAsia="uk-UA"/>
              </w:rPr>
              <w:t xml:space="preserve"> </w:t>
            </w:r>
            <w:r w:rsidRPr="0039727C">
              <w:rPr>
                <w:lang w:eastAsia="uk-UA"/>
              </w:rPr>
              <w:t>Київська в м.</w:t>
            </w:r>
            <w:r w:rsidRPr="0039727C">
              <w:rPr>
                <w:lang w:val="uk-UA" w:eastAsia="uk-UA"/>
              </w:rPr>
              <w:t xml:space="preserve"> </w:t>
            </w:r>
            <w:r w:rsidRPr="0039727C">
              <w:rPr>
                <w:lang w:eastAsia="uk-UA"/>
              </w:rPr>
              <w:t xml:space="preserve">Обухів </w:t>
            </w:r>
            <w:r w:rsidRPr="0039727C">
              <w:rPr>
                <w:lang w:eastAsia="uk-UA"/>
              </w:rPr>
              <w:lastRenderedPageBreak/>
              <w:t xml:space="preserve">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599,8</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lastRenderedPageBreak/>
              <w:t>228</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 Київська в м.</w:t>
            </w:r>
            <w:r w:rsidRPr="0039727C">
              <w:rPr>
                <w:lang w:val="uk-UA" w:eastAsia="uk-UA"/>
              </w:rPr>
              <w:t xml:space="preserve"> </w:t>
            </w:r>
            <w:r w:rsidRPr="0039727C">
              <w:rPr>
                <w:lang w:eastAsia="uk-UA"/>
              </w:rPr>
              <w:t>Обухів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Pr>
                <w:lang w:val="uk-UA"/>
              </w:rPr>
              <w:t>650,0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229</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 Каштанова  в м.</w:t>
            </w:r>
            <w:r w:rsidRPr="0039727C">
              <w:rPr>
                <w:lang w:val="uk-UA" w:eastAsia="uk-UA"/>
              </w:rPr>
              <w:t xml:space="preserve"> </w:t>
            </w:r>
            <w:r w:rsidRPr="0039727C">
              <w:rPr>
                <w:lang w:eastAsia="uk-UA"/>
              </w:rPr>
              <w:t xml:space="preserve">Обухів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33 731,0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230</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ж/м Стожари (від буд.</w:t>
            </w:r>
            <w:r>
              <w:rPr>
                <w:lang w:val="uk-UA" w:eastAsia="uk-UA"/>
              </w:rPr>
              <w:t xml:space="preserve"> </w:t>
            </w:r>
            <w:r w:rsidRPr="0039727C">
              <w:rPr>
                <w:lang w:eastAsia="uk-UA"/>
              </w:rPr>
              <w:t>№23 до буд.</w:t>
            </w:r>
            <w:r>
              <w:rPr>
                <w:lang w:val="uk-UA" w:eastAsia="uk-UA"/>
              </w:rPr>
              <w:t xml:space="preserve"> </w:t>
            </w:r>
            <w:r w:rsidRPr="0039727C">
              <w:rPr>
                <w:lang w:eastAsia="uk-UA"/>
              </w:rPr>
              <w:t>№34, від буд. №10 до буд.</w:t>
            </w:r>
            <w:r>
              <w:rPr>
                <w:lang w:val="uk-UA" w:eastAsia="uk-UA"/>
              </w:rPr>
              <w:t xml:space="preserve"> </w:t>
            </w:r>
            <w:r w:rsidRPr="0039727C">
              <w:rPr>
                <w:lang w:eastAsia="uk-UA"/>
              </w:rPr>
              <w:t>№12, від буд.№32 до буд.</w:t>
            </w:r>
            <w:r>
              <w:rPr>
                <w:lang w:val="uk-UA" w:eastAsia="uk-UA"/>
              </w:rPr>
              <w:t xml:space="preserve"> </w:t>
            </w:r>
            <w:r w:rsidRPr="0039727C">
              <w:rPr>
                <w:lang w:eastAsia="uk-UA"/>
              </w:rPr>
              <w:t>№3)   в м.</w:t>
            </w:r>
            <w:r>
              <w:rPr>
                <w:lang w:val="uk-UA" w:eastAsia="uk-UA"/>
              </w:rPr>
              <w:t xml:space="preserve"> </w:t>
            </w:r>
            <w:r w:rsidRPr="0039727C">
              <w:rPr>
                <w:lang w:eastAsia="uk-UA"/>
              </w:rPr>
              <w:t>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Pr>
                <w:lang w:val="uk-UA"/>
              </w:rPr>
              <w:t>1 000,0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sidRPr="00CB75BC">
              <w:rPr>
                <w:lang w:val="uk-UA"/>
              </w:rPr>
              <w:t>231</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CB75BC" w:rsidRDefault="00CA03C0" w:rsidP="00824587">
            <w:pPr>
              <w:ind w:hanging="3"/>
              <w:rPr>
                <w:lang w:val="uk-UA" w:eastAsia="uk-UA"/>
              </w:rPr>
            </w:pPr>
            <w:r w:rsidRPr="00CB75BC">
              <w:rPr>
                <w:lang w:eastAsia="uk-UA"/>
              </w:rPr>
              <w:t>Капітальний ремонт дороги (центральна) ж/м Стожари   в м.</w:t>
            </w:r>
            <w:r w:rsidRPr="00CB75BC">
              <w:rPr>
                <w:lang w:val="uk-UA" w:eastAsia="uk-UA"/>
              </w:rPr>
              <w:t xml:space="preserve"> </w:t>
            </w:r>
            <w:r w:rsidRPr="00CB75BC">
              <w:rPr>
                <w:lang w:eastAsia="uk-UA"/>
              </w:rPr>
              <w:t>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2 964,1</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Pr>
                <w:lang w:val="uk-UA"/>
              </w:rPr>
              <w:t>232</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 xml:space="preserve">Капітальний ремонт внутрішньодворового проїзду та пішохідних зон житлового будинку №11 по вул.Каштанова в м.Обухів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Pr>
                <w:lang w:val="uk-UA"/>
              </w:rPr>
              <w:t>1 000,0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CB75BC" w:rsidRDefault="00CA03C0" w:rsidP="00824587">
            <w:pPr>
              <w:rPr>
                <w:lang w:val="uk-UA"/>
              </w:rPr>
            </w:pPr>
            <w:r>
              <w:rPr>
                <w:lang w:val="uk-UA"/>
              </w:rPr>
              <w:t>233</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 xml:space="preserve">Капітальний ремонт дороги  ж/м Вікторія    в м.Обухів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eastAsia="uk-UA"/>
              </w:rPr>
            </w:pPr>
            <w:r w:rsidRPr="0039727C">
              <w:rPr>
                <w:lang w:eastAsia="uk-UA"/>
              </w:rPr>
              <w:t>2 626</w:t>
            </w:r>
            <w:r w:rsidRPr="0039727C">
              <w:rPr>
                <w:lang w:val="uk-UA" w:eastAsia="uk-UA"/>
              </w:rPr>
              <w:t>,</w:t>
            </w:r>
            <w:r w:rsidRPr="0039727C">
              <w:rPr>
                <w:lang w:eastAsia="uk-UA"/>
              </w:rPr>
              <w:t xml:space="preserve"> 8</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234</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 xml:space="preserve">Капітальний ремонт дороги ж/м Полянський,1 (підїзд до №130-№131) в м.Обухів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eastAsia="uk-UA"/>
              </w:rPr>
            </w:pPr>
            <w:r w:rsidRPr="0039727C">
              <w:rPr>
                <w:lang w:eastAsia="uk-UA"/>
              </w:rPr>
              <w:t>1 346</w:t>
            </w:r>
            <w:r w:rsidRPr="0039727C">
              <w:rPr>
                <w:lang w:val="uk-UA" w:eastAsia="uk-UA"/>
              </w:rPr>
              <w:t>,2</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235</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w:t>
            </w:r>
            <w:r w:rsidRPr="0039727C">
              <w:rPr>
                <w:lang w:val="uk-UA" w:eastAsia="uk-UA"/>
              </w:rPr>
              <w:t xml:space="preserve"> </w:t>
            </w:r>
            <w:r w:rsidRPr="0039727C">
              <w:rPr>
                <w:lang w:eastAsia="uk-UA"/>
              </w:rPr>
              <w:t>Чумацький шлях (в напрямку вул.</w:t>
            </w:r>
            <w:r w:rsidRPr="0039727C">
              <w:rPr>
                <w:lang w:val="uk-UA" w:eastAsia="uk-UA"/>
              </w:rPr>
              <w:t xml:space="preserve"> </w:t>
            </w:r>
            <w:r w:rsidRPr="0039727C">
              <w:rPr>
                <w:lang w:eastAsia="uk-UA"/>
              </w:rPr>
              <w:t>Гоголя)   в м.</w:t>
            </w:r>
            <w:r w:rsidRPr="0039727C">
              <w:rPr>
                <w:lang w:val="uk-UA" w:eastAsia="uk-UA"/>
              </w:rPr>
              <w:t xml:space="preserve"> </w:t>
            </w:r>
            <w:r w:rsidRPr="0039727C">
              <w:rPr>
                <w:lang w:eastAsia="uk-UA"/>
              </w:rPr>
              <w:t xml:space="preserve">Обухів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eastAsia="uk-UA"/>
              </w:rPr>
            </w:pPr>
            <w:r w:rsidRPr="0039727C">
              <w:rPr>
                <w:lang w:eastAsia="uk-UA"/>
              </w:rPr>
              <w:t>2 369</w:t>
            </w:r>
            <w:r w:rsidRPr="0039727C">
              <w:rPr>
                <w:lang w:val="uk-UA" w:eastAsia="uk-UA"/>
              </w:rPr>
              <w:t>,</w:t>
            </w:r>
            <w:r w:rsidRPr="0039727C">
              <w:rPr>
                <w:lang w:eastAsia="uk-UA"/>
              </w:rPr>
              <w:t>7</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236</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в районі житлового будинку по вул.</w:t>
            </w:r>
            <w:r w:rsidRPr="0039727C">
              <w:rPr>
                <w:lang w:val="uk-UA" w:eastAsia="uk-UA"/>
              </w:rPr>
              <w:t xml:space="preserve"> </w:t>
            </w:r>
            <w:r w:rsidRPr="0039727C">
              <w:rPr>
                <w:lang w:eastAsia="uk-UA"/>
              </w:rPr>
              <w:t>Миру, 7    в м.</w:t>
            </w:r>
            <w:r w:rsidRPr="0039727C">
              <w:rPr>
                <w:lang w:val="uk-UA" w:eastAsia="uk-UA"/>
              </w:rPr>
              <w:t xml:space="preserve"> </w:t>
            </w:r>
            <w:r w:rsidRPr="0039727C">
              <w:rPr>
                <w:lang w:eastAsia="uk-UA"/>
              </w:rPr>
              <w:t xml:space="preserve">Обухів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eastAsia="uk-UA"/>
              </w:rPr>
            </w:pPr>
            <w:r w:rsidRPr="0039727C">
              <w:rPr>
                <w:lang w:eastAsia="uk-UA"/>
              </w:rPr>
              <w:t>1 827</w:t>
            </w:r>
            <w:r w:rsidRPr="0039727C">
              <w:rPr>
                <w:lang w:val="uk-UA" w:eastAsia="uk-UA"/>
              </w:rPr>
              <w:t>,2</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237</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 xml:space="preserve">Капітальний ремонт дороги  між ж/м Полянський 1 та ж/м Полянський 2    в м.Обухів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eastAsia="uk-UA"/>
              </w:rPr>
            </w:pPr>
            <w:r w:rsidRPr="0039727C">
              <w:rPr>
                <w:lang w:eastAsia="uk-UA"/>
              </w:rPr>
              <w:t>3 63</w:t>
            </w:r>
            <w:r w:rsidRPr="0039727C">
              <w:rPr>
                <w:lang w:val="uk-UA" w:eastAsia="uk-UA"/>
              </w:rPr>
              <w:t>7,0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238</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 Л</w:t>
            </w:r>
            <w:r>
              <w:rPr>
                <w:lang w:val="uk-UA" w:eastAsia="uk-UA"/>
              </w:rPr>
              <w:t>е</w:t>
            </w:r>
            <w:r w:rsidRPr="0039727C">
              <w:rPr>
                <w:lang w:eastAsia="uk-UA"/>
              </w:rPr>
              <w:t>рмонтова   в м.</w:t>
            </w:r>
            <w:r w:rsidRPr="0039727C">
              <w:rPr>
                <w:lang w:val="uk-UA" w:eastAsia="uk-UA"/>
              </w:rPr>
              <w:t xml:space="preserve"> </w:t>
            </w:r>
            <w:r w:rsidRPr="0039727C">
              <w:rPr>
                <w:lang w:eastAsia="uk-UA"/>
              </w:rPr>
              <w:t xml:space="preserve">Обухів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239</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w:t>
            </w:r>
            <w:r w:rsidRPr="0039727C">
              <w:rPr>
                <w:lang w:val="uk-UA" w:eastAsia="uk-UA"/>
              </w:rPr>
              <w:t xml:space="preserve"> </w:t>
            </w:r>
            <w:r w:rsidRPr="0039727C">
              <w:rPr>
                <w:lang w:eastAsia="uk-UA"/>
              </w:rPr>
              <w:t>Ярові</w:t>
            </w:r>
            <w:r>
              <w:rPr>
                <w:lang w:eastAsia="uk-UA"/>
              </w:rPr>
              <w:t>вська (від житлового будинку №1</w:t>
            </w:r>
            <w:r>
              <w:rPr>
                <w:lang w:val="uk-UA" w:eastAsia="uk-UA"/>
              </w:rPr>
              <w:t>3</w:t>
            </w:r>
            <w:r w:rsidRPr="0039727C">
              <w:rPr>
                <w:lang w:eastAsia="uk-UA"/>
              </w:rPr>
              <w:t xml:space="preserve"> до кладовища)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9C1F17" w:rsidRDefault="00CA03C0" w:rsidP="00824587">
            <w:pPr>
              <w:ind w:hanging="3"/>
              <w:rPr>
                <w:lang w:val="uk-UA" w:eastAsia="uk-UA"/>
              </w:rPr>
            </w:pPr>
            <w:r w:rsidRPr="0039727C">
              <w:rPr>
                <w:lang w:eastAsia="uk-UA"/>
              </w:rPr>
              <w:t>1</w:t>
            </w:r>
            <w:r>
              <w:rPr>
                <w:lang w:eastAsia="uk-UA"/>
              </w:rPr>
              <w:t> </w:t>
            </w:r>
            <w:r w:rsidRPr="0039727C">
              <w:rPr>
                <w:lang w:eastAsia="uk-UA"/>
              </w:rPr>
              <w:t>11</w:t>
            </w:r>
            <w:r>
              <w:rPr>
                <w:lang w:val="uk-UA" w:eastAsia="uk-UA"/>
              </w:rPr>
              <w:t>6,0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240</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9C1F17">
              <w:rPr>
                <w:lang w:eastAsia="uk-UA"/>
              </w:rPr>
              <w:t>Капітальний ремонт дороги по вул. Лісна в с. Таценки Обухівського району Київської області, в т.ч. виготовлення КД та експертиза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9C1F17" w:rsidRDefault="00CA03C0" w:rsidP="00824587">
            <w:pPr>
              <w:ind w:hanging="3"/>
              <w:rPr>
                <w:lang w:val="uk-UA" w:eastAsia="uk-UA"/>
              </w:rPr>
            </w:pPr>
            <w:r w:rsidRPr="0039727C">
              <w:rPr>
                <w:lang w:eastAsia="uk-UA"/>
              </w:rPr>
              <w:t>1</w:t>
            </w:r>
            <w:r>
              <w:rPr>
                <w:lang w:eastAsia="uk-UA"/>
              </w:rPr>
              <w:t> </w:t>
            </w:r>
            <w:r>
              <w:rPr>
                <w:lang w:val="uk-UA" w:eastAsia="uk-UA"/>
              </w:rPr>
              <w:t>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lastRenderedPageBreak/>
              <w:t>241</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(до кладовища) по вул.</w:t>
            </w:r>
            <w:r w:rsidRPr="0039727C">
              <w:rPr>
                <w:lang w:val="uk-UA" w:eastAsia="uk-UA"/>
              </w:rPr>
              <w:t xml:space="preserve"> </w:t>
            </w:r>
            <w:r w:rsidRPr="0039727C">
              <w:rPr>
                <w:lang w:eastAsia="uk-UA"/>
              </w:rPr>
              <w:t>Першотравнева с.</w:t>
            </w:r>
            <w:r w:rsidRPr="0039727C">
              <w:rPr>
                <w:lang w:val="uk-UA" w:eastAsia="uk-UA"/>
              </w:rPr>
              <w:t xml:space="preserve"> </w:t>
            </w:r>
            <w:r w:rsidRPr="0039727C">
              <w:rPr>
                <w:lang w:eastAsia="uk-UA"/>
              </w:rPr>
              <w:t>Красна Слобідка Обухівського району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eastAsia="uk-UA"/>
              </w:rPr>
            </w:pPr>
            <w:r w:rsidRPr="0039727C">
              <w:rPr>
                <w:lang w:eastAsia="uk-UA"/>
              </w:rPr>
              <w:t>980</w:t>
            </w:r>
            <w:r>
              <w:rPr>
                <w:lang w:val="uk-UA" w:eastAsia="uk-UA"/>
              </w:rPr>
              <w:t>,0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242</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внутрішньодворового проїзду та пішохідних зон житлового будинку №2 по вул.</w:t>
            </w:r>
            <w:r w:rsidRPr="0039727C">
              <w:rPr>
                <w:lang w:val="uk-UA" w:eastAsia="uk-UA"/>
              </w:rPr>
              <w:t xml:space="preserve"> </w:t>
            </w:r>
            <w:r w:rsidRPr="0039727C">
              <w:rPr>
                <w:lang w:eastAsia="uk-UA"/>
              </w:rPr>
              <w:t>Л</w:t>
            </w:r>
            <w:r w:rsidRPr="0039727C">
              <w:rPr>
                <w:lang w:val="uk-UA" w:eastAsia="uk-UA"/>
              </w:rPr>
              <w:t>е</w:t>
            </w:r>
            <w:r w:rsidRPr="0039727C">
              <w:rPr>
                <w:lang w:eastAsia="uk-UA"/>
              </w:rPr>
              <w:t>рмонтова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9C1F17" w:rsidRDefault="00CA03C0" w:rsidP="00824587">
            <w:pPr>
              <w:ind w:hanging="3"/>
              <w:rPr>
                <w:lang w:val="uk-UA" w:eastAsia="uk-UA"/>
              </w:rPr>
            </w:pPr>
            <w:r w:rsidRPr="0039727C">
              <w:rPr>
                <w:lang w:eastAsia="uk-UA"/>
              </w:rPr>
              <w:t>1</w:t>
            </w:r>
            <w:r>
              <w:rPr>
                <w:lang w:eastAsia="uk-UA"/>
              </w:rPr>
              <w:t> </w:t>
            </w:r>
            <w:r w:rsidRPr="0039727C">
              <w:rPr>
                <w:lang w:eastAsia="uk-UA"/>
              </w:rPr>
              <w:t>45</w:t>
            </w:r>
            <w:r>
              <w:rPr>
                <w:lang w:val="uk-UA" w:eastAsia="uk-UA"/>
              </w:rPr>
              <w:t>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243</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w:t>
            </w:r>
            <w:r w:rsidRPr="0039727C">
              <w:rPr>
                <w:lang w:val="uk-UA" w:eastAsia="uk-UA"/>
              </w:rPr>
              <w:t xml:space="preserve"> </w:t>
            </w:r>
            <w:r w:rsidRPr="0039727C">
              <w:rPr>
                <w:lang w:eastAsia="uk-UA"/>
              </w:rPr>
              <w:t>Коноша</w:t>
            </w:r>
            <w:r>
              <w:rPr>
                <w:lang w:val="uk-UA" w:eastAsia="uk-UA"/>
              </w:rPr>
              <w:t xml:space="preserve"> в с. Матяшівка</w:t>
            </w:r>
            <w:r w:rsidRPr="0039727C">
              <w:rPr>
                <w:lang w:eastAsia="uk-UA"/>
              </w:rPr>
              <w:t xml:space="preserve"> Обухівського району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9C1F17" w:rsidRDefault="00CA03C0" w:rsidP="00824587">
            <w:pPr>
              <w:ind w:hanging="3"/>
              <w:rPr>
                <w:lang w:val="uk-UA" w:eastAsia="uk-UA"/>
              </w:rPr>
            </w:pPr>
            <w:r w:rsidRPr="0039727C">
              <w:rPr>
                <w:lang w:eastAsia="uk-UA"/>
              </w:rPr>
              <w:t>97</w:t>
            </w:r>
            <w:r>
              <w:rPr>
                <w:lang w:val="uk-UA" w:eastAsia="uk-UA"/>
              </w:rPr>
              <w:t>6,0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244</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пішохідної зони вул.</w:t>
            </w:r>
            <w:r w:rsidRPr="0039727C">
              <w:rPr>
                <w:lang w:val="uk-UA" w:eastAsia="uk-UA"/>
              </w:rPr>
              <w:t xml:space="preserve"> </w:t>
            </w:r>
            <w:r w:rsidRPr="0039727C">
              <w:rPr>
                <w:lang w:eastAsia="uk-UA"/>
              </w:rPr>
              <w:t>К.</w:t>
            </w:r>
            <w:r w:rsidRPr="0039727C">
              <w:rPr>
                <w:lang w:val="uk-UA" w:eastAsia="uk-UA"/>
              </w:rPr>
              <w:t xml:space="preserve"> </w:t>
            </w:r>
            <w:r w:rsidRPr="0039727C">
              <w:rPr>
                <w:lang w:eastAsia="uk-UA"/>
              </w:rPr>
              <w:t>Краськова та вул. та вул. Робоча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9C1F17" w:rsidRDefault="00CA03C0" w:rsidP="00824587">
            <w:pPr>
              <w:ind w:hanging="3"/>
              <w:rPr>
                <w:lang w:val="uk-UA" w:eastAsia="uk-UA"/>
              </w:rPr>
            </w:pPr>
            <w:r>
              <w:rPr>
                <w:lang w:eastAsia="uk-UA"/>
              </w:rPr>
              <w:t>64</w:t>
            </w:r>
            <w:r>
              <w:rPr>
                <w:lang w:val="uk-UA" w:eastAsia="uk-UA"/>
              </w:rPr>
              <w:t>1,0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245</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ж/м Сонячний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9C1F17" w:rsidRDefault="00CA03C0" w:rsidP="00824587">
            <w:pPr>
              <w:ind w:hanging="3"/>
              <w:rPr>
                <w:lang w:val="uk-UA" w:eastAsia="uk-UA"/>
              </w:rPr>
            </w:pPr>
            <w:r>
              <w:rPr>
                <w:lang w:val="uk-UA" w:eastAsia="uk-UA"/>
              </w:rPr>
              <w:t>379,0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246</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вул.Волошкова, 20 до вул.</w:t>
            </w:r>
            <w:r>
              <w:rPr>
                <w:lang w:val="uk-UA" w:eastAsia="uk-UA"/>
              </w:rPr>
              <w:t xml:space="preserve"> </w:t>
            </w:r>
            <w:r w:rsidRPr="0039727C">
              <w:rPr>
                <w:lang w:eastAsia="uk-UA"/>
              </w:rPr>
              <w:t>9-го Травня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eastAsia="uk-UA"/>
              </w:rPr>
            </w:pPr>
            <w:r w:rsidRPr="0039727C">
              <w:rPr>
                <w:lang w:eastAsia="uk-UA"/>
              </w:rPr>
              <w:t>344</w:t>
            </w:r>
            <w:r w:rsidRPr="0039727C">
              <w:rPr>
                <w:lang w:val="uk-UA" w:eastAsia="uk-UA"/>
              </w:rPr>
              <w:t>,7</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247</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val="uk-UA" w:eastAsia="uk-UA"/>
              </w:rPr>
              <w:t>Капітальний ремонт внутрішньодворового проїзду та пішохідних зон житлового будинку №170 по вул.Київська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eastAsia="uk-UA"/>
              </w:rPr>
            </w:pPr>
            <w:r w:rsidRPr="0039727C">
              <w:rPr>
                <w:lang w:eastAsia="uk-UA"/>
              </w:rPr>
              <w:t>893</w:t>
            </w:r>
            <w:r w:rsidRPr="0039727C">
              <w:rPr>
                <w:lang w:val="uk-UA" w:eastAsia="uk-UA"/>
              </w:rPr>
              <w:t>,3</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248</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вул.Чумацький Шлях №31-№35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eastAsia="uk-UA"/>
              </w:rPr>
            </w:pPr>
            <w:r w:rsidRPr="0039727C">
              <w:rPr>
                <w:lang w:eastAsia="uk-UA"/>
              </w:rPr>
              <w:t>310</w:t>
            </w:r>
            <w:r>
              <w:rPr>
                <w:lang w:val="uk-UA" w:eastAsia="uk-UA"/>
              </w:rPr>
              <w:t>,0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249</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val="uk-UA" w:eastAsia="uk-UA"/>
              </w:rPr>
              <w:t>Капітальний ремонт внутрішньодворового проїзду та пішохідних зон житлового будинку №2 по вул.</w:t>
            </w:r>
            <w:r>
              <w:rPr>
                <w:lang w:val="uk-UA" w:eastAsia="uk-UA"/>
              </w:rPr>
              <w:t xml:space="preserve"> </w:t>
            </w:r>
            <w:r w:rsidRPr="0039727C">
              <w:rPr>
                <w:lang w:val="uk-UA" w:eastAsia="uk-UA"/>
              </w:rPr>
              <w:t>В.Чаплінського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eastAsia="uk-UA"/>
              </w:rPr>
            </w:pPr>
            <w:r w:rsidRPr="0039727C">
              <w:rPr>
                <w:lang w:eastAsia="uk-UA"/>
              </w:rPr>
              <w:t>740</w:t>
            </w:r>
            <w:r>
              <w:rPr>
                <w:lang w:val="uk-UA" w:eastAsia="uk-UA"/>
              </w:rPr>
              <w:t>,0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250</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9C1F17">
              <w:rPr>
                <w:lang w:val="uk-UA" w:eastAsia="uk-UA"/>
              </w:rPr>
              <w:t>Капітальний ремонт пішохідних зон житлового будинку №123 по вул.Київська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9C1F17" w:rsidRDefault="00CA03C0" w:rsidP="00824587">
            <w:pPr>
              <w:ind w:hanging="3"/>
              <w:rPr>
                <w:lang w:val="uk-UA" w:eastAsia="uk-UA"/>
              </w:rPr>
            </w:pPr>
            <w:r>
              <w:rPr>
                <w:lang w:val="uk-UA" w:eastAsia="uk-UA"/>
              </w:rPr>
              <w:t>998,0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251</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9C1F17" w:rsidRDefault="00CA03C0" w:rsidP="00824587">
            <w:pPr>
              <w:ind w:hanging="3"/>
              <w:rPr>
                <w:lang w:val="uk-UA" w:eastAsia="uk-UA"/>
              </w:rPr>
            </w:pPr>
            <w:r w:rsidRPr="009C1F17">
              <w:rPr>
                <w:lang w:val="uk-UA" w:eastAsia="uk-UA"/>
              </w:rPr>
              <w:t>Капітальний ремонт внутрішньо дворового проїзду  та пішохідних зон житлового будинку №115 по вул.Київська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Default="00CA03C0" w:rsidP="00824587">
            <w:pPr>
              <w:ind w:hanging="3"/>
              <w:rPr>
                <w:lang w:val="uk-UA" w:eastAsia="uk-UA"/>
              </w:rPr>
            </w:pPr>
            <w:r>
              <w:rPr>
                <w:lang w:val="uk-UA" w:eastAsia="uk-UA"/>
              </w:rPr>
              <w:t>1 000,0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252</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 xml:space="preserve">Капітальний ремонт внутрішньодворового проїзду та пішохідних зон житлового </w:t>
            </w:r>
            <w:r w:rsidRPr="0039727C">
              <w:rPr>
                <w:lang w:eastAsia="uk-UA"/>
              </w:rPr>
              <w:lastRenderedPageBreak/>
              <w:t>будинку №14 по вул.Каштанова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eastAsia="uk-UA"/>
              </w:rPr>
            </w:pPr>
            <w:r w:rsidRPr="0039727C">
              <w:rPr>
                <w:lang w:eastAsia="uk-UA"/>
              </w:rPr>
              <w:t>1 362</w:t>
            </w:r>
            <w:r w:rsidRPr="0039727C">
              <w:rPr>
                <w:lang w:val="uk-UA" w:eastAsia="uk-UA"/>
              </w:rPr>
              <w:t>,2</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lastRenderedPageBreak/>
              <w:t>253</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w:t>
            </w:r>
            <w:r>
              <w:rPr>
                <w:lang w:val="uk-UA" w:eastAsia="uk-UA"/>
              </w:rPr>
              <w:t xml:space="preserve"> </w:t>
            </w:r>
            <w:r w:rsidRPr="0039727C">
              <w:rPr>
                <w:lang w:eastAsia="uk-UA"/>
              </w:rPr>
              <w:t>Трипільська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eastAsia="uk-UA"/>
              </w:rPr>
              <w:t>6 66</w:t>
            </w:r>
            <w:r w:rsidRPr="0039727C">
              <w:rPr>
                <w:lang w:val="uk-UA" w:eastAsia="uk-UA"/>
              </w:rPr>
              <w:t>6,0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254</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532A36" w:rsidRDefault="00CA03C0" w:rsidP="00824587">
            <w:pPr>
              <w:ind w:hanging="3"/>
              <w:rPr>
                <w:lang w:eastAsia="uk-UA"/>
              </w:rPr>
            </w:pPr>
            <w:r w:rsidRPr="00532A36">
              <w:rPr>
                <w:lang w:eastAsia="uk-UA"/>
              </w:rPr>
              <w:t>Капітальний ремонт дороги по вул.</w:t>
            </w:r>
            <w:r w:rsidRPr="00532A36">
              <w:rPr>
                <w:lang w:val="uk-UA" w:eastAsia="uk-UA"/>
              </w:rPr>
              <w:t xml:space="preserve"> </w:t>
            </w:r>
            <w:r w:rsidRPr="00532A36">
              <w:rPr>
                <w:lang w:eastAsia="uk-UA"/>
              </w:rPr>
              <w:t>Полунична в с.Нещерів Обухівського району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532A36" w:rsidRDefault="00CA03C0" w:rsidP="00824587">
            <w:pPr>
              <w:ind w:hanging="3"/>
            </w:pPr>
            <w:r w:rsidRPr="00532A36">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532A36" w:rsidRDefault="00CA03C0" w:rsidP="00824587">
            <w:pPr>
              <w:ind w:hanging="3"/>
              <w:rPr>
                <w:lang w:val="uk-UA" w:eastAsia="uk-UA"/>
              </w:rPr>
            </w:pPr>
            <w:r w:rsidRPr="00532A36">
              <w:rPr>
                <w:lang w:eastAsia="uk-UA"/>
              </w:rPr>
              <w:t>2 200</w:t>
            </w:r>
            <w:r w:rsidRPr="00532A36">
              <w:rPr>
                <w:lang w:val="uk-UA" w:eastAsia="uk-UA"/>
              </w:rPr>
              <w:t>,2</w:t>
            </w:r>
          </w:p>
        </w:tc>
        <w:tc>
          <w:tcPr>
            <w:tcW w:w="1275" w:type="dxa"/>
            <w:tcBorders>
              <w:top w:val="single" w:sz="4" w:space="0" w:color="auto"/>
              <w:left w:val="single" w:sz="4" w:space="0" w:color="auto"/>
              <w:bottom w:val="single" w:sz="4" w:space="0" w:color="auto"/>
              <w:right w:val="single" w:sz="4" w:space="0" w:color="auto"/>
            </w:tcBorders>
          </w:tcPr>
          <w:p w:rsidR="00CA03C0" w:rsidRPr="00532A36" w:rsidRDefault="00CA03C0" w:rsidP="00824587">
            <w:pPr>
              <w:ind w:hanging="3"/>
            </w:pPr>
            <w:r w:rsidRPr="00532A36">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255</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вул.Польок (в районі кладовища)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eastAsia="uk-UA"/>
              </w:rPr>
              <w:t>9 466</w:t>
            </w:r>
            <w:r w:rsidRPr="0039727C">
              <w:rPr>
                <w:lang w:val="uk-UA" w:eastAsia="uk-UA"/>
              </w:rPr>
              <w:t>,5</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256</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ж/м Лукавиця (4 сектор 8 лінія) в м.</w:t>
            </w:r>
            <w:r w:rsidRPr="0039727C">
              <w:rPr>
                <w:lang w:val="uk-UA" w:eastAsia="uk-UA"/>
              </w:rPr>
              <w:t xml:space="preserve"> </w:t>
            </w:r>
            <w:r w:rsidRPr="0039727C">
              <w:rPr>
                <w:lang w:eastAsia="uk-UA"/>
              </w:rPr>
              <w:t>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eastAsia="uk-UA"/>
              </w:rPr>
              <w:t>1 745</w:t>
            </w:r>
            <w:r w:rsidRPr="0039727C">
              <w:rPr>
                <w:lang w:val="uk-UA" w:eastAsia="uk-UA"/>
              </w:rPr>
              <w:t>,2</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257</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 xml:space="preserve">Капітальний ремонт дороги по вул. Гайдамацька м. Обухів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eastAsia="uk-UA"/>
              </w:rPr>
              <w:t>3 471</w:t>
            </w:r>
            <w:r w:rsidRPr="0039727C">
              <w:rPr>
                <w:lang w:val="uk-UA" w:eastAsia="uk-UA"/>
              </w:rPr>
              <w:t>,0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258</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 xml:space="preserve">Капітальний ремонт дороги по вул. Піщана  м. Обухів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val="uk-UA" w:eastAsia="uk-UA"/>
              </w:rPr>
              <w:t>400,0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260</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 xml:space="preserve">Капітальний ремонт дороги по вул. Яблунева в с. Степок  Обухівського району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eastAsia="uk-UA"/>
              </w:rPr>
              <w:t>2 120</w:t>
            </w:r>
            <w:r w:rsidRPr="0039727C">
              <w:rPr>
                <w:lang w:val="uk-UA" w:eastAsia="uk-UA"/>
              </w:rPr>
              <w:t>,4</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261</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ж/м Лукавиця (3 сектор 3 лінія)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eastAsia="uk-UA"/>
              </w:rPr>
              <w:t>2 023</w:t>
            </w:r>
            <w:r w:rsidRPr="0039727C">
              <w:rPr>
                <w:lang w:val="uk-UA" w:eastAsia="uk-UA"/>
              </w:rPr>
              <w:t>,5</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262</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CB75BC" w:rsidRDefault="00CA03C0" w:rsidP="00824587">
            <w:pPr>
              <w:ind w:hanging="3"/>
              <w:rPr>
                <w:lang w:val="uk-UA" w:eastAsia="uk-UA"/>
              </w:rPr>
            </w:pPr>
            <w:r w:rsidRPr="00CB75BC">
              <w:rPr>
                <w:lang w:val="uk-UA" w:eastAsia="uk-UA"/>
              </w:rPr>
              <w:t>Капітальний ремонт внутрішньодворового проїзду та пішохідних зон ж.б. №2 по вул. Чумацький Шлях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263</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val="uk-UA" w:eastAsia="uk-UA"/>
              </w:rPr>
              <w:t>Капітальний ремонт пішохідної зони  (з укріпленням  узбіччя) по вул. Козацький Шлях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val="uk-UA" w:eastAsia="uk-UA"/>
              </w:rPr>
              <w:t>3 000,0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264</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val="uk-UA" w:eastAsia="uk-UA"/>
              </w:rPr>
              <w:t>Капітальний ремонт пішохідної зони біля пішохідного перехідного моста в районі вул. Київська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val="uk-UA" w:eastAsia="uk-UA"/>
              </w:rPr>
              <w:t>700,0</w:t>
            </w:r>
          </w:p>
          <w:p w:rsidR="00CA03C0" w:rsidRPr="0039727C" w:rsidRDefault="00CA03C0" w:rsidP="00824587">
            <w:pPr>
              <w:ind w:hanging="3"/>
              <w:rPr>
                <w:lang w:val="uk-UA" w:eastAsia="uk-UA"/>
              </w:rPr>
            </w:pP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265</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пішохідної зони в районі вул.</w:t>
            </w:r>
            <w:r w:rsidRPr="0039727C">
              <w:rPr>
                <w:lang w:val="uk-UA" w:eastAsia="uk-UA"/>
              </w:rPr>
              <w:t xml:space="preserve"> </w:t>
            </w:r>
            <w:r w:rsidRPr="0039727C">
              <w:rPr>
                <w:lang w:eastAsia="uk-UA"/>
              </w:rPr>
              <w:t>Піщана 101а в м.</w:t>
            </w:r>
            <w:r w:rsidRPr="0039727C">
              <w:rPr>
                <w:lang w:val="uk-UA" w:eastAsia="uk-UA"/>
              </w:rPr>
              <w:t xml:space="preserve"> </w:t>
            </w:r>
            <w:r w:rsidRPr="0039727C">
              <w:rPr>
                <w:lang w:eastAsia="uk-UA"/>
              </w:rPr>
              <w:t>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val="uk-UA" w:eastAsia="uk-UA"/>
              </w:rPr>
              <w:t>8 000,0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266</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пішохідної зони та міжквартального проїзду ж/б №9 по вулиці Миру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eastAsia="uk-UA"/>
              </w:rPr>
              <w:t>1 518</w:t>
            </w:r>
            <w:r w:rsidRPr="0039727C">
              <w:rPr>
                <w:lang w:val="uk-UA" w:eastAsia="uk-UA"/>
              </w:rPr>
              <w:t>,2</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267</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eastAsia="uk-UA"/>
              </w:rPr>
              <w:t>Капітальний ремонт дороги по вул.</w:t>
            </w:r>
            <w:r w:rsidRPr="0039727C">
              <w:rPr>
                <w:lang w:val="uk-UA" w:eastAsia="uk-UA"/>
              </w:rPr>
              <w:t xml:space="preserve"> </w:t>
            </w:r>
            <w:r w:rsidRPr="0039727C">
              <w:rPr>
                <w:lang w:eastAsia="uk-UA"/>
              </w:rPr>
              <w:t xml:space="preserve">Каштанова від жб №11 до  будівлі №52 в м.Обухів Київської </w:t>
            </w:r>
            <w:r w:rsidRPr="0039727C">
              <w:rPr>
                <w:lang w:eastAsia="uk-UA"/>
              </w:rPr>
              <w:lastRenderedPageBreak/>
              <w:t>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eastAsia="uk-UA"/>
              </w:rPr>
              <w:t>40 176</w:t>
            </w:r>
            <w:r w:rsidRPr="0039727C">
              <w:rPr>
                <w:lang w:val="uk-UA" w:eastAsia="uk-UA"/>
              </w:rPr>
              <w:t>,8</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lastRenderedPageBreak/>
              <w:t>268</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eastAsia="uk-UA"/>
              </w:rPr>
              <w:t>Капітальний ремонт дороги по вул.</w:t>
            </w:r>
            <w:r w:rsidRPr="0039727C">
              <w:rPr>
                <w:lang w:val="uk-UA" w:eastAsia="uk-UA"/>
              </w:rPr>
              <w:t xml:space="preserve"> Київська від будівлі №166 до №166 б в м.Обухів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eastAsia="uk-UA"/>
              </w:rPr>
              <w:t>6 022</w:t>
            </w:r>
            <w:r w:rsidRPr="0039727C">
              <w:rPr>
                <w:lang w:val="uk-UA" w:eastAsia="uk-UA"/>
              </w:rPr>
              <w:t>,0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269</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val="uk-UA" w:eastAsia="uk-UA"/>
              </w:rPr>
            </w:pPr>
            <w:r w:rsidRPr="0039727C">
              <w:rPr>
                <w:lang w:val="uk-UA" w:eastAsia="uk-UA"/>
              </w:rPr>
              <w:t>Поточний ремонт вуличного покриття по вул. Садова, с. Красне Перше</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270</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9C1F17">
              <w:rPr>
                <w:lang w:val="uk-UA" w:eastAsia="uk-UA"/>
              </w:rPr>
              <w:t>Капітальний ремонт дороги по вул. Шевченка в с. Красне Перше Обухівського району Київської області, в т.ч. виготовлення КД та експертиза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Pr>
                <w:lang w:val="uk-UA"/>
              </w:rPr>
              <w:t>1</w:t>
            </w:r>
            <w:r w:rsidRPr="0039727C">
              <w:rPr>
                <w:lang w:val="uk-UA"/>
              </w:rPr>
              <w:t>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271</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val="uk-UA" w:eastAsia="uk-UA"/>
              </w:rPr>
              <w:t>Поточний ремонт вуличного покриття по вул. Гагаріна, с. Козіївка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2 000,0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272</w:t>
            </w:r>
          </w:p>
        </w:tc>
        <w:tc>
          <w:tcPr>
            <w:tcW w:w="3828" w:type="dxa"/>
            <w:tcBorders>
              <w:top w:val="single" w:sz="4" w:space="0" w:color="auto"/>
              <w:left w:val="single" w:sz="4" w:space="0" w:color="auto"/>
              <w:bottom w:val="single" w:sz="4" w:space="0" w:color="auto"/>
              <w:right w:val="single" w:sz="4" w:space="0" w:color="auto"/>
            </w:tcBorders>
            <w:vAlign w:val="center"/>
          </w:tcPr>
          <w:p w:rsidR="00CA03C0" w:rsidRPr="0039727C" w:rsidRDefault="00CA03C0" w:rsidP="00824587">
            <w:pPr>
              <w:ind w:hanging="3"/>
              <w:rPr>
                <w:lang w:eastAsia="uk-UA"/>
              </w:rPr>
            </w:pPr>
            <w:r w:rsidRPr="0039727C">
              <w:rPr>
                <w:lang w:val="uk-UA" w:eastAsia="uk-UA"/>
              </w:rPr>
              <w:t>Поточний ремонт вуличного покриття по вул. Франка, с. Козіївка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2 000,0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273</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Капітальний ремонт приміщення Дитячої школи мистецтв в с. Германівка (ремонт фасаду, ремонт покрівлі), в т.ч. ПКД</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культури, національностей та релігій,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2 500,0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274</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Капітальний ремонт будинку культури і добудова бібліотеки в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культури, національностей та релігій,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4 500,0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275</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Капітальний ремонт клубу в с. Матяшівка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культури, національностей та релігій,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2 500,0 </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276</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Поточний ремонт клубу в с. Гусачівка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культури, національностей та релігій,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1 000,0 </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277</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Газифікація службового житла, вул. П. Гудима, 30, с. Перше Травня.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ind w:hanging="3"/>
              <w:rPr>
                <w:lang w:val="uk-UA"/>
              </w:rPr>
            </w:pPr>
            <w:r w:rsidRPr="003C5EE1">
              <w:rPr>
                <w:lang w:val="uk-UA"/>
              </w:rPr>
              <w:t>Відділ розвитку інфраструктури, містобудування та архітектури,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1 800,0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278</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Поточний ремонт вхідної групи приміщення адміністративного будинку по вул. Макаренка, 2 в с. Семенівка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100,0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279</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Будівництво трьох цегляних </w:t>
            </w:r>
          </w:p>
          <w:p w:rsidR="00CA03C0" w:rsidRPr="0039727C" w:rsidRDefault="00CA03C0" w:rsidP="00824587">
            <w:pPr>
              <w:ind w:hanging="3"/>
            </w:pPr>
            <w:r w:rsidRPr="0039727C">
              <w:rPr>
                <w:lang w:val="uk-UA"/>
              </w:rPr>
              <w:lastRenderedPageBreak/>
              <w:t>громадських вбиралень</w:t>
            </w:r>
            <w:r w:rsidRPr="0039727C">
              <w:t xml:space="preserve"> в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відділ </w:t>
            </w:r>
            <w:r w:rsidRPr="0039727C">
              <w:lastRenderedPageBreak/>
              <w:t>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lastRenderedPageBreak/>
              <w:t>300,0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бюджет </w:t>
            </w:r>
            <w:r w:rsidRPr="0039727C">
              <w:lastRenderedPageBreak/>
              <w:t>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lastRenderedPageBreak/>
              <w:t>280</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Спорудження дерев’яних </w:t>
            </w:r>
            <w:r w:rsidRPr="0039727C">
              <w:rPr>
                <w:lang w:val="uk-UA"/>
              </w:rPr>
              <w:t xml:space="preserve">громадських вбиралень </w:t>
            </w:r>
            <w:r w:rsidRPr="0039727C">
              <w:t xml:space="preserve"> на кладовищах в с. Григорівка, Матяшівка, Гусачівка (6 шт)</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60,0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281</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Капітальний ремонт громадських </w:t>
            </w:r>
            <w:r w:rsidRPr="0039727C">
              <w:rPr>
                <w:lang w:val="uk-UA"/>
              </w:rPr>
              <w:t xml:space="preserve">вбиралень </w:t>
            </w:r>
            <w:r w:rsidRPr="0039727C">
              <w:t>в с. Красна Слобідка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100,0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282</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Будівництво та облаштування громадських вбиралень на площі у Центрі міста Обухів</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1 000,0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jc w:val="center"/>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283</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Реконструкція площі біля будинку культури в центрі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2 000,0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284</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textAlignment w:val="baseline"/>
            </w:pPr>
            <w:r w:rsidRPr="0039727C">
              <w:rPr>
                <w:bCs/>
                <w:iCs/>
                <w:kern w:val="2"/>
              </w:rPr>
              <w:t xml:space="preserve">Реорганізація та модернізація, оновлення матеріально-технічної бази </w:t>
            </w:r>
            <w:r w:rsidRPr="0039727C">
              <w:rPr>
                <w:rFonts w:eastAsia="Calibri"/>
                <w:bCs/>
                <w:iCs/>
                <w:kern w:val="2"/>
              </w:rPr>
              <w:t>клубу</w:t>
            </w:r>
            <w:r w:rsidRPr="0039727C">
              <w:rPr>
                <w:bCs/>
                <w:iCs/>
                <w:kern w:val="2"/>
              </w:rPr>
              <w:t xml:space="preserve"> с. Нещерів </w:t>
            </w:r>
          </w:p>
          <w:p w:rsidR="00CA03C0" w:rsidRPr="0039727C" w:rsidRDefault="00CA03C0" w:rsidP="00824587">
            <w:pPr>
              <w:ind w:hanging="3"/>
              <w:textAlignment w:val="baseline"/>
            </w:pPr>
            <w:r w:rsidRPr="0039727C">
              <w:rPr>
                <w:iCs/>
                <w:kern w:val="2"/>
              </w:rPr>
              <w:t xml:space="preserve">(- </w:t>
            </w:r>
            <w:r w:rsidRPr="0039727C">
              <w:rPr>
                <w:rFonts w:eastAsia="Calibri"/>
                <w:iCs/>
                <w:kern w:val="2"/>
              </w:rPr>
              <w:t>к</w:t>
            </w:r>
            <w:r w:rsidRPr="0039727C">
              <w:t xml:space="preserve">апітальний ремонт </w:t>
            </w:r>
            <w:r w:rsidRPr="0039727C">
              <w:rPr>
                <w:rFonts w:eastAsia="Calibri"/>
              </w:rPr>
              <w:t>клубу</w:t>
            </w:r>
            <w:r w:rsidRPr="0039727C">
              <w:t xml:space="preserve"> с. Нещерів;</w:t>
            </w:r>
          </w:p>
          <w:p w:rsidR="00CA03C0" w:rsidRPr="0039727C" w:rsidRDefault="00CA03C0" w:rsidP="00824587">
            <w:pPr>
              <w:ind w:hanging="3"/>
              <w:textAlignment w:val="baseline"/>
            </w:pPr>
            <w:r w:rsidRPr="0039727C">
              <w:t>- створення цифров</w:t>
            </w:r>
            <w:r w:rsidRPr="0039727C">
              <w:rPr>
                <w:rFonts w:eastAsia="Calibri"/>
              </w:rPr>
              <w:t>ого</w:t>
            </w:r>
            <w:r w:rsidRPr="0039727C">
              <w:t xml:space="preserve"> бібліотечн</w:t>
            </w:r>
            <w:r w:rsidRPr="0039727C">
              <w:rPr>
                <w:rFonts w:eastAsia="Calibri"/>
              </w:rPr>
              <w:t xml:space="preserve">ого </w:t>
            </w:r>
            <w:r w:rsidRPr="0039727C">
              <w:t>пункт</w:t>
            </w:r>
            <w:r w:rsidRPr="0039727C">
              <w:rPr>
                <w:rFonts w:eastAsia="Calibri"/>
              </w:rPr>
              <w:t>у</w:t>
            </w:r>
            <w:r w:rsidRPr="0039727C">
              <w:t xml:space="preserve"> на базі бібліотеки)</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bCs/>
              </w:rPr>
              <w:t>відділ капітального будівництва, відділ культури, національностей та релігій</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1 000,0 </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p w:rsidR="00CA03C0" w:rsidRPr="0039727C" w:rsidRDefault="00CA03C0" w:rsidP="00824587">
            <w:pPr>
              <w:ind w:hanging="3"/>
            </w:pPr>
            <w:r w:rsidRPr="0039727C">
              <w:t>залучені кошти</w:t>
            </w:r>
          </w:p>
          <w:p w:rsidR="00CA03C0" w:rsidRPr="0039727C" w:rsidRDefault="00CA03C0" w:rsidP="00824587">
            <w:pPr>
              <w:ind w:hanging="3"/>
            </w:pPr>
            <w:r w:rsidRPr="0039727C">
              <w:t>грантові кошти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285</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bCs/>
                <w:iCs/>
                <w:kern w:val="2"/>
              </w:rPr>
              <w:t xml:space="preserve">Реорганізація та модернізація, оновлення матеріально-технічної бази Будинку культури с. </w:t>
            </w:r>
            <w:r w:rsidRPr="0039727C">
              <w:rPr>
                <w:rFonts w:eastAsia="Calibri"/>
                <w:bCs/>
                <w:iCs/>
                <w:kern w:val="2"/>
              </w:rPr>
              <w:t>Семенівка</w:t>
            </w:r>
            <w:r w:rsidRPr="0039727C">
              <w:rPr>
                <w:bCs/>
                <w:iCs/>
                <w:kern w:val="2"/>
              </w:rPr>
              <w:t xml:space="preserve"> </w:t>
            </w:r>
          </w:p>
          <w:p w:rsidR="00CA03C0" w:rsidRPr="0039727C" w:rsidRDefault="00CA03C0" w:rsidP="00824587">
            <w:pPr>
              <w:ind w:hanging="3"/>
              <w:textAlignment w:val="baseline"/>
            </w:pPr>
            <w:r w:rsidRPr="0039727C">
              <w:rPr>
                <w:iCs/>
                <w:kern w:val="2"/>
              </w:rPr>
              <w:t>(к</w:t>
            </w:r>
            <w:r w:rsidRPr="0039727C">
              <w:t>апітальний ремонт приміщення Будинку культури с. Семенівка)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bCs/>
              </w:rPr>
              <w:t>відділ культури, національностей та релігій,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1 500,0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286</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rFonts w:eastAsia="Calibri"/>
                <w:bCs/>
              </w:rPr>
            </w:pPr>
            <w:r w:rsidRPr="0039727C">
              <w:rPr>
                <w:bCs/>
              </w:rPr>
              <w:t xml:space="preserve">Реорганізація та модернізація, оновлення матеріально-технічної бази Будинку культури </w:t>
            </w:r>
            <w:r w:rsidRPr="0039727C">
              <w:rPr>
                <w:rFonts w:eastAsia="Calibri"/>
                <w:bCs/>
              </w:rPr>
              <w:t xml:space="preserve">с. Деремезна </w:t>
            </w:r>
          </w:p>
          <w:p w:rsidR="00CA03C0" w:rsidRPr="0039727C" w:rsidRDefault="00CA03C0" w:rsidP="00824587">
            <w:pPr>
              <w:ind w:hanging="3"/>
            </w:pPr>
            <w:r w:rsidRPr="0039727C">
              <w:rPr>
                <w:iCs/>
                <w:kern w:val="2"/>
              </w:rPr>
              <w:t>(- к</w:t>
            </w:r>
            <w:r w:rsidRPr="0039727C">
              <w:t xml:space="preserve">апітальний ремонт приміщення Будинку культури с. </w:t>
            </w:r>
            <w:r w:rsidRPr="0039727C">
              <w:rPr>
                <w:rFonts w:eastAsia="Calibri"/>
              </w:rPr>
              <w:t>Деремезна;</w:t>
            </w:r>
          </w:p>
          <w:p w:rsidR="00CA03C0" w:rsidRPr="0039727C" w:rsidRDefault="00CA03C0" w:rsidP="00824587">
            <w:pPr>
              <w:ind w:hanging="3"/>
            </w:pPr>
            <w:r w:rsidRPr="0039727C">
              <w:t xml:space="preserve">- </w:t>
            </w:r>
            <w:r w:rsidRPr="0039727C">
              <w:rPr>
                <w:rFonts w:eastAsia="Calibri"/>
              </w:rPr>
              <w:t>будівницьво</w:t>
            </w:r>
            <w:r w:rsidRPr="0039727C">
              <w:t xml:space="preserve"> санвузла Будинк</w:t>
            </w:r>
            <w:r w:rsidRPr="0039727C">
              <w:rPr>
                <w:rFonts w:eastAsia="Calibri"/>
              </w:rPr>
              <w:t>у</w:t>
            </w:r>
            <w:r w:rsidRPr="0039727C">
              <w:t xml:space="preserve"> культури с. Деремезна)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bCs/>
              </w:rPr>
              <w:t xml:space="preserve">відділ культури, національностей та релігій, відділ капітального будівництва </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lang w:val="uk-UA"/>
              </w:rPr>
              <w:t>1 400</w:t>
            </w:r>
            <w:r w:rsidRPr="0039727C">
              <w:t>,0</w:t>
            </w:r>
          </w:p>
          <w:p w:rsidR="00CA03C0" w:rsidRPr="0039727C" w:rsidRDefault="00CA03C0" w:rsidP="00824587">
            <w:pPr>
              <w:ind w:hanging="3"/>
            </w:pPr>
          </w:p>
          <w:p w:rsidR="00CA03C0" w:rsidRPr="0039727C" w:rsidRDefault="00CA03C0" w:rsidP="00824587">
            <w:pPr>
              <w:ind w:hanging="3"/>
              <w:rPr>
                <w:lang w:val="uk-UA"/>
              </w:rPr>
            </w:pPr>
          </w:p>
          <w:p w:rsidR="00CA03C0" w:rsidRPr="0039727C" w:rsidRDefault="00CA03C0" w:rsidP="00824587">
            <w:pPr>
              <w:ind w:hanging="3"/>
            </w:pP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p w:rsidR="00CA03C0" w:rsidRPr="0039727C" w:rsidRDefault="00CA03C0" w:rsidP="00824587">
            <w:pPr>
              <w:ind w:hanging="3"/>
            </w:pPr>
            <w:r w:rsidRPr="0039727C">
              <w:t>залучені кошти</w:t>
            </w:r>
          </w:p>
          <w:p w:rsidR="00CA03C0" w:rsidRPr="0039727C" w:rsidRDefault="00CA03C0" w:rsidP="00824587">
            <w:pPr>
              <w:ind w:hanging="3"/>
            </w:pPr>
          </w:p>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287</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bCs/>
              </w:rPr>
              <w:t xml:space="preserve">Реорганізація та модернізація, оновлення матеріально-технічної бази Будинку культури </w:t>
            </w:r>
            <w:r w:rsidRPr="0039727C">
              <w:rPr>
                <w:rFonts w:eastAsia="Calibri"/>
                <w:bCs/>
              </w:rPr>
              <w:t>с. Красна Слобідка</w:t>
            </w:r>
          </w:p>
          <w:p w:rsidR="00CA03C0" w:rsidRPr="0039727C" w:rsidRDefault="00CA03C0" w:rsidP="00824587">
            <w:pPr>
              <w:ind w:hanging="3"/>
            </w:pPr>
            <w:r w:rsidRPr="0039727C">
              <w:rPr>
                <w:rFonts w:eastAsia="Calibri"/>
                <w:iCs/>
                <w:kern w:val="2"/>
              </w:rPr>
              <w:t>(- к</w:t>
            </w:r>
            <w:r w:rsidRPr="0039727C">
              <w:rPr>
                <w:rFonts w:eastAsia="Calibri"/>
              </w:rPr>
              <w:t xml:space="preserve">апітальний ремонт приміщення Будинку культури с. </w:t>
            </w:r>
            <w:r w:rsidRPr="0039727C">
              <w:t>Красна Слобідка)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bCs/>
              </w:rPr>
              <w:t>відділ культури, національностей та релігій,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8 000,0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 залучені кошти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288</w:t>
            </w:r>
          </w:p>
        </w:tc>
        <w:tc>
          <w:tcPr>
            <w:tcW w:w="3828"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ind w:hanging="3"/>
              <w:rPr>
                <w:lang w:val="uk-UA"/>
              </w:rPr>
            </w:pPr>
            <w:r w:rsidRPr="0039727C">
              <w:rPr>
                <w:bCs/>
              </w:rPr>
              <w:t>Реорганізація та модернізація, оновлення матеріально-технічної бази  клубу та бібліотеки с. Дерев’яна</w:t>
            </w:r>
          </w:p>
          <w:p w:rsidR="00CA03C0" w:rsidRPr="0039727C" w:rsidRDefault="00CA03C0" w:rsidP="00824587">
            <w:pPr>
              <w:ind w:hanging="3"/>
            </w:pPr>
            <w:r w:rsidRPr="0039727C">
              <w:rPr>
                <w:rFonts w:eastAsia="Calibri"/>
                <w:iCs/>
                <w:kern w:val="2"/>
              </w:rPr>
              <w:t>(- створення цифрового бібліотечного пункту на базі бібліотеки;</w:t>
            </w:r>
          </w:p>
          <w:p w:rsidR="00CA03C0" w:rsidRPr="0039727C" w:rsidRDefault="00CA03C0" w:rsidP="00824587">
            <w:pPr>
              <w:ind w:hanging="3"/>
            </w:pPr>
            <w:r w:rsidRPr="0039727C">
              <w:rPr>
                <w:rFonts w:eastAsia="Calibri"/>
                <w:iCs/>
                <w:kern w:val="2"/>
              </w:rPr>
              <w:lastRenderedPageBreak/>
              <w:t xml:space="preserve">- ремонт приміщення клубу) с. Дерев’яна, </w:t>
            </w:r>
            <w:r w:rsidRPr="0039727C">
              <w:t xml:space="preserve"> вул. Шкільна, 17А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bCs/>
              </w:rPr>
              <w:t>відділ культури, національностей та релігій,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1 700,0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lastRenderedPageBreak/>
              <w:t>289</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bCs/>
              </w:rPr>
            </w:pPr>
            <w:r w:rsidRPr="0039727C">
              <w:rPr>
                <w:color w:val="000000"/>
                <w:lang w:val="uk-UA" w:eastAsia="uk-UA"/>
              </w:rPr>
              <w:t>Реорганізація та реконструкція Будинку культури с. Перегонівка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bCs/>
              </w:rPr>
            </w:pPr>
            <w:r w:rsidRPr="0039727C">
              <w:t>відділ капітального будівництва; відділ культури, національностей та релігій</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 xml:space="preserve">1 400,0 </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290</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bCs/>
              </w:rPr>
              <w:t xml:space="preserve">Реорганізація та модернізація, оновлення матеріально-технічної бази </w:t>
            </w:r>
            <w:r w:rsidRPr="0039727C">
              <w:rPr>
                <w:rFonts w:eastAsia="Calibri"/>
                <w:bCs/>
              </w:rPr>
              <w:t>клубу с. Кулі</w:t>
            </w:r>
            <w:r w:rsidRPr="0039727C">
              <w:rPr>
                <w:bCs/>
              </w:rPr>
              <w:t xml:space="preserve"> </w:t>
            </w:r>
          </w:p>
          <w:p w:rsidR="00CA03C0" w:rsidRPr="0039727C" w:rsidRDefault="00CA03C0" w:rsidP="00824587">
            <w:pPr>
              <w:ind w:hanging="3"/>
              <w:rPr>
                <w:bCs/>
              </w:rPr>
            </w:pPr>
          </w:p>
          <w:p w:rsidR="00CA03C0" w:rsidRPr="0039727C" w:rsidRDefault="00CA03C0" w:rsidP="00824587">
            <w:pPr>
              <w:ind w:hanging="3"/>
              <w:rPr>
                <w:bCs/>
              </w:rPr>
            </w:pP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bCs/>
              </w:rPr>
              <w:t>відділ культури, національностей та релігій,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900,0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291</w:t>
            </w:r>
          </w:p>
        </w:tc>
        <w:tc>
          <w:tcPr>
            <w:tcW w:w="3828" w:type="dxa"/>
            <w:tcBorders>
              <w:top w:val="single" w:sz="4" w:space="0" w:color="auto"/>
              <w:left w:val="single" w:sz="4" w:space="0" w:color="auto"/>
              <w:bottom w:val="single" w:sz="4" w:space="0" w:color="auto"/>
              <w:right w:val="single" w:sz="4" w:space="0" w:color="auto"/>
            </w:tcBorders>
          </w:tcPr>
          <w:p w:rsidR="00CA03C0" w:rsidRPr="0035605E" w:rsidRDefault="00CA03C0" w:rsidP="00824587">
            <w:pPr>
              <w:ind w:hanging="3"/>
            </w:pPr>
            <w:r w:rsidRPr="0035605E">
              <w:rPr>
                <w:bCs/>
              </w:rPr>
              <w:t>Будівництво будинку культури в с. Степок</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bCs/>
              </w:rPr>
              <w:t>відділ культури, національностей та релігій,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3 000,0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 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292</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Будівництво санітарної кімнати в Будинку культури с. Перегонівка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 відділ культури, національностей та релігій</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lang w:val="uk-UA"/>
              </w:rPr>
              <w:t>3</w:t>
            </w:r>
            <w:r w:rsidRPr="0039727C">
              <w:t>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293</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Косметичний ремонт Будинку культури та заміна сценічного освітлення в с. Перегонівка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культури, національностей та релігій</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200,0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294</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Комплекс робіт по капітальному ремонту адміністративного приміщення с. Деремезна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культури, національностей та релігій,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1140,0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35605E" w:rsidRDefault="00CA03C0" w:rsidP="00824587">
            <w:pPr>
              <w:rPr>
                <w:lang w:val="uk-UA"/>
              </w:rPr>
            </w:pPr>
            <w:r w:rsidRPr="0035605E">
              <w:rPr>
                <w:lang w:val="uk-UA"/>
              </w:rPr>
              <w:t>295</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Продовження маршруту рейсу м. Обухів – с. Ленди до центру с. Степок</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житлово-комунального господарства та транспорту</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jc w:val="center"/>
              <w:rPr>
                <w:lang w:val="uk-UA"/>
              </w:rPr>
            </w:pPr>
            <w:r w:rsidRPr="0039727C">
              <w:rPr>
                <w:lang w:val="uk-UA"/>
              </w:rPr>
              <w:t>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jc w:val="center"/>
            </w:pPr>
            <w:r w:rsidRPr="0039727C">
              <w:rPr>
                <w:lang w:val="uk-UA"/>
              </w:rPr>
              <w:t>0</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296</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 xml:space="preserve">Капітальний ремонт алеї та пам’ятника загиблим Великої Вітчизняної Війни, вул. Шкільна, 1, с. Дерев’яна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1 500,0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sidRPr="00726F7B">
              <w:rPr>
                <w:lang w:val="uk-UA"/>
              </w:rPr>
              <w:t>297</w:t>
            </w:r>
          </w:p>
        </w:tc>
        <w:tc>
          <w:tcPr>
            <w:tcW w:w="3828" w:type="dxa"/>
            <w:tcBorders>
              <w:top w:val="single" w:sz="4" w:space="0" w:color="auto"/>
              <w:left w:val="single" w:sz="4" w:space="0" w:color="auto"/>
              <w:bottom w:val="single" w:sz="4" w:space="0" w:color="auto"/>
              <w:right w:val="single" w:sz="4" w:space="0" w:color="auto"/>
            </w:tcBorders>
          </w:tcPr>
          <w:p w:rsidR="00CA03C0" w:rsidRPr="0075422D" w:rsidRDefault="00CA03C0" w:rsidP="00824587">
            <w:pPr>
              <w:ind w:hanging="3"/>
              <w:rPr>
                <w:lang w:val="uk-UA"/>
              </w:rPr>
            </w:pPr>
            <w:r w:rsidRPr="0075422D">
              <w:rPr>
                <w:bCs/>
                <w:lang w:val="uk-UA" w:eastAsia="uk-UA"/>
              </w:rPr>
              <w:t xml:space="preserve">Створення рекреаційно-розважальної зони для організації культурно-масових заходів (облаштування вуличної сцени та благоустрій прилеглої території у </w:t>
            </w:r>
          </w:p>
          <w:p w:rsidR="00CA03C0" w:rsidRPr="0075422D" w:rsidRDefault="00CA03C0" w:rsidP="00824587">
            <w:pPr>
              <w:ind w:hanging="3"/>
              <w:rPr>
                <w:lang w:val="uk-UA"/>
              </w:rPr>
            </w:pPr>
            <w:r w:rsidRPr="0075422D">
              <w:rPr>
                <w:bCs/>
                <w:lang w:val="uk-UA" w:eastAsia="uk-UA"/>
              </w:rPr>
              <w:t xml:space="preserve">с. Красна Слобідка, вул. Незалежності)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bCs/>
              </w:rPr>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400,0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 залучені кошти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Pr>
                <w:lang w:val="uk-UA"/>
              </w:rPr>
              <w:t>298</w:t>
            </w:r>
          </w:p>
        </w:tc>
        <w:tc>
          <w:tcPr>
            <w:tcW w:w="3828" w:type="dxa"/>
            <w:tcBorders>
              <w:top w:val="single" w:sz="4" w:space="0" w:color="auto"/>
              <w:left w:val="single" w:sz="4" w:space="0" w:color="auto"/>
              <w:bottom w:val="single" w:sz="4" w:space="0" w:color="auto"/>
              <w:right w:val="single" w:sz="4" w:space="0" w:color="auto"/>
            </w:tcBorders>
          </w:tcPr>
          <w:p w:rsidR="00CA03C0" w:rsidRPr="0075422D" w:rsidRDefault="00CA03C0" w:rsidP="00824587">
            <w:pPr>
              <w:ind w:hanging="3"/>
              <w:rPr>
                <w:lang w:val="uk-UA"/>
              </w:rPr>
            </w:pPr>
            <w:r w:rsidRPr="0075422D">
              <w:rPr>
                <w:bCs/>
                <w:lang w:val="uk-UA"/>
              </w:rPr>
              <w:t>Забезпечення відповідним приміщенням для підвищення якості надання спеціалізованої мистецької освіти  Германівськ</w:t>
            </w:r>
            <w:r w:rsidRPr="0075422D">
              <w:rPr>
                <w:rFonts w:eastAsia="Calibri"/>
                <w:bCs/>
                <w:lang w:val="uk-UA"/>
              </w:rPr>
              <w:t>у</w:t>
            </w:r>
            <w:r w:rsidRPr="0075422D">
              <w:rPr>
                <w:bCs/>
                <w:lang w:val="uk-UA"/>
              </w:rPr>
              <w:t xml:space="preserve"> </w:t>
            </w:r>
            <w:r w:rsidRPr="0075422D">
              <w:rPr>
                <w:bCs/>
                <w:lang w:val="uk-UA"/>
              </w:rPr>
              <w:lastRenderedPageBreak/>
              <w:t>школу мистецтв</w:t>
            </w:r>
          </w:p>
          <w:p w:rsidR="00CA03C0" w:rsidRPr="0075422D" w:rsidRDefault="00CA03C0" w:rsidP="00824587">
            <w:pPr>
              <w:ind w:hanging="3"/>
              <w:rPr>
                <w:bCs/>
                <w:lang w:val="uk-UA"/>
              </w:rPr>
            </w:pPr>
          </w:p>
          <w:p w:rsidR="00CA03C0" w:rsidRPr="0075422D" w:rsidRDefault="00CA03C0" w:rsidP="00824587">
            <w:pPr>
              <w:ind w:hanging="3"/>
              <w:rPr>
                <w:bCs/>
                <w:lang w:val="uk-UA"/>
              </w:rPr>
            </w:pP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657AF3">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bCs/>
              </w:rPr>
              <w:t xml:space="preserve">відділ культури, національностей та релігій, відділ капітального </w:t>
            </w:r>
            <w:r w:rsidRPr="0039727C">
              <w:rPr>
                <w:bCs/>
              </w:rPr>
              <w:lastRenderedPageBreak/>
              <w:t>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lastRenderedPageBreak/>
              <w:t>2 500,0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10746" w:type="dxa"/>
            <w:gridSpan w:val="6"/>
            <w:tcBorders>
              <w:top w:val="single" w:sz="4" w:space="0" w:color="auto"/>
              <w:left w:val="single" w:sz="4" w:space="0" w:color="auto"/>
              <w:bottom w:val="single" w:sz="4" w:space="0" w:color="auto"/>
              <w:right w:val="single" w:sz="4" w:space="0" w:color="auto"/>
            </w:tcBorders>
            <w:shd w:val="clear" w:color="auto" w:fill="D6E3BC" w:themeFill="accent3" w:themeFillTint="66"/>
          </w:tcPr>
          <w:p w:rsidR="00CA03C0" w:rsidRPr="0039727C" w:rsidRDefault="00CA03C0" w:rsidP="00824587">
            <w:pPr>
              <w:rPr>
                <w:b/>
                <w:bCs/>
                <w:sz w:val="28"/>
                <w:szCs w:val="28"/>
              </w:rPr>
            </w:pPr>
            <w:r w:rsidRPr="0039727C">
              <w:rPr>
                <w:b/>
                <w:sz w:val="28"/>
                <w:szCs w:val="28"/>
              </w:rPr>
              <w:lastRenderedPageBreak/>
              <w:t xml:space="preserve">Ціль 11. </w:t>
            </w:r>
          </w:p>
          <w:p w:rsidR="00CA03C0" w:rsidRPr="0039727C" w:rsidRDefault="00CA03C0" w:rsidP="00824587">
            <w:r w:rsidRPr="0039727C">
              <w:rPr>
                <w:b/>
                <w:sz w:val="28"/>
                <w:szCs w:val="28"/>
              </w:rPr>
              <w:t>Забезпечення відкритості, безпеки, життєстійкості й екологічної стійкості міста і населених пунктів</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299</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r w:rsidRPr="0039727C">
              <w:t>Створення єдиної локальної міської мережі системи «Безпечне місто Обухів».</w:t>
            </w:r>
          </w:p>
        </w:tc>
        <w:tc>
          <w:tcPr>
            <w:tcW w:w="1701"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jc w:val="center"/>
            </w:pPr>
            <w:r w:rsidRPr="0039727C">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r w:rsidRPr="0039727C">
              <w:t>відділ оборонної роботи та зв’язків з правоохоронними органами; відділ з питань надзвичайних ситуацій та цивільного захисту населення</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r w:rsidRPr="0039727C">
              <w:t>2 800,0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r w:rsidRPr="0039727C">
              <w:t xml:space="preserve">бюджет громади; </w:t>
            </w:r>
          </w:p>
          <w:p w:rsidR="00CA03C0" w:rsidRPr="0039727C" w:rsidRDefault="00CA03C0" w:rsidP="00824587">
            <w:r w:rsidRPr="0039727C">
              <w:t>грантові кошти;</w:t>
            </w:r>
          </w:p>
          <w:p w:rsidR="00CA03C0" w:rsidRPr="0039727C" w:rsidRDefault="00CA03C0" w:rsidP="00824587">
            <w:r w:rsidRPr="0039727C">
              <w:t xml:space="preserve">залучені кошти </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26F7B" w:rsidRDefault="00CA03C0" w:rsidP="00824587">
            <w:pPr>
              <w:rPr>
                <w:lang w:val="uk-UA"/>
              </w:rPr>
            </w:pPr>
            <w:r>
              <w:rPr>
                <w:lang w:val="uk-UA"/>
              </w:rPr>
              <w:t>300</w:t>
            </w:r>
          </w:p>
        </w:tc>
        <w:tc>
          <w:tcPr>
            <w:tcW w:w="3828"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rPr>
                <w:lang w:val="uk-UA"/>
              </w:rPr>
            </w:pPr>
            <w:r w:rsidRPr="003C5EE1">
              <w:rPr>
                <w:lang w:val="uk-UA"/>
              </w:rPr>
              <w:t>ІІ етап реконструкції системи відеонагляду вулиць Обухівської міської територіальної громади Київської області (монтаж, введення в експлуатацію та підключення до існуючої системи відеонагляду 45 камер)</w:t>
            </w:r>
          </w:p>
        </w:tc>
        <w:tc>
          <w:tcPr>
            <w:tcW w:w="1701"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jc w:val="center"/>
              <w:rPr>
                <w:lang w:val="uk-UA"/>
              </w:rPr>
            </w:pPr>
            <w:r w:rsidRPr="003C5EE1">
              <w:rPr>
                <w:lang w:val="uk-UA"/>
              </w:rPr>
              <w:t xml:space="preserve">2022 – 2027 </w:t>
            </w:r>
          </w:p>
        </w:tc>
        <w:tc>
          <w:tcPr>
            <w:tcW w:w="1985" w:type="dxa"/>
            <w:tcBorders>
              <w:top w:val="single" w:sz="4" w:space="0" w:color="auto"/>
              <w:left w:val="single" w:sz="4" w:space="0" w:color="auto"/>
              <w:bottom w:val="single" w:sz="4" w:space="0" w:color="auto"/>
              <w:right w:val="single" w:sz="4" w:space="0" w:color="auto"/>
            </w:tcBorders>
          </w:tcPr>
          <w:p w:rsidR="00CA03C0" w:rsidRPr="003C5EE1" w:rsidRDefault="00CA03C0" w:rsidP="00824587">
            <w:r w:rsidRPr="003C5EE1">
              <w:t>відділ оборонної роботи та зв’язків з правоохоронними органами</w:t>
            </w:r>
          </w:p>
        </w:tc>
        <w:tc>
          <w:tcPr>
            <w:tcW w:w="1276"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rPr>
                <w:lang w:val="uk-UA"/>
              </w:rPr>
            </w:pPr>
            <w:r w:rsidRPr="003C5EE1">
              <w:rPr>
                <w:lang w:val="uk-UA"/>
              </w:rPr>
              <w:t>2 500,0</w:t>
            </w:r>
          </w:p>
        </w:tc>
        <w:tc>
          <w:tcPr>
            <w:tcW w:w="1275" w:type="dxa"/>
            <w:tcBorders>
              <w:top w:val="single" w:sz="4" w:space="0" w:color="auto"/>
              <w:left w:val="single" w:sz="4" w:space="0" w:color="auto"/>
              <w:bottom w:val="single" w:sz="4" w:space="0" w:color="auto"/>
              <w:right w:val="single" w:sz="4" w:space="0" w:color="auto"/>
            </w:tcBorders>
          </w:tcPr>
          <w:p w:rsidR="00CA03C0" w:rsidRPr="003C5EE1" w:rsidRDefault="00CA03C0" w:rsidP="00824587">
            <w:r w:rsidRPr="003C5EE1">
              <w:t>бюджет громади</w:t>
            </w:r>
          </w:p>
        </w:tc>
      </w:tr>
      <w:tr w:rsidR="00CA03C0" w:rsidRPr="008D13AF" w:rsidTr="00824587">
        <w:tc>
          <w:tcPr>
            <w:tcW w:w="10746" w:type="dxa"/>
            <w:gridSpan w:val="6"/>
            <w:tcBorders>
              <w:top w:val="single" w:sz="4" w:space="0" w:color="auto"/>
              <w:left w:val="single" w:sz="4" w:space="0" w:color="auto"/>
              <w:bottom w:val="single" w:sz="4" w:space="0" w:color="auto"/>
              <w:right w:val="single" w:sz="4" w:space="0" w:color="auto"/>
            </w:tcBorders>
            <w:shd w:val="clear" w:color="auto" w:fill="76923C" w:themeFill="accent3" w:themeFillShade="BF"/>
          </w:tcPr>
          <w:p w:rsidR="00CA03C0" w:rsidRPr="0039727C" w:rsidRDefault="00CA03C0" w:rsidP="00824587">
            <w:pPr>
              <w:jc w:val="center"/>
              <w:rPr>
                <w:b/>
                <w:sz w:val="28"/>
                <w:szCs w:val="28"/>
              </w:rPr>
            </w:pPr>
            <w:r w:rsidRPr="0039727C">
              <w:rPr>
                <w:b/>
                <w:sz w:val="28"/>
                <w:szCs w:val="28"/>
              </w:rPr>
              <w:t>Сталий екологічний розвиток громади</w:t>
            </w:r>
          </w:p>
        </w:tc>
      </w:tr>
      <w:tr w:rsidR="00CA03C0" w:rsidRPr="008D13AF" w:rsidTr="00824587">
        <w:tc>
          <w:tcPr>
            <w:tcW w:w="10746" w:type="dxa"/>
            <w:gridSpan w:val="6"/>
            <w:tcBorders>
              <w:top w:val="single" w:sz="4" w:space="0" w:color="auto"/>
              <w:left w:val="single" w:sz="4" w:space="0" w:color="auto"/>
              <w:bottom w:val="single" w:sz="4" w:space="0" w:color="auto"/>
              <w:right w:val="single" w:sz="4" w:space="0" w:color="auto"/>
            </w:tcBorders>
            <w:shd w:val="clear" w:color="auto" w:fill="D6E3BC" w:themeFill="accent3" w:themeFillTint="66"/>
          </w:tcPr>
          <w:p w:rsidR="00CA03C0" w:rsidRPr="0039727C" w:rsidRDefault="00CA03C0" w:rsidP="00824587">
            <w:pPr>
              <w:rPr>
                <w:b/>
                <w:bCs/>
                <w:sz w:val="28"/>
                <w:szCs w:val="28"/>
              </w:rPr>
            </w:pPr>
            <w:r w:rsidRPr="0039727C">
              <w:rPr>
                <w:b/>
                <w:sz w:val="28"/>
                <w:szCs w:val="28"/>
              </w:rPr>
              <w:t>Ціль 6.</w:t>
            </w:r>
          </w:p>
          <w:p w:rsidR="00CA03C0" w:rsidRPr="0039727C" w:rsidRDefault="00CA03C0" w:rsidP="00824587">
            <w:pPr>
              <w:rPr>
                <w:b/>
                <w:sz w:val="28"/>
                <w:szCs w:val="28"/>
              </w:rPr>
            </w:pPr>
            <w:r w:rsidRPr="0039727C">
              <w:rPr>
                <w:b/>
                <w:sz w:val="28"/>
                <w:szCs w:val="28"/>
              </w:rPr>
              <w:t>Забезпечення наявності та раціонального використання водних ресурсів і санітарії для всіх</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Default="00CA03C0" w:rsidP="00824587">
            <w:pPr>
              <w:rPr>
                <w:lang w:val="uk-UA"/>
              </w:rPr>
            </w:pPr>
            <w:r>
              <w:rPr>
                <w:lang w:val="uk-UA"/>
              </w:rPr>
              <w:t>301</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Виконання заходів із захисту від підтоплення с. Таценки Обухівської міської ради</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Земельний відділ; відділ охорони навколишнього середовища</w:t>
            </w:r>
          </w:p>
          <w:p w:rsidR="00CA03C0" w:rsidRPr="0039727C" w:rsidRDefault="00CA03C0" w:rsidP="00824587">
            <w:pPr>
              <w:ind w:hanging="3"/>
            </w:pP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4895,778</w:t>
            </w:r>
          </w:p>
          <w:p w:rsidR="00CA03C0" w:rsidRPr="0039727C" w:rsidRDefault="00CA03C0" w:rsidP="00824587">
            <w:pPr>
              <w:ind w:hanging="3"/>
            </w:pPr>
            <w:r w:rsidRPr="0039727C">
              <w:t>( згідно кошторисних розрахунків в цінах 2016 року)</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обласний бюджет</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302</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Створення зони відпочинку на пляжі с. Деремезна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земельний відділ; відділ охорони навколишнього середовища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1 000,0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303</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Будівництво зони відпочинку на березі річки Красної по вул. Набережній, вул. Герої</w:t>
            </w:r>
            <w:r>
              <w:rPr>
                <w:lang w:val="uk-UA"/>
              </w:rPr>
              <w:t>в</w:t>
            </w:r>
            <w:r w:rsidRPr="0039727C">
              <w:t xml:space="preserve"> Майдану в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ind w:hanging="3"/>
              <w:rPr>
                <w:lang w:val="uk-UA"/>
              </w:rPr>
            </w:pPr>
            <w:r w:rsidRPr="003C5EE1">
              <w:rPr>
                <w:lang w:val="uk-UA"/>
              </w:rPr>
              <w:t xml:space="preserve">земельний відділ; відділ охорони навколишнього середовища, відділ капітального будівництва, відділ з питань </w:t>
            </w:r>
            <w:r w:rsidRPr="003C5EE1">
              <w:rPr>
                <w:lang w:val="uk-UA"/>
              </w:rPr>
              <w:lastRenderedPageBreak/>
              <w:t>благоустрою</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lastRenderedPageBreak/>
              <w:t>1 500,0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lastRenderedPageBreak/>
              <w:t>304</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Будівництво скважини, вул. Шкільна, 15, с. Дерев’яна (ФАП)</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ind w:hanging="3"/>
              <w:rPr>
                <w:lang w:val="uk-UA"/>
              </w:rPr>
            </w:pPr>
            <w:r w:rsidRPr="003C5EE1">
              <w:rPr>
                <w:lang w:val="uk-UA"/>
              </w:rPr>
              <w:t>відділ розвитку інфраструктури, містобудування та архітектури,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305</w:t>
            </w:r>
          </w:p>
        </w:tc>
        <w:tc>
          <w:tcPr>
            <w:tcW w:w="3828" w:type="dxa"/>
            <w:tcBorders>
              <w:top w:val="single" w:sz="4" w:space="0" w:color="auto"/>
              <w:left w:val="single" w:sz="4" w:space="0" w:color="auto"/>
              <w:bottom w:val="single" w:sz="4" w:space="0" w:color="auto"/>
              <w:right w:val="single" w:sz="4" w:space="0" w:color="auto"/>
            </w:tcBorders>
          </w:tcPr>
          <w:p w:rsidR="00CA03C0" w:rsidRPr="004757AC" w:rsidRDefault="00CA03C0" w:rsidP="00824587">
            <w:pPr>
              <w:ind w:hanging="3"/>
            </w:pPr>
            <w:r w:rsidRPr="004757AC">
              <w:t>Проведення капітального ремонту свердловини в с. Копачів, пров. Парковий, 7. Забезпечення водою бюджетних установ – школи, дитячі садки, клуби та котельні.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ind w:hanging="3"/>
              <w:rPr>
                <w:lang w:val="uk-UA"/>
              </w:rPr>
            </w:pPr>
            <w:r w:rsidRPr="003C5EE1">
              <w:rPr>
                <w:lang w:val="uk-UA"/>
              </w:rPr>
              <w:t>відділ розвитку інфраструктури, містобудування та архітектури,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4757AC" w:rsidRDefault="00CA03C0" w:rsidP="00824587">
            <w:pPr>
              <w:ind w:hanging="3"/>
            </w:pPr>
            <w:r w:rsidRPr="004757AC">
              <w:t>100,0</w:t>
            </w:r>
          </w:p>
        </w:tc>
        <w:tc>
          <w:tcPr>
            <w:tcW w:w="1275" w:type="dxa"/>
            <w:tcBorders>
              <w:top w:val="single" w:sz="4" w:space="0" w:color="auto"/>
              <w:left w:val="single" w:sz="4" w:space="0" w:color="auto"/>
              <w:bottom w:val="single" w:sz="4" w:space="0" w:color="auto"/>
              <w:right w:val="single" w:sz="4" w:space="0" w:color="auto"/>
            </w:tcBorders>
          </w:tcPr>
          <w:p w:rsidR="00CA03C0" w:rsidRPr="004757AC" w:rsidRDefault="00CA03C0" w:rsidP="00824587">
            <w:pPr>
              <w:ind w:hanging="3"/>
            </w:pPr>
            <w:r w:rsidRPr="004757A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306</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Виконання заходів із захисту від підтоплення територій с. Копачів, вул. Центральна, Обухівського району Київської області (капітальний ремонт мосту та дамби через річку Раківка) (наявна проєктно-кошторисна документація)</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земельний відділ;</w:t>
            </w:r>
          </w:p>
          <w:p w:rsidR="00CA03C0" w:rsidRPr="0039727C" w:rsidRDefault="00CA03C0" w:rsidP="00824587">
            <w:pPr>
              <w:ind w:hanging="3"/>
            </w:pPr>
            <w:r w:rsidRPr="0039727C">
              <w:t>відділ охорони навколишнього середовища</w:t>
            </w:r>
          </w:p>
          <w:p w:rsidR="00CA03C0" w:rsidRPr="0039727C" w:rsidRDefault="00CA03C0" w:rsidP="00824587">
            <w:pPr>
              <w:ind w:hanging="3"/>
            </w:pP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700,0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307</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Виконання заходів із захисту від підтоплення територій в районі вул. Кленова, с. Копачів, Обухівського району Київської області (наявна проєктно-кошторисна документація)</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земельний відділ; відділ охорони навколишнього середовища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700,0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308</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Захист сільськогосподарських угідь та присадибних ділянок від шкідливої дії вод в адміністративних межах Копачівської сільської ради» (будівництво протиерозійних гідротехнічних і протизсувних споруд) (наявна проєктно-кошторисна документація)</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земельний відділ; відділ охорони навколишнього середовища</w:t>
            </w:r>
          </w:p>
          <w:p w:rsidR="00CA03C0" w:rsidRPr="0039727C" w:rsidRDefault="00CA03C0" w:rsidP="00824587">
            <w:pPr>
              <w:ind w:hanging="3"/>
            </w:pP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Pr>
                <w:lang w:val="uk-UA"/>
              </w:rPr>
              <w:t>9</w:t>
            </w:r>
            <w:r w:rsidRPr="0039727C">
              <w:t>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309</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textAlignment w:val="baseline"/>
              <w:rPr>
                <w:bCs/>
                <w:kern w:val="24"/>
              </w:rPr>
            </w:pPr>
            <w:r w:rsidRPr="0039727C">
              <w:rPr>
                <w:kern w:val="24"/>
              </w:rPr>
              <w:t>Виконання заходів щодо поліпшення технічного стану та благоустрою водойм на території Обухівської міської ради</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охорони навколишнього середовища, відділ з питань надзвичайних ситуацій та цивільного захисту населення</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4 600,0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310</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textAlignment w:val="baseline"/>
              <w:rPr>
                <w:bCs/>
                <w:kern w:val="24"/>
              </w:rPr>
            </w:pPr>
            <w:r w:rsidRPr="0039727C">
              <w:rPr>
                <w:kern w:val="24"/>
              </w:rPr>
              <w:t>Розчищення та регулювання русла річки Кобрини з метою захисту від підтоплення міста Обухова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охорони навколишнього середовища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7 280,0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обласний бюджет;</w:t>
            </w:r>
            <w:r w:rsidRPr="0039727C">
              <w:br/>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lastRenderedPageBreak/>
              <w:t>311</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textAlignment w:val="baseline"/>
              <w:rPr>
                <w:bCs/>
                <w:kern w:val="24"/>
              </w:rPr>
            </w:pPr>
            <w:r w:rsidRPr="0039727C">
              <w:rPr>
                <w:kern w:val="24"/>
              </w:rPr>
              <w:t>Ремонт греблі ставка по вул. Трьохджерельній, с. Нещерів</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 відділ охорони навколишнього середовища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1 200,0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312</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textAlignment w:val="baseline"/>
              <w:rPr>
                <w:bCs/>
                <w:kern w:val="24"/>
              </w:rPr>
            </w:pPr>
            <w:r w:rsidRPr="0039727C">
              <w:rPr>
                <w:kern w:val="24"/>
              </w:rPr>
              <w:t>Очистка двох водойм по вул. Горького, с. Нещерів</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охорони навколишнього середовища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1 700,00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313</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textAlignment w:val="baseline"/>
              <w:rPr>
                <w:bCs/>
                <w:kern w:val="24"/>
              </w:rPr>
            </w:pPr>
            <w:r w:rsidRPr="0039727C">
              <w:rPr>
                <w:kern w:val="24"/>
              </w:rPr>
              <w:t xml:space="preserve">Буріння свердловини та будівництво бювета, с. Перегонівка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2 000,0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314</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Будівництво напірно-каналізаційного колектору від каналізаційно-насосної станції по вулиці Козацький шлях, 129 – А до самопливного міського колектору в місті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розвитку інфраструктури, містобудування та архітектури</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38 000,0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Державний фонд регіонального розвитку;</w:t>
            </w:r>
          </w:p>
          <w:p w:rsidR="00CA03C0" w:rsidRPr="0039727C" w:rsidRDefault="00CA03C0" w:rsidP="00824587">
            <w:pPr>
              <w:ind w:hanging="3"/>
            </w:pPr>
            <w:r w:rsidRPr="0039727C">
              <w:rPr>
                <w:kern w:val="24"/>
              </w:rPr>
              <w:t xml:space="preserve">бюджет громади – </w:t>
            </w:r>
            <w:r w:rsidRPr="0039727C">
              <w:t>10% від загальної кошторисної вартості об’єкту будівництва</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315</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bCs/>
              </w:rPr>
            </w:pPr>
            <w:r w:rsidRPr="0039727C">
              <w:t>Добудова каналізаційно-очисної споруди в с. Григорівка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1 000,0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Бюджет громади </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316</w:t>
            </w:r>
          </w:p>
        </w:tc>
        <w:tc>
          <w:tcPr>
            <w:tcW w:w="3828" w:type="dxa"/>
            <w:tcBorders>
              <w:top w:val="single" w:sz="4" w:space="0" w:color="auto"/>
              <w:left w:val="single" w:sz="4" w:space="0" w:color="auto"/>
              <w:bottom w:val="single" w:sz="4" w:space="0" w:color="auto"/>
              <w:right w:val="single" w:sz="4" w:space="0" w:color="auto"/>
            </w:tcBorders>
          </w:tcPr>
          <w:p w:rsidR="00CA03C0" w:rsidRPr="0075422D" w:rsidRDefault="00CA03C0" w:rsidP="00824587">
            <w:pPr>
              <w:ind w:hanging="3"/>
              <w:rPr>
                <w:bCs/>
                <w:lang w:val="uk-UA"/>
              </w:rPr>
            </w:pPr>
            <w:r>
              <w:rPr>
                <w:lang w:val="uk-UA"/>
              </w:rPr>
              <w:t xml:space="preserve">Будівництво </w:t>
            </w:r>
            <w:r w:rsidRPr="0075422D">
              <w:rPr>
                <w:lang w:val="uk-UA"/>
              </w:rPr>
              <w:t>артезіанськ</w:t>
            </w:r>
            <w:r>
              <w:rPr>
                <w:lang w:val="uk-UA"/>
              </w:rPr>
              <w:t>ої</w:t>
            </w:r>
            <w:r w:rsidRPr="0075422D">
              <w:rPr>
                <w:lang w:val="uk-UA"/>
              </w:rPr>
              <w:t xml:space="preserve"> свердловин</w:t>
            </w:r>
            <w:r>
              <w:rPr>
                <w:lang w:val="uk-UA"/>
              </w:rPr>
              <w:t>и</w:t>
            </w:r>
            <w:r w:rsidRPr="0075422D">
              <w:rPr>
                <w:lang w:val="uk-UA"/>
              </w:rPr>
              <w:t xml:space="preserve"> в центрі с. Григорівка та під’їздн</w:t>
            </w:r>
            <w:r>
              <w:rPr>
                <w:lang w:val="uk-UA"/>
              </w:rPr>
              <w:t>ої</w:t>
            </w:r>
            <w:r w:rsidRPr="0075422D">
              <w:rPr>
                <w:lang w:val="uk-UA"/>
              </w:rPr>
              <w:t xml:space="preserve"> доріжк</w:t>
            </w:r>
            <w:r>
              <w:rPr>
                <w:lang w:val="uk-UA"/>
              </w:rPr>
              <w:t>и</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317</w:t>
            </w:r>
          </w:p>
        </w:tc>
        <w:tc>
          <w:tcPr>
            <w:tcW w:w="3828" w:type="dxa"/>
            <w:tcBorders>
              <w:top w:val="single" w:sz="4" w:space="0" w:color="auto"/>
              <w:left w:val="single" w:sz="4" w:space="0" w:color="auto"/>
              <w:bottom w:val="single" w:sz="4" w:space="0" w:color="auto"/>
              <w:right w:val="single" w:sz="4" w:space="0" w:color="auto"/>
            </w:tcBorders>
          </w:tcPr>
          <w:p w:rsidR="00CA03C0" w:rsidRPr="008E2B6D" w:rsidRDefault="00CA03C0" w:rsidP="00824587">
            <w:pPr>
              <w:ind w:hanging="3"/>
              <w:rPr>
                <w:lang w:val="uk-UA"/>
              </w:rPr>
            </w:pPr>
            <w:r w:rsidRPr="008E2B6D">
              <w:t>Будівництво скважини</w:t>
            </w:r>
            <w:r w:rsidRPr="008E2B6D">
              <w:rPr>
                <w:lang w:val="uk-UA"/>
              </w:rPr>
              <w:t>, вул. Приозерна (біля Будинку Культури) , с. Деремезна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3C202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E2B6D" w:rsidRDefault="00CA03C0" w:rsidP="00824587">
            <w:pPr>
              <w:ind w:hanging="3"/>
              <w:rPr>
                <w:lang w:val="uk-UA"/>
              </w:rPr>
            </w:pPr>
            <w:r w:rsidRPr="008E2B6D">
              <w:rPr>
                <w:lang w:val="uk-UA"/>
              </w:rPr>
              <w:t>земельний відділ; відділ розвитку інфраструктури, містобудування та архітектури, 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8E2B6D" w:rsidRDefault="00CA03C0" w:rsidP="00824587">
            <w:pPr>
              <w:ind w:hanging="3"/>
              <w:rPr>
                <w:lang w:val="uk-UA"/>
              </w:rPr>
            </w:pPr>
            <w:r w:rsidRPr="008E2B6D">
              <w:rPr>
                <w:lang w:val="uk-UA"/>
              </w:rPr>
              <w:t>1000,0</w:t>
            </w:r>
          </w:p>
        </w:tc>
        <w:tc>
          <w:tcPr>
            <w:tcW w:w="1275" w:type="dxa"/>
            <w:tcBorders>
              <w:top w:val="single" w:sz="4" w:space="0" w:color="auto"/>
              <w:left w:val="single" w:sz="4" w:space="0" w:color="auto"/>
              <w:bottom w:val="single" w:sz="4" w:space="0" w:color="auto"/>
              <w:right w:val="single" w:sz="4" w:space="0" w:color="auto"/>
            </w:tcBorders>
          </w:tcPr>
          <w:p w:rsidR="00CA03C0" w:rsidRPr="008E2B6D" w:rsidRDefault="00CA03C0" w:rsidP="00824587">
            <w:pPr>
              <w:ind w:hanging="3"/>
              <w:rPr>
                <w:lang w:val="uk-UA"/>
              </w:rPr>
            </w:pPr>
            <w:r w:rsidRPr="008E2B6D">
              <w:t>Бюджет громади</w:t>
            </w:r>
          </w:p>
        </w:tc>
      </w:tr>
      <w:tr w:rsidR="00CA03C0" w:rsidRPr="008D13AF" w:rsidTr="00824587">
        <w:tc>
          <w:tcPr>
            <w:tcW w:w="10746" w:type="dxa"/>
            <w:gridSpan w:val="6"/>
            <w:tcBorders>
              <w:top w:val="single" w:sz="4" w:space="0" w:color="auto"/>
              <w:left w:val="single" w:sz="4" w:space="0" w:color="auto"/>
              <w:bottom w:val="single" w:sz="4" w:space="0" w:color="auto"/>
              <w:right w:val="single" w:sz="4" w:space="0" w:color="auto"/>
            </w:tcBorders>
            <w:shd w:val="clear" w:color="auto" w:fill="D6E3BC" w:themeFill="accent3" w:themeFillTint="66"/>
          </w:tcPr>
          <w:p w:rsidR="00CA03C0" w:rsidRPr="0039727C" w:rsidRDefault="00CA03C0" w:rsidP="00824587">
            <w:pPr>
              <w:rPr>
                <w:b/>
                <w:bCs/>
                <w:sz w:val="28"/>
                <w:szCs w:val="28"/>
              </w:rPr>
            </w:pPr>
            <w:r w:rsidRPr="0039727C">
              <w:rPr>
                <w:b/>
                <w:sz w:val="28"/>
                <w:szCs w:val="28"/>
              </w:rPr>
              <w:t>Ціль 11.</w:t>
            </w:r>
          </w:p>
          <w:p w:rsidR="00CA03C0" w:rsidRPr="0039727C" w:rsidRDefault="00CA03C0" w:rsidP="00824587">
            <w:r w:rsidRPr="0039727C">
              <w:rPr>
                <w:b/>
                <w:sz w:val="28"/>
                <w:szCs w:val="28"/>
              </w:rPr>
              <w:t>Забезпечення відкритості, безпеки, життєстійкості й екологічної стійкості міста і населених пунктів</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318</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textAlignment w:val="baseline"/>
              <w:rPr>
                <w:bCs/>
                <w:kern w:val="24"/>
              </w:rPr>
            </w:pPr>
            <w:r w:rsidRPr="0039727C">
              <w:rPr>
                <w:kern w:val="24"/>
              </w:rPr>
              <w:t>Створення  об’єкту природно-заповідного фонду місцевого значення «Гора «Педина»</w:t>
            </w:r>
          </w:p>
          <w:p w:rsidR="00CA03C0" w:rsidRPr="0039727C" w:rsidRDefault="00CA03C0" w:rsidP="00824587">
            <w:pPr>
              <w:ind w:right="-108" w:hanging="3"/>
            </w:pPr>
          </w:p>
        </w:tc>
        <w:tc>
          <w:tcPr>
            <w:tcW w:w="1701" w:type="dxa"/>
            <w:tcBorders>
              <w:top w:val="single" w:sz="4" w:space="0" w:color="auto"/>
              <w:left w:val="single" w:sz="4" w:space="0" w:color="auto"/>
              <w:bottom w:val="single" w:sz="4" w:space="0" w:color="auto"/>
              <w:right w:val="single" w:sz="4" w:space="0" w:color="auto"/>
            </w:tcBorders>
          </w:tcPr>
          <w:p w:rsidR="00CA03C0" w:rsidRPr="008E2B6D" w:rsidRDefault="00CA03C0" w:rsidP="00824587">
            <w:pPr>
              <w:ind w:hanging="3"/>
              <w:jc w:val="center"/>
              <w:rPr>
                <w:lang w:val="uk-UA"/>
              </w:rPr>
            </w:pPr>
            <w:r>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2"/>
            </w:pPr>
            <w:r w:rsidRPr="0039727C">
              <w:rPr>
                <w:sz w:val="22"/>
              </w:rPr>
              <w:t>відділ охорони навколишнього середовища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bCs/>
                <w:kern w:val="24"/>
              </w:rPr>
            </w:pPr>
            <w:r w:rsidRPr="0039727C">
              <w:rPr>
                <w:kern w:val="24"/>
              </w:rPr>
              <w:t>бюджет громади (50%);</w:t>
            </w:r>
          </w:p>
          <w:p w:rsidR="00CA03C0" w:rsidRPr="0039727C" w:rsidRDefault="00CA03C0" w:rsidP="00824587">
            <w:pPr>
              <w:ind w:hanging="3"/>
            </w:pPr>
            <w:r w:rsidRPr="0039727C">
              <w:rPr>
                <w:kern w:val="24"/>
              </w:rPr>
              <w:t>обласний бюджет (50%)</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lastRenderedPageBreak/>
              <w:t>319</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Будівництво літнього амфітеатру та зони відпочинку на території  сільського парку «Молодіжний» в с. Копачів</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2 000,0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 залучені кошти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320</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right="-108" w:hanging="3"/>
            </w:pPr>
            <w:r w:rsidRPr="0039727C">
              <w:rPr>
                <w:iCs/>
                <w:kern w:val="1"/>
              </w:rPr>
              <w:t xml:space="preserve">Будівництво паркової зони «Амфітеатр» м. Обухів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відділ капітального будівництва </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8 500,0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321</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tabs>
                <w:tab w:val="left" w:pos="4462"/>
              </w:tabs>
              <w:ind w:right="-108" w:hanging="3"/>
            </w:pPr>
            <w:r w:rsidRPr="0039727C">
              <w:t>Виготовлення проектів та облаштування скверів як об’єктів благоустрою в м. Обухові</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земельний відділ; відділ охорони навколишнього середовища </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3 700,0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322</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Оформлення ландшафтного дизайну біля пам’ятника «Голодомору» с. Деремезна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ind w:hanging="3"/>
              <w:rPr>
                <w:lang w:val="uk-UA"/>
              </w:rPr>
            </w:pPr>
            <w:r w:rsidRPr="003C5EE1">
              <w:rPr>
                <w:lang w:val="uk-UA"/>
              </w:rPr>
              <w:t>земельний відділ; відділ охорони навколишнього середовища, відділ капітального будівництва, відділ з питань благоустрою</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200,0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Default="00CA03C0" w:rsidP="00824587">
            <w:pPr>
              <w:rPr>
                <w:lang w:val="uk-UA"/>
              </w:rPr>
            </w:pPr>
            <w:r>
              <w:rPr>
                <w:lang w:val="uk-UA"/>
              </w:rPr>
              <w:t>323</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shd w:val="clear" w:color="auto" w:fill="FEFEFE"/>
              <w:ind w:hanging="3"/>
              <w:outlineLvl w:val="1"/>
              <w:rPr>
                <w:lang w:val="uk-UA" w:eastAsia="uk-UA"/>
              </w:rPr>
            </w:pPr>
            <w:r w:rsidRPr="0039727C">
              <w:rPr>
                <w:lang w:val="uk-UA"/>
              </w:rPr>
              <w:t xml:space="preserve">Будівництво </w:t>
            </w:r>
            <w:r w:rsidRPr="0039727C">
              <w:t>пам’ятника «Голодомору»</w:t>
            </w:r>
            <w:r w:rsidRPr="0039727C">
              <w:rPr>
                <w:lang w:val="uk-UA"/>
              </w:rPr>
              <w:t xml:space="preserve"> та о</w:t>
            </w:r>
            <w:r w:rsidRPr="0039727C">
              <w:t xml:space="preserve">формлення ландшафтного дизайну с. </w:t>
            </w:r>
            <w:r w:rsidRPr="0039727C">
              <w:rPr>
                <w:lang w:val="uk-UA"/>
              </w:rPr>
              <w:t>Перегонівка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земельний відділ; відділ охорони навколишнього середовища, відділ капітального будівництва, відділ з питань благоустрою</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324</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Капітальний ремонт сходів біля пам’ятника загиблим воїнам в с. Деремезна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400,0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бюджет громади </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shd w:val="clear" w:color="auto" w:fill="auto"/>
          </w:tcPr>
          <w:p w:rsidR="00CA03C0" w:rsidRPr="007758ED" w:rsidRDefault="00CA03C0" w:rsidP="00824587">
            <w:pPr>
              <w:rPr>
                <w:lang w:val="uk-UA"/>
              </w:rPr>
            </w:pPr>
            <w:r>
              <w:rPr>
                <w:lang w:val="uk-UA"/>
              </w:rPr>
              <w:t>325</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Створення зони відпочинку в центрі села (облаштування алей, тротуарних доріжок, квітників, встановлення лавок, урн), вул. Шкільна, с. Дерев’яна)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 відділ з питань благоустрою</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700,0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326</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Облаштування   зливальної станції (пункту) приймання рідких відходів в м. Обухів</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житлово – комунального господарства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3 000,0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327</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Будівництво та облаштування парку в с. Перше Травня</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 відділ з питань благоустрою</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150 000,0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 залучені кошти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328</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Створення екологічної зони відпочинку в с. Мала Вільшанка в Панському саду та парку в центрі </w:t>
            </w:r>
            <w:r w:rsidRPr="0039727C">
              <w:lastRenderedPageBreak/>
              <w:t>села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lastRenderedPageBreak/>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відділ капітального будівництва, </w:t>
            </w:r>
            <w:r w:rsidRPr="0039727C">
              <w:lastRenderedPageBreak/>
              <w:t>відділ з питань благоустрою, відділ охорони навколишнього середовища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lastRenderedPageBreak/>
              <w:t>900,0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 xml:space="preserve">бюджет громади, грантові </w:t>
            </w:r>
            <w:r w:rsidRPr="0039727C">
              <w:lastRenderedPageBreak/>
              <w:t>кошти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lastRenderedPageBreak/>
              <w:t>329</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Створення екологічної зони відпочинку в яру «Лиман» с. Степок</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 відділ з питань благоустрою, відділ охорони навколишнього середовища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 грантові кошти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330</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lang w:eastAsia="uk-UA"/>
              </w:rPr>
              <w:t>Капітальний ремонт паркової зони: прокладання тротуарної плитки в с. Красна Слобідка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відділ капітального будівництва, відділ з питань благоустрою, відділ охорони навколишнього середовища</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1 500,0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331</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Створення ландшафтного дендропарку місцевого значення на території зеленої зони орієнтованою площею 5,86 га поруч з міським центральним стадіоном ім</w:t>
            </w:r>
            <w:r w:rsidRPr="0039727C">
              <w:rPr>
                <w:lang w:val="uk-UA"/>
              </w:rPr>
              <w:t>.</w:t>
            </w:r>
            <w:r w:rsidRPr="0039727C">
              <w:t xml:space="preserve"> </w:t>
            </w:r>
            <w:r w:rsidRPr="0039727C">
              <w:rPr>
                <w:lang w:val="uk-UA"/>
              </w:rPr>
              <w:t xml:space="preserve">В. </w:t>
            </w:r>
            <w:r w:rsidRPr="0039727C">
              <w:t>Мельника по вул. Київська та вул. Піщана у місті Обухові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ind w:hanging="3"/>
              <w:rPr>
                <w:lang w:val="uk-UA"/>
              </w:rPr>
            </w:pPr>
            <w:r w:rsidRPr="003C5EE1">
              <w:rPr>
                <w:lang w:val="uk-UA"/>
              </w:rPr>
              <w:t>відділ розвитку інфраструктури, містобудування та архітектури; відділ капітального будівництва, відділ з питань благоустрою, відділ охорони навколишнього середовища</w:t>
            </w:r>
          </w:p>
        </w:tc>
        <w:tc>
          <w:tcPr>
            <w:tcW w:w="1276"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ind w:hanging="3"/>
              <w:rPr>
                <w:lang w:val="uk-UA"/>
              </w:rPr>
            </w:pP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t>бюджет громади</w:t>
            </w:r>
            <w:r w:rsidRPr="0039727C">
              <w:rPr>
                <w:lang w:val="uk-UA"/>
              </w:rPr>
              <w:t>, кошти інвесторів</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332</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shd w:val="clear" w:color="auto" w:fill="FEFEFE"/>
              <w:ind w:hanging="3"/>
              <w:outlineLvl w:val="1"/>
              <w:rPr>
                <w:lang w:eastAsia="uk-UA"/>
              </w:rPr>
            </w:pPr>
            <w:r w:rsidRPr="0039727C">
              <w:rPr>
                <w:lang w:eastAsia="uk-UA"/>
              </w:rPr>
              <w:t xml:space="preserve">Створення зони </w:t>
            </w:r>
            <w:r w:rsidRPr="0039727C">
              <w:rPr>
                <w:lang w:val="uk-UA" w:eastAsia="uk-UA"/>
              </w:rPr>
              <w:t>відпочинку на озері</w:t>
            </w:r>
            <w:r w:rsidRPr="0039727C">
              <w:rPr>
                <w:lang w:eastAsia="uk-UA"/>
              </w:rPr>
              <w:t xml:space="preserve"> в районі Автошколи в м. Обухів, Київської області</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ind w:hanging="3"/>
              <w:rPr>
                <w:lang w:val="uk-UA"/>
              </w:rPr>
            </w:pPr>
            <w:r w:rsidRPr="003C5EE1">
              <w:rPr>
                <w:lang w:val="uk-UA"/>
              </w:rPr>
              <w:t>відділ розвитку інфраструктури, містобудування та архітектури; відділ капітального будівництва, відділ з питань благоустрою, відділ охорони навколишнього середовища</w:t>
            </w:r>
          </w:p>
        </w:tc>
        <w:tc>
          <w:tcPr>
            <w:tcW w:w="1276" w:type="dxa"/>
            <w:tcBorders>
              <w:top w:val="single" w:sz="4" w:space="0" w:color="auto"/>
              <w:left w:val="single" w:sz="4" w:space="0" w:color="auto"/>
              <w:bottom w:val="single" w:sz="4" w:space="0" w:color="auto"/>
              <w:right w:val="single" w:sz="4" w:space="0" w:color="auto"/>
            </w:tcBorders>
          </w:tcPr>
          <w:p w:rsidR="00CA03C0" w:rsidRPr="003C5EE1" w:rsidRDefault="00CA03C0" w:rsidP="00824587">
            <w:pPr>
              <w:ind w:hanging="3"/>
              <w:rPr>
                <w:lang w:val="uk-UA"/>
              </w:rPr>
            </w:pP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t>бюджет громади</w:t>
            </w:r>
            <w:r w:rsidRPr="0039727C">
              <w:rPr>
                <w:lang w:val="uk-UA"/>
              </w:rPr>
              <w:t>, кошти інвесторів</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Default="00CA03C0" w:rsidP="00824587">
            <w:pPr>
              <w:rPr>
                <w:lang w:val="uk-UA"/>
              </w:rPr>
            </w:pPr>
            <w:r>
              <w:rPr>
                <w:lang w:val="uk-UA"/>
              </w:rPr>
              <w:t>333</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shd w:val="clear" w:color="auto" w:fill="FEFEFE"/>
              <w:ind w:hanging="3"/>
              <w:outlineLvl w:val="1"/>
              <w:rPr>
                <w:lang w:val="uk-UA" w:eastAsia="uk-UA"/>
              </w:rPr>
            </w:pPr>
            <w:r w:rsidRPr="0039727C">
              <w:rPr>
                <w:lang w:val="uk-UA" w:eastAsia="uk-UA"/>
              </w:rPr>
              <w:t>Будівництво зони відпочинку на площі в центрі села Красне Перше (сквер, фонтан)</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EE3405">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lang w:val="uk-UA"/>
              </w:rPr>
              <w:t>відділ капітального будівництва, земельний відділ, відділ з питань благоустрою</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jc w:val="center"/>
              <w:rPr>
                <w:lang w:val="uk-UA"/>
              </w:rPr>
            </w:pPr>
            <w:r w:rsidRPr="0039727C">
              <w:rPr>
                <w:lang w:val="uk-UA"/>
              </w:rPr>
              <w:t>2 000,0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pPr>
            <w:r w:rsidRPr="0039727C">
              <w:rPr>
                <w:lang w:val="uk-UA"/>
              </w:rPr>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Default="00CA03C0" w:rsidP="00824587">
            <w:pPr>
              <w:rPr>
                <w:lang w:val="uk-UA"/>
              </w:rPr>
            </w:pPr>
            <w:r>
              <w:rPr>
                <w:lang w:val="uk-UA"/>
              </w:rPr>
              <w:lastRenderedPageBreak/>
              <w:t>334</w:t>
            </w:r>
          </w:p>
        </w:tc>
        <w:tc>
          <w:tcPr>
            <w:tcW w:w="3828" w:type="dxa"/>
            <w:tcBorders>
              <w:top w:val="single" w:sz="4" w:space="0" w:color="auto"/>
              <w:left w:val="single" w:sz="4" w:space="0" w:color="auto"/>
              <w:bottom w:val="single" w:sz="4" w:space="0" w:color="auto"/>
              <w:right w:val="single" w:sz="4" w:space="0" w:color="auto"/>
            </w:tcBorders>
          </w:tcPr>
          <w:p w:rsidR="00CA03C0" w:rsidRPr="008E2B6D" w:rsidRDefault="00CA03C0" w:rsidP="00824587">
            <w:pPr>
              <w:ind w:hanging="3"/>
              <w:rPr>
                <w:lang w:val="uk-UA"/>
              </w:rPr>
            </w:pPr>
            <w:r w:rsidRPr="008E2B6D">
              <w:rPr>
                <w:lang w:val="uk-UA"/>
              </w:rPr>
              <w:t>Оформлення ландшафтного дизайну парку «Панський сад», с. Деремезна</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25FFC">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8E2B6D" w:rsidRDefault="00CA03C0" w:rsidP="00824587">
            <w:pPr>
              <w:ind w:hanging="3"/>
              <w:rPr>
                <w:lang w:val="uk-UA"/>
              </w:rPr>
            </w:pPr>
            <w:r w:rsidRPr="008E2B6D">
              <w:rPr>
                <w:lang w:val="uk-UA"/>
              </w:rPr>
              <w:t>земельний відділ; відділ охорони навколишнього середовища, відділ капітального будівництва,ю відділ з питань благоустрою</w:t>
            </w:r>
          </w:p>
        </w:tc>
        <w:tc>
          <w:tcPr>
            <w:tcW w:w="1276" w:type="dxa"/>
            <w:tcBorders>
              <w:top w:val="single" w:sz="4" w:space="0" w:color="auto"/>
              <w:left w:val="single" w:sz="4" w:space="0" w:color="auto"/>
              <w:bottom w:val="single" w:sz="4" w:space="0" w:color="auto"/>
              <w:right w:val="single" w:sz="4" w:space="0" w:color="auto"/>
            </w:tcBorders>
          </w:tcPr>
          <w:p w:rsidR="00CA03C0" w:rsidRPr="008E2B6D" w:rsidRDefault="00CA03C0" w:rsidP="00824587">
            <w:pPr>
              <w:ind w:hanging="3"/>
              <w:jc w:val="center"/>
              <w:rPr>
                <w:lang w:val="uk-UA"/>
              </w:rPr>
            </w:pPr>
            <w:r w:rsidRPr="008E2B6D">
              <w:rPr>
                <w:lang w:val="uk-UA"/>
              </w:rPr>
              <w:t>200,0</w:t>
            </w:r>
          </w:p>
        </w:tc>
        <w:tc>
          <w:tcPr>
            <w:tcW w:w="1275" w:type="dxa"/>
            <w:tcBorders>
              <w:top w:val="single" w:sz="4" w:space="0" w:color="auto"/>
              <w:left w:val="single" w:sz="4" w:space="0" w:color="auto"/>
              <w:bottom w:val="single" w:sz="4" w:space="0" w:color="auto"/>
              <w:right w:val="single" w:sz="4" w:space="0" w:color="auto"/>
            </w:tcBorders>
          </w:tcPr>
          <w:p w:rsidR="00CA03C0" w:rsidRPr="008E2B6D" w:rsidRDefault="00CA03C0" w:rsidP="00824587">
            <w:pPr>
              <w:ind w:hanging="3"/>
              <w:rPr>
                <w:lang w:val="uk-UA"/>
              </w:rPr>
            </w:pPr>
            <w:r w:rsidRPr="008E2B6D">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Default="00CA03C0" w:rsidP="00824587">
            <w:pPr>
              <w:rPr>
                <w:lang w:val="uk-UA"/>
              </w:rPr>
            </w:pPr>
            <w:r>
              <w:rPr>
                <w:lang w:val="uk-UA"/>
              </w:rPr>
              <w:t>335</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shd w:val="clear" w:color="auto" w:fill="FEFEFE"/>
              <w:ind w:hanging="3"/>
              <w:outlineLvl w:val="1"/>
              <w:rPr>
                <w:lang w:eastAsia="uk-UA"/>
              </w:rPr>
            </w:pPr>
            <w:r w:rsidRPr="0039727C">
              <w:rPr>
                <w:lang w:eastAsia="uk-UA"/>
              </w:rPr>
              <w:t>Капітальний ремонт паркової зони мкрн.</w:t>
            </w:r>
            <w:r w:rsidRPr="0039727C">
              <w:rPr>
                <w:lang w:val="uk-UA" w:eastAsia="uk-UA"/>
              </w:rPr>
              <w:t xml:space="preserve"> </w:t>
            </w:r>
            <w:r w:rsidRPr="0039727C">
              <w:rPr>
                <w:lang w:eastAsia="uk-UA"/>
              </w:rPr>
              <w:t>Лікарня по вул.</w:t>
            </w:r>
            <w:r w:rsidRPr="0039727C">
              <w:rPr>
                <w:lang w:val="uk-UA" w:eastAsia="uk-UA"/>
              </w:rPr>
              <w:t xml:space="preserve"> </w:t>
            </w:r>
            <w:r w:rsidRPr="0039727C">
              <w:rPr>
                <w:lang w:eastAsia="uk-UA"/>
              </w:rPr>
              <w:t xml:space="preserve">Каштанова (кадастровий номер:3223110100:01:101:0039) в м.Обухів Київської області  </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25FFC">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відділ капітального будівництва, земельний відділ</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jc w:val="center"/>
              <w:rPr>
                <w:lang w:val="uk-UA"/>
              </w:rPr>
            </w:pPr>
            <w:r w:rsidRPr="0039727C">
              <w:rPr>
                <w:lang w:val="uk-UA"/>
              </w:rPr>
              <w:t>22 000,0</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бюджет громади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336</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shd w:val="clear" w:color="auto" w:fill="FEFEFE"/>
              <w:ind w:hanging="3"/>
              <w:outlineLvl w:val="1"/>
              <w:rPr>
                <w:lang w:val="uk-UA" w:eastAsia="uk-UA"/>
              </w:rPr>
            </w:pPr>
            <w:r w:rsidRPr="0039727C">
              <w:rPr>
                <w:lang w:val="uk-UA" w:eastAsia="uk-UA"/>
              </w:rPr>
              <w:t>Встановлення заглиблених контейнерів по м. Обухову (12 шт.)</w:t>
            </w:r>
          </w:p>
        </w:tc>
        <w:tc>
          <w:tcPr>
            <w:tcW w:w="1701" w:type="dxa"/>
            <w:tcBorders>
              <w:top w:val="single" w:sz="4" w:space="0" w:color="auto"/>
              <w:left w:val="single" w:sz="4" w:space="0" w:color="auto"/>
              <w:bottom w:val="single" w:sz="4" w:space="0" w:color="auto"/>
              <w:right w:val="single" w:sz="4" w:space="0" w:color="auto"/>
            </w:tcBorders>
          </w:tcPr>
          <w:p w:rsidR="00CA03C0" w:rsidRDefault="00CA03C0" w:rsidP="00824587">
            <w:pPr>
              <w:jc w:val="center"/>
            </w:pPr>
            <w:r w:rsidRPr="00825FFC">
              <w:rPr>
                <w:lang w:val="uk-UA"/>
              </w:rPr>
              <w:t>2022 – 2027</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ПП «Обухівміськвторресурси», відділ житлово-комунального господарства та транспорту</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jc w:val="center"/>
              <w:rPr>
                <w:lang w:val="uk-UA"/>
              </w:rPr>
            </w:pPr>
            <w:r w:rsidRPr="0039727C">
              <w:rPr>
                <w:lang w:val="uk-UA"/>
              </w:rPr>
              <w:t>914,4</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кошти ПП «Обухівміськвторресурси»</w:t>
            </w:r>
          </w:p>
        </w:tc>
      </w:tr>
      <w:tr w:rsidR="00CA03C0" w:rsidRPr="008D13AF" w:rsidTr="00824587">
        <w:tc>
          <w:tcPr>
            <w:tcW w:w="681" w:type="dxa"/>
            <w:tcBorders>
              <w:top w:val="single" w:sz="4" w:space="0" w:color="auto"/>
              <w:left w:val="single" w:sz="4" w:space="0" w:color="auto"/>
              <w:bottom w:val="single" w:sz="4" w:space="0" w:color="auto"/>
              <w:right w:val="single" w:sz="4" w:space="0" w:color="auto"/>
            </w:tcBorders>
          </w:tcPr>
          <w:p w:rsidR="00CA03C0" w:rsidRPr="007758ED" w:rsidRDefault="00CA03C0" w:rsidP="00824587">
            <w:pPr>
              <w:rPr>
                <w:lang w:val="uk-UA"/>
              </w:rPr>
            </w:pPr>
            <w:r>
              <w:rPr>
                <w:lang w:val="uk-UA"/>
              </w:rPr>
              <w:t>337</w:t>
            </w:r>
          </w:p>
        </w:tc>
        <w:tc>
          <w:tcPr>
            <w:tcW w:w="3828"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shd w:val="clear" w:color="auto" w:fill="FEFEFE"/>
              <w:ind w:hanging="3"/>
              <w:outlineLvl w:val="1"/>
              <w:rPr>
                <w:lang w:val="uk-UA" w:eastAsia="uk-UA"/>
              </w:rPr>
            </w:pPr>
            <w:r w:rsidRPr="0039727C">
              <w:rPr>
                <w:lang w:val="uk-UA" w:eastAsia="uk-UA"/>
              </w:rPr>
              <w:t>Встановлення контейнерів для роздільного збору вторинної сировини (скла та ПЕТ пляшок) (12 шт.)</w:t>
            </w:r>
          </w:p>
        </w:tc>
        <w:tc>
          <w:tcPr>
            <w:tcW w:w="1701" w:type="dxa"/>
            <w:tcBorders>
              <w:top w:val="single" w:sz="4" w:space="0" w:color="auto"/>
              <w:left w:val="single" w:sz="4" w:space="0" w:color="auto"/>
              <w:bottom w:val="single" w:sz="4" w:space="0" w:color="auto"/>
              <w:right w:val="single" w:sz="4" w:space="0" w:color="auto"/>
            </w:tcBorders>
          </w:tcPr>
          <w:p w:rsidR="00CA03C0" w:rsidRPr="008E2B6D" w:rsidRDefault="00CA03C0" w:rsidP="00824587">
            <w:pPr>
              <w:ind w:hanging="3"/>
              <w:jc w:val="center"/>
              <w:rPr>
                <w:lang w:val="uk-UA"/>
              </w:rPr>
            </w:pPr>
            <w:r>
              <w:rPr>
                <w:lang w:val="uk-UA"/>
              </w:rPr>
              <w:t xml:space="preserve">2022 – 2027 </w:t>
            </w:r>
          </w:p>
        </w:tc>
        <w:tc>
          <w:tcPr>
            <w:tcW w:w="198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ПП «Обухівміськвторресурси», відділ житлово-комунального господарства та транспорту</w:t>
            </w:r>
          </w:p>
        </w:tc>
        <w:tc>
          <w:tcPr>
            <w:tcW w:w="1276"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jc w:val="center"/>
              <w:rPr>
                <w:lang w:val="uk-UA"/>
              </w:rPr>
            </w:pPr>
            <w:r w:rsidRPr="0039727C">
              <w:rPr>
                <w:lang w:val="uk-UA"/>
              </w:rPr>
              <w:t>230,4</w:t>
            </w:r>
          </w:p>
        </w:tc>
        <w:tc>
          <w:tcPr>
            <w:tcW w:w="1275" w:type="dxa"/>
            <w:tcBorders>
              <w:top w:val="single" w:sz="4" w:space="0" w:color="auto"/>
              <w:left w:val="single" w:sz="4" w:space="0" w:color="auto"/>
              <w:bottom w:val="single" w:sz="4" w:space="0" w:color="auto"/>
              <w:right w:val="single" w:sz="4" w:space="0" w:color="auto"/>
            </w:tcBorders>
          </w:tcPr>
          <w:p w:rsidR="00CA03C0" w:rsidRPr="0039727C" w:rsidRDefault="00CA03C0" w:rsidP="00824587">
            <w:pPr>
              <w:ind w:hanging="3"/>
              <w:rPr>
                <w:lang w:val="uk-UA"/>
              </w:rPr>
            </w:pPr>
            <w:r w:rsidRPr="0039727C">
              <w:rPr>
                <w:lang w:val="uk-UA"/>
              </w:rPr>
              <w:t>кошти ПП «Обухівміськвторресурси»</w:t>
            </w:r>
          </w:p>
        </w:tc>
      </w:tr>
    </w:tbl>
    <w:p w:rsidR="00CA03C0" w:rsidRDefault="00CA03C0" w:rsidP="00CA03C0">
      <w:pPr>
        <w:jc w:val="both"/>
        <w:rPr>
          <w:lang w:val="uk-UA"/>
        </w:rPr>
      </w:pPr>
    </w:p>
    <w:p w:rsidR="00CA03C0" w:rsidRPr="00343F39" w:rsidRDefault="00CA03C0" w:rsidP="00CA03C0">
      <w:pPr>
        <w:shd w:val="clear" w:color="auto" w:fill="FFFFFF"/>
        <w:ind w:firstLine="709"/>
        <w:jc w:val="both"/>
        <w:rPr>
          <w:rFonts w:eastAsiaTheme="minorHAnsi"/>
          <w:color w:val="000000"/>
          <w:sz w:val="28"/>
          <w:szCs w:val="28"/>
          <w:lang w:val="uk-UA" w:eastAsia="en-US"/>
        </w:rPr>
      </w:pPr>
      <w:r>
        <w:rPr>
          <w:rFonts w:eastAsiaTheme="minorHAnsi"/>
          <w:color w:val="000000"/>
          <w:sz w:val="28"/>
          <w:szCs w:val="28"/>
          <w:lang w:val="uk-UA" w:eastAsia="en-US"/>
        </w:rPr>
        <w:t>Проект</w:t>
      </w:r>
      <w:r w:rsidRPr="00343F39">
        <w:rPr>
          <w:rFonts w:eastAsiaTheme="minorHAnsi"/>
          <w:color w:val="000000"/>
          <w:sz w:val="28"/>
          <w:szCs w:val="28"/>
          <w:lang w:val="uk-UA" w:eastAsia="en-US"/>
        </w:rPr>
        <w:t xml:space="preserve"> Стратегії розвитку </w:t>
      </w:r>
      <w:r>
        <w:rPr>
          <w:rFonts w:eastAsiaTheme="minorHAnsi"/>
          <w:color w:val="000000"/>
          <w:sz w:val="28"/>
          <w:szCs w:val="28"/>
          <w:lang w:val="uk-UA" w:eastAsia="en-US"/>
        </w:rPr>
        <w:t xml:space="preserve">Обухівської </w:t>
      </w:r>
      <w:r w:rsidRPr="00343F39">
        <w:rPr>
          <w:rFonts w:eastAsiaTheme="minorHAnsi"/>
          <w:color w:val="000000"/>
          <w:sz w:val="28"/>
          <w:szCs w:val="28"/>
          <w:lang w:val="uk-UA" w:eastAsia="en-US"/>
        </w:rPr>
        <w:t xml:space="preserve">міської територіальної громади </w:t>
      </w:r>
      <w:r>
        <w:rPr>
          <w:rFonts w:eastAsiaTheme="minorHAnsi"/>
          <w:color w:val="000000"/>
          <w:sz w:val="28"/>
          <w:szCs w:val="28"/>
          <w:lang w:val="uk-UA" w:eastAsia="en-US"/>
        </w:rPr>
        <w:t xml:space="preserve">Київської області </w:t>
      </w:r>
      <w:r>
        <w:rPr>
          <w:noProof/>
          <w:sz w:val="28"/>
          <w:szCs w:val="28"/>
          <w:lang w:val="uk-UA" w:eastAsia="uk-UA"/>
        </w:rPr>
        <w:t xml:space="preserve">на 2022 – 2027 роки </w:t>
      </w:r>
      <w:r w:rsidRPr="00343F39">
        <w:rPr>
          <w:rFonts w:eastAsiaTheme="minorHAnsi"/>
          <w:color w:val="000000"/>
          <w:sz w:val="28"/>
          <w:szCs w:val="28"/>
          <w:lang w:val="uk-UA" w:eastAsia="en-US"/>
        </w:rPr>
        <w:t>є невід’ємною складовою - Державної стратегії регіонального розвитку України на</w:t>
      </w:r>
      <w:r>
        <w:rPr>
          <w:rFonts w:eastAsiaTheme="minorHAnsi"/>
          <w:color w:val="000000"/>
          <w:sz w:val="28"/>
          <w:szCs w:val="28"/>
          <w:lang w:val="uk-UA" w:eastAsia="en-US"/>
        </w:rPr>
        <w:t xml:space="preserve"> </w:t>
      </w:r>
      <w:r w:rsidRPr="00845DCF">
        <w:rPr>
          <w:rFonts w:eastAsiaTheme="minorHAnsi"/>
          <w:color w:val="000000"/>
          <w:sz w:val="28"/>
          <w:szCs w:val="28"/>
          <w:lang w:val="uk-UA" w:eastAsia="en-US"/>
        </w:rPr>
        <w:t xml:space="preserve">2021 – 2027 </w:t>
      </w:r>
      <w:r w:rsidRPr="00343F39">
        <w:rPr>
          <w:rFonts w:eastAsiaTheme="minorHAnsi"/>
          <w:color w:val="000000"/>
          <w:sz w:val="28"/>
          <w:szCs w:val="28"/>
          <w:lang w:val="uk-UA" w:eastAsia="en-US"/>
        </w:rPr>
        <w:t>рок</w:t>
      </w:r>
      <w:r>
        <w:rPr>
          <w:rFonts w:eastAsiaTheme="minorHAnsi"/>
          <w:color w:val="000000"/>
          <w:sz w:val="28"/>
          <w:szCs w:val="28"/>
          <w:lang w:val="uk-UA" w:eastAsia="en-US"/>
        </w:rPr>
        <w:t>и</w:t>
      </w:r>
      <w:r w:rsidRPr="00343F39">
        <w:rPr>
          <w:rFonts w:eastAsiaTheme="minorHAnsi"/>
          <w:color w:val="000000"/>
          <w:sz w:val="28"/>
          <w:szCs w:val="28"/>
          <w:lang w:val="uk-UA" w:eastAsia="en-US"/>
        </w:rPr>
        <w:t xml:space="preserve"> та Плану заходів з її реалізації; </w:t>
      </w:r>
      <w:r w:rsidRPr="00845DCF">
        <w:rPr>
          <w:sz w:val="28"/>
          <w:szCs w:val="28"/>
          <w:lang w:val="uk-UA"/>
        </w:rPr>
        <w:t>Стратегія розвитку Київської області</w:t>
      </w:r>
      <w:r>
        <w:rPr>
          <w:sz w:val="28"/>
          <w:szCs w:val="28"/>
          <w:lang w:val="uk-UA"/>
        </w:rPr>
        <w:t xml:space="preserve"> </w:t>
      </w:r>
      <w:r w:rsidRPr="00845DCF">
        <w:rPr>
          <w:sz w:val="28"/>
          <w:szCs w:val="28"/>
          <w:lang w:val="uk-UA"/>
        </w:rPr>
        <w:t>на 2021-2027 роки</w:t>
      </w:r>
      <w:r>
        <w:rPr>
          <w:sz w:val="28"/>
          <w:szCs w:val="28"/>
          <w:lang w:val="uk-UA"/>
        </w:rPr>
        <w:t xml:space="preserve"> </w:t>
      </w:r>
      <w:r w:rsidRPr="00343F39">
        <w:rPr>
          <w:rFonts w:eastAsiaTheme="minorHAnsi"/>
          <w:color w:val="000000"/>
          <w:sz w:val="28"/>
          <w:szCs w:val="28"/>
          <w:lang w:val="uk-UA" w:eastAsia="en-US"/>
        </w:rPr>
        <w:t>та Плану заходів з її реалізації.</w:t>
      </w:r>
    </w:p>
    <w:p w:rsidR="00CA03C0" w:rsidRDefault="00CA03C0" w:rsidP="00CA03C0">
      <w:pPr>
        <w:shd w:val="clear" w:color="auto" w:fill="FFFFFF"/>
        <w:ind w:firstLine="709"/>
        <w:jc w:val="both"/>
        <w:rPr>
          <w:sz w:val="28"/>
          <w:szCs w:val="28"/>
          <w:lang w:val="uk-UA"/>
        </w:rPr>
      </w:pPr>
      <w:r w:rsidRPr="00343F39">
        <w:rPr>
          <w:rFonts w:eastAsiaTheme="minorHAnsi"/>
          <w:color w:val="000000"/>
          <w:sz w:val="28"/>
          <w:szCs w:val="28"/>
          <w:lang w:val="uk-UA" w:eastAsia="en-US"/>
        </w:rPr>
        <w:t xml:space="preserve">Заходи з розробки </w:t>
      </w:r>
      <w:r>
        <w:rPr>
          <w:rFonts w:eastAsiaTheme="minorHAnsi"/>
          <w:color w:val="000000"/>
          <w:sz w:val="28"/>
          <w:szCs w:val="28"/>
          <w:lang w:val="uk-UA" w:eastAsia="en-US"/>
        </w:rPr>
        <w:t>проект</w:t>
      </w:r>
      <w:r w:rsidRPr="00343F39">
        <w:rPr>
          <w:rFonts w:eastAsiaTheme="minorHAnsi"/>
          <w:color w:val="000000"/>
          <w:sz w:val="28"/>
          <w:szCs w:val="28"/>
          <w:lang w:val="uk-UA" w:eastAsia="en-US"/>
        </w:rPr>
        <w:t xml:space="preserve">у Стратегії розвитку </w:t>
      </w:r>
      <w:r>
        <w:rPr>
          <w:rFonts w:eastAsiaTheme="minorHAnsi"/>
          <w:color w:val="000000"/>
          <w:sz w:val="28"/>
          <w:szCs w:val="28"/>
          <w:lang w:val="uk-UA" w:eastAsia="en-US"/>
        </w:rPr>
        <w:t xml:space="preserve">Обухівської </w:t>
      </w:r>
      <w:r w:rsidRPr="00343F39">
        <w:rPr>
          <w:rFonts w:eastAsiaTheme="minorHAnsi"/>
          <w:color w:val="000000"/>
          <w:sz w:val="28"/>
          <w:szCs w:val="28"/>
          <w:lang w:val="uk-UA" w:eastAsia="en-US"/>
        </w:rPr>
        <w:t>міської територіальної</w:t>
      </w:r>
      <w:r>
        <w:rPr>
          <w:rFonts w:eastAsiaTheme="minorHAnsi"/>
          <w:color w:val="000000"/>
          <w:sz w:val="28"/>
          <w:szCs w:val="28"/>
          <w:lang w:val="uk-UA" w:eastAsia="en-US"/>
        </w:rPr>
        <w:t xml:space="preserve"> </w:t>
      </w:r>
      <w:r w:rsidRPr="00343F39">
        <w:rPr>
          <w:rFonts w:eastAsiaTheme="minorHAnsi"/>
          <w:color w:val="000000"/>
          <w:sz w:val="28"/>
          <w:szCs w:val="28"/>
          <w:lang w:val="uk-UA" w:eastAsia="en-US"/>
        </w:rPr>
        <w:t>громади реалізовано відповідно до Закон</w:t>
      </w:r>
      <w:r>
        <w:rPr>
          <w:rFonts w:eastAsiaTheme="minorHAnsi"/>
          <w:color w:val="000000"/>
          <w:sz w:val="28"/>
          <w:szCs w:val="28"/>
          <w:lang w:val="uk-UA" w:eastAsia="en-US"/>
        </w:rPr>
        <w:t>ів</w:t>
      </w:r>
      <w:r w:rsidRPr="00343F39">
        <w:rPr>
          <w:rFonts w:eastAsiaTheme="minorHAnsi"/>
          <w:color w:val="000000"/>
          <w:sz w:val="28"/>
          <w:szCs w:val="28"/>
          <w:lang w:val="uk-UA" w:eastAsia="en-US"/>
        </w:rPr>
        <w:t xml:space="preserve"> України «Про місцеве самоврядування в Україні»,</w:t>
      </w:r>
      <w:r>
        <w:rPr>
          <w:rFonts w:eastAsiaTheme="minorHAnsi"/>
          <w:color w:val="000000"/>
          <w:sz w:val="28"/>
          <w:szCs w:val="28"/>
          <w:lang w:val="uk-UA" w:eastAsia="en-US"/>
        </w:rPr>
        <w:t xml:space="preserve"> </w:t>
      </w:r>
      <w:r w:rsidRPr="00845DCF">
        <w:rPr>
          <w:rFonts w:eastAsiaTheme="minorHAnsi"/>
          <w:color w:val="000000"/>
          <w:sz w:val="28"/>
          <w:szCs w:val="28"/>
          <w:lang w:val="uk-UA" w:eastAsia="en-US"/>
        </w:rPr>
        <w:t xml:space="preserve">«Про засади державної регіональної політики», постанови Кабінету Міністрів України від 05.08.2020 № 695 «Про затвердження Державної стратегії регіонального розвитку </w:t>
      </w:r>
      <w:r w:rsidRPr="00944323">
        <w:rPr>
          <w:rFonts w:eastAsiaTheme="minorHAnsi"/>
          <w:sz w:val="28"/>
          <w:szCs w:val="28"/>
          <w:lang w:val="uk-UA" w:eastAsia="en-US"/>
        </w:rPr>
        <w:t xml:space="preserve">на </w:t>
      </w:r>
      <w:r w:rsidRPr="00944323">
        <w:rPr>
          <w:b/>
          <w:bCs/>
          <w:sz w:val="32"/>
          <w:lang w:val="uk-UA" w:eastAsia="uk-UA"/>
        </w:rPr>
        <w:t xml:space="preserve"> </w:t>
      </w:r>
      <w:r w:rsidRPr="00944323">
        <w:rPr>
          <w:bCs/>
          <w:sz w:val="28"/>
          <w:szCs w:val="28"/>
          <w:lang w:val="uk-UA" w:eastAsia="uk-UA"/>
        </w:rPr>
        <w:t>2021-2027 роки</w:t>
      </w:r>
      <w:r w:rsidRPr="00944323">
        <w:rPr>
          <w:rFonts w:eastAsiaTheme="minorHAnsi"/>
          <w:sz w:val="28"/>
          <w:szCs w:val="28"/>
          <w:lang w:val="uk-UA" w:eastAsia="en-US"/>
        </w:rPr>
        <w:t>»,</w:t>
      </w:r>
      <w:r w:rsidRPr="00845DCF">
        <w:rPr>
          <w:rFonts w:eastAsiaTheme="minorHAnsi"/>
          <w:color w:val="000000"/>
          <w:sz w:val="28"/>
          <w:szCs w:val="28"/>
          <w:lang w:val="uk-UA" w:eastAsia="en-US"/>
        </w:rPr>
        <w:t xml:space="preserve"> </w:t>
      </w:r>
      <w:r w:rsidRPr="00A33814">
        <w:rPr>
          <w:rFonts w:eastAsiaTheme="minorHAnsi"/>
          <w:color w:val="000000"/>
          <w:sz w:val="28"/>
          <w:szCs w:val="28"/>
          <w:lang w:val="uk-UA" w:eastAsia="en-US"/>
        </w:rPr>
        <w:t xml:space="preserve">постанови Кабінету Міністрів України від 11.11.2015 № 932 «Про затвердження Порядку розроблення регіональних стратегій розвитку і планів заходів з їх реалізації, а також проведення моніторингу та оцінки результативності реалізації зазначених регіональних стратегій і планів заходів», Наказу Міністерства регіонального розвитку, будівництва та житлово-комунального господарства України від 31.03.2016 </w:t>
      </w:r>
      <w:r>
        <w:rPr>
          <w:rFonts w:eastAsiaTheme="minorHAnsi"/>
          <w:color w:val="000000"/>
          <w:sz w:val="28"/>
          <w:szCs w:val="28"/>
          <w:lang w:val="uk-UA" w:eastAsia="en-US"/>
        </w:rPr>
        <w:t xml:space="preserve">№ </w:t>
      </w:r>
      <w:r w:rsidRPr="00A33814">
        <w:rPr>
          <w:rFonts w:eastAsiaTheme="minorHAnsi"/>
          <w:color w:val="000000"/>
          <w:sz w:val="28"/>
          <w:szCs w:val="28"/>
          <w:lang w:val="uk-UA" w:eastAsia="en-US"/>
        </w:rPr>
        <w:t xml:space="preserve">79 «Про затвердження Методики розроблення, проведення моніторингу та оцінки результативності реалізації </w:t>
      </w:r>
      <w:r w:rsidRPr="00A33814">
        <w:rPr>
          <w:rFonts w:eastAsiaTheme="minorHAnsi"/>
          <w:color w:val="000000"/>
          <w:sz w:val="28"/>
          <w:szCs w:val="28"/>
          <w:lang w:val="uk-UA" w:eastAsia="en-US"/>
        </w:rPr>
        <w:lastRenderedPageBreak/>
        <w:t>регіональних стратегій розвитку та планів заходів з їх реалізації»,</w:t>
      </w:r>
      <w:r w:rsidRPr="00845DCF">
        <w:rPr>
          <w:rFonts w:eastAsiaTheme="minorHAnsi"/>
          <w:color w:val="000000"/>
          <w:sz w:val="28"/>
          <w:szCs w:val="28"/>
          <w:lang w:val="uk-UA" w:eastAsia="en-US"/>
        </w:rPr>
        <w:t xml:space="preserve"> </w:t>
      </w:r>
      <w:r w:rsidRPr="00845DCF">
        <w:rPr>
          <w:sz w:val="28"/>
          <w:szCs w:val="28"/>
          <w:lang w:val="uk-UA"/>
        </w:rPr>
        <w:t>Стратегія розвитку Київської області</w:t>
      </w:r>
      <w:r>
        <w:rPr>
          <w:sz w:val="28"/>
          <w:szCs w:val="28"/>
          <w:lang w:val="uk-UA"/>
        </w:rPr>
        <w:t xml:space="preserve"> </w:t>
      </w:r>
      <w:r w:rsidRPr="00845DCF">
        <w:rPr>
          <w:sz w:val="28"/>
          <w:szCs w:val="28"/>
          <w:lang w:val="uk-UA"/>
        </w:rPr>
        <w:t>на 2021-2027 роки</w:t>
      </w:r>
      <w:r>
        <w:rPr>
          <w:sz w:val="28"/>
          <w:szCs w:val="28"/>
          <w:lang w:val="uk-UA"/>
        </w:rPr>
        <w:t>.</w:t>
      </w:r>
    </w:p>
    <w:p w:rsidR="00CA03C0" w:rsidRDefault="00CA03C0" w:rsidP="00CA03C0">
      <w:pPr>
        <w:shd w:val="clear" w:color="auto" w:fill="FFFFFF"/>
        <w:ind w:firstLine="709"/>
        <w:jc w:val="both"/>
        <w:rPr>
          <w:sz w:val="28"/>
          <w:szCs w:val="28"/>
          <w:lang w:val="uk-UA"/>
        </w:rPr>
      </w:pPr>
    </w:p>
    <w:p w:rsidR="00CA03C0" w:rsidRDefault="00CA03C0" w:rsidP="00CA03C0">
      <w:pPr>
        <w:rPr>
          <w:b/>
          <w:sz w:val="28"/>
          <w:szCs w:val="28"/>
          <w:lang w:val="uk-UA"/>
        </w:rPr>
      </w:pPr>
    </w:p>
    <w:p w:rsidR="00CA03C0" w:rsidRPr="004E1822" w:rsidRDefault="00CA03C0" w:rsidP="00CA03C0">
      <w:pPr>
        <w:rPr>
          <w:b/>
          <w:sz w:val="28"/>
          <w:szCs w:val="28"/>
          <w:lang w:val="uk-UA"/>
        </w:rPr>
      </w:pPr>
      <w:r>
        <w:rPr>
          <w:b/>
          <w:sz w:val="28"/>
          <w:szCs w:val="28"/>
          <w:lang w:val="uk-UA"/>
        </w:rPr>
        <w:t>РОЗДІЛ 5</w:t>
      </w:r>
      <w:r w:rsidRPr="004E1822">
        <w:rPr>
          <w:b/>
          <w:sz w:val="28"/>
          <w:szCs w:val="28"/>
          <w:lang w:val="uk-UA"/>
        </w:rPr>
        <w:t>.</w:t>
      </w:r>
      <w:r w:rsidRPr="004E1822">
        <w:rPr>
          <w:sz w:val="28"/>
          <w:szCs w:val="28"/>
          <w:lang w:val="uk-UA"/>
        </w:rPr>
        <w:t xml:space="preserve"> </w:t>
      </w:r>
      <w:r w:rsidRPr="004E1822">
        <w:rPr>
          <w:b/>
          <w:sz w:val="28"/>
          <w:szCs w:val="28"/>
          <w:lang w:val="uk-UA"/>
        </w:rPr>
        <w:t>ФІНАНСОВЕ ЗАБЕЗПЕЧЕННЯ РЕАЛІЗАЦІЇ СТРАТЕГІЇ</w:t>
      </w:r>
    </w:p>
    <w:p w:rsidR="00CA03C0" w:rsidRPr="00DB4871" w:rsidRDefault="00CA03C0" w:rsidP="00CA03C0">
      <w:pPr>
        <w:ind w:firstLine="720"/>
        <w:jc w:val="both"/>
        <w:rPr>
          <w:sz w:val="28"/>
          <w:szCs w:val="28"/>
          <w:highlight w:val="cyan"/>
          <w:lang w:val="uk-UA"/>
        </w:rPr>
      </w:pPr>
      <w:r w:rsidRPr="004E1822">
        <w:rPr>
          <w:rFonts w:eastAsiaTheme="minorHAnsi"/>
          <w:color w:val="000000"/>
          <w:sz w:val="28"/>
          <w:szCs w:val="28"/>
          <w:lang w:val="uk-UA" w:eastAsia="en-US"/>
        </w:rPr>
        <w:t>Стратегія розвитку Обухівської міської територіальної громади</w:t>
      </w:r>
      <w:r w:rsidRPr="004E1822">
        <w:rPr>
          <w:sz w:val="28"/>
          <w:szCs w:val="28"/>
          <w:lang w:val="uk-UA"/>
        </w:rPr>
        <w:t xml:space="preserve"> Київської області на 2022 – 2027 роки розглядається як плановий документ найвищого ієрархічного рівня планування в громаді, її реалізація вимагає зосередження фінансових та людських ресурсів. Усі зусилля органу місцевого самоврядування, громадянського суспільства, громадян повинні бути націлені на успішну реалізацію проектів та заходів, передбачених Стратегією. Таким чином, зосередження та належна координація наявних фінансових ресурсів, залучених із надходжень обласного, державного бюджету, із коштів донорів та з приватних джерел, дасть змогу забезпечити досягнення цілей, визначених у цій Стратегії.</w:t>
      </w:r>
    </w:p>
    <w:p w:rsidR="00CA03C0" w:rsidRPr="004E1822" w:rsidRDefault="00CA03C0" w:rsidP="00CA03C0">
      <w:pPr>
        <w:ind w:firstLine="720"/>
        <w:jc w:val="both"/>
        <w:rPr>
          <w:sz w:val="28"/>
          <w:szCs w:val="28"/>
          <w:lang w:val="uk-UA"/>
        </w:rPr>
      </w:pPr>
      <w:r w:rsidRPr="004E1822">
        <w:rPr>
          <w:sz w:val="28"/>
          <w:szCs w:val="28"/>
          <w:lang w:val="uk-UA"/>
        </w:rPr>
        <w:t>Джерелами фінансування реалізації Стратегії будуть:</w:t>
      </w:r>
    </w:p>
    <w:p w:rsidR="00CA03C0" w:rsidRPr="004E1822" w:rsidRDefault="00CA03C0" w:rsidP="00CA03C0">
      <w:pPr>
        <w:pStyle w:val="a6"/>
        <w:numPr>
          <w:ilvl w:val="0"/>
          <w:numId w:val="10"/>
        </w:numPr>
        <w:jc w:val="both"/>
        <w:rPr>
          <w:sz w:val="28"/>
          <w:szCs w:val="28"/>
          <w:lang w:val="uk-UA"/>
        </w:rPr>
      </w:pPr>
      <w:r w:rsidRPr="004E1822">
        <w:rPr>
          <w:sz w:val="28"/>
          <w:szCs w:val="28"/>
          <w:lang w:val="uk-UA"/>
        </w:rPr>
        <w:t>кошти бюджету громади;</w:t>
      </w:r>
    </w:p>
    <w:p w:rsidR="00CA03C0" w:rsidRDefault="00CA03C0" w:rsidP="00CA03C0">
      <w:pPr>
        <w:pStyle w:val="a6"/>
        <w:numPr>
          <w:ilvl w:val="0"/>
          <w:numId w:val="10"/>
        </w:numPr>
        <w:jc w:val="both"/>
        <w:rPr>
          <w:sz w:val="28"/>
          <w:szCs w:val="28"/>
          <w:lang w:val="uk-UA"/>
        </w:rPr>
      </w:pPr>
      <w:r w:rsidRPr="004E1822">
        <w:rPr>
          <w:sz w:val="28"/>
          <w:szCs w:val="28"/>
          <w:lang w:val="uk-UA"/>
        </w:rPr>
        <w:t>кошти державного бюджету, зокрема державного фонду регіонального розвитку, галузевих (міжгалузевих) державних цільових програм та бюджетних програм центральних органів виконавчої влади, що спрямовуються на розвиток відповідної сфери у регіонах, субвенцій, інших трансфертів з державного бюджету місцевим бюджетам;</w:t>
      </w:r>
    </w:p>
    <w:p w:rsidR="00CA03C0" w:rsidRPr="00C13D73" w:rsidRDefault="00CA03C0" w:rsidP="00CA03C0">
      <w:pPr>
        <w:pStyle w:val="a6"/>
        <w:numPr>
          <w:ilvl w:val="0"/>
          <w:numId w:val="10"/>
        </w:numPr>
        <w:jc w:val="both"/>
        <w:rPr>
          <w:sz w:val="28"/>
          <w:szCs w:val="28"/>
          <w:lang w:val="uk-UA"/>
        </w:rPr>
      </w:pPr>
      <w:r w:rsidRPr="00C13D73">
        <w:rPr>
          <w:sz w:val="28"/>
          <w:szCs w:val="28"/>
          <w:lang w:val="uk-UA"/>
        </w:rPr>
        <w:t>кошти міжнародних організацій, зокрема кошти технічної допомоги ЄС;</w:t>
      </w:r>
    </w:p>
    <w:p w:rsidR="00CA03C0" w:rsidRPr="004E1822" w:rsidRDefault="00CA03C0" w:rsidP="00CA03C0">
      <w:pPr>
        <w:pStyle w:val="a6"/>
        <w:numPr>
          <w:ilvl w:val="0"/>
          <w:numId w:val="10"/>
        </w:numPr>
        <w:jc w:val="both"/>
        <w:rPr>
          <w:sz w:val="28"/>
          <w:szCs w:val="28"/>
          <w:lang w:val="uk-UA"/>
        </w:rPr>
      </w:pPr>
      <w:r w:rsidRPr="004E1822">
        <w:rPr>
          <w:sz w:val="28"/>
          <w:szCs w:val="28"/>
          <w:lang w:val="uk-UA"/>
        </w:rPr>
        <w:t>кошти інвес</w:t>
      </w:r>
      <w:r>
        <w:rPr>
          <w:sz w:val="28"/>
          <w:szCs w:val="28"/>
          <w:lang w:val="uk-UA"/>
        </w:rPr>
        <w:t>торів, власні кошти підприємств.</w:t>
      </w:r>
    </w:p>
    <w:p w:rsidR="00CA03C0" w:rsidRPr="004E1822" w:rsidRDefault="00CA03C0" w:rsidP="00CA03C0">
      <w:pPr>
        <w:ind w:firstLine="720"/>
        <w:jc w:val="both"/>
        <w:rPr>
          <w:sz w:val="28"/>
          <w:szCs w:val="28"/>
          <w:lang w:val="uk-UA"/>
        </w:rPr>
      </w:pPr>
      <w:r w:rsidRPr="004E1822">
        <w:rPr>
          <w:sz w:val="28"/>
          <w:szCs w:val="28"/>
          <w:lang w:val="uk-UA"/>
        </w:rPr>
        <w:t>Обсяги фінансових, матеріально-технічних і трудових ресурсів, необхідних для виконання Стратегії, будуть визначені під час розроблення Плану заходів з її реалізації.</w:t>
      </w:r>
    </w:p>
    <w:p w:rsidR="00CA03C0" w:rsidRDefault="00CA03C0" w:rsidP="00CA03C0">
      <w:pPr>
        <w:ind w:firstLine="720"/>
        <w:jc w:val="both"/>
        <w:rPr>
          <w:sz w:val="28"/>
          <w:szCs w:val="28"/>
          <w:lang w:val="uk-UA"/>
        </w:rPr>
      </w:pPr>
      <w:r w:rsidRPr="004E1822">
        <w:rPr>
          <w:sz w:val="28"/>
          <w:szCs w:val="28"/>
          <w:lang w:val="uk-UA"/>
        </w:rPr>
        <w:t>Інструментами реалізації Стратегії є: плани заходів щодо реалізації Стратегії; міські цільові програми та проекти регіонального розвитку, програма соціально-економічного та культурного розвитку Обухівської міської територіальної громади Київської області.</w:t>
      </w:r>
    </w:p>
    <w:p w:rsidR="00CA03C0" w:rsidRPr="004E1822" w:rsidRDefault="00CA03C0" w:rsidP="00CA03C0">
      <w:pPr>
        <w:ind w:firstLine="720"/>
        <w:jc w:val="both"/>
        <w:rPr>
          <w:sz w:val="28"/>
          <w:szCs w:val="28"/>
          <w:lang w:val="uk-UA"/>
        </w:rPr>
      </w:pPr>
    </w:p>
    <w:p w:rsidR="00CA03C0" w:rsidRPr="00944323" w:rsidRDefault="00CA03C0" w:rsidP="00CA03C0">
      <w:pPr>
        <w:pStyle w:val="1"/>
        <w:spacing w:before="0" w:after="0"/>
        <w:jc w:val="both"/>
        <w:rPr>
          <w:rFonts w:ascii="Times New Roman" w:hAnsi="Times New Roman" w:cs="Times New Roman"/>
          <w:sz w:val="28"/>
          <w:szCs w:val="28"/>
          <w:lang w:val="uk-UA"/>
        </w:rPr>
      </w:pPr>
      <w:bookmarkStart w:id="3" w:name="n3"/>
      <w:bookmarkEnd w:id="3"/>
      <w:r w:rsidRPr="004E7B14">
        <w:rPr>
          <w:rFonts w:ascii="Times New Roman" w:hAnsi="Times New Roman" w:cs="Times New Roman"/>
          <w:sz w:val="28"/>
          <w:szCs w:val="28"/>
          <w:lang w:val="uk-UA"/>
        </w:rPr>
        <w:t xml:space="preserve">РОЗДІЛ </w:t>
      </w:r>
      <w:r>
        <w:rPr>
          <w:rFonts w:ascii="Times New Roman" w:hAnsi="Times New Roman" w:cs="Times New Roman"/>
          <w:sz w:val="28"/>
          <w:szCs w:val="28"/>
          <w:lang w:val="uk-UA"/>
        </w:rPr>
        <w:t>6</w:t>
      </w:r>
      <w:r w:rsidRPr="004E7B14">
        <w:rPr>
          <w:rFonts w:ascii="Times New Roman" w:hAnsi="Times New Roman" w:cs="Times New Roman"/>
          <w:sz w:val="28"/>
          <w:szCs w:val="28"/>
          <w:lang w:val="uk-UA"/>
        </w:rPr>
        <w:t>. ВПРОВАДЖЕННЯ ТА МОНІТОРИНГ РЕАЛІЗАЦІЇ СТРАТЕГІЇ РОЗВИТКУ ОБУХІВСЬКОЇ МІСЬКОЇ ТЕРИТОРІАЛЬНОЇ ГРОМАДИ КИЇВСЬКОЇ  ОБЛАСТІ НА 2022 – 2027 РОКИ</w:t>
      </w:r>
    </w:p>
    <w:p w:rsidR="00CA03C0" w:rsidRPr="004E7B14" w:rsidRDefault="00CA03C0" w:rsidP="00CA03C0">
      <w:pPr>
        <w:pStyle w:val="aa"/>
        <w:spacing w:after="0"/>
        <w:ind w:firstLine="709"/>
        <w:jc w:val="both"/>
        <w:rPr>
          <w:rFonts w:ascii="Times New Roman" w:hAnsi="Times New Roman"/>
          <w:sz w:val="28"/>
          <w:szCs w:val="28"/>
        </w:rPr>
      </w:pPr>
      <w:r w:rsidRPr="004E7B14">
        <w:rPr>
          <w:rFonts w:ascii="Times New Roman" w:hAnsi="Times New Roman"/>
          <w:sz w:val="28"/>
          <w:szCs w:val="28"/>
        </w:rPr>
        <w:t xml:space="preserve">Міжнародний досвід свідчить, що будь яка Стратегія розвитку не може бути реалізована на практиці, якщо вона не базуватиметься на створенні / модернізації сучасної інфраструктури (економічної, соціальної, управлінської). Створення такої інфраструктури є необхідною умовою для забезпечення розвитку. </w:t>
      </w:r>
    </w:p>
    <w:p w:rsidR="00CA03C0" w:rsidRPr="004E7B14" w:rsidRDefault="00CA03C0" w:rsidP="00CA03C0">
      <w:pPr>
        <w:pStyle w:val="aa"/>
        <w:spacing w:after="0"/>
        <w:ind w:firstLine="709"/>
        <w:jc w:val="both"/>
        <w:rPr>
          <w:rFonts w:ascii="Times New Roman" w:hAnsi="Times New Roman"/>
          <w:sz w:val="28"/>
          <w:szCs w:val="28"/>
        </w:rPr>
      </w:pPr>
      <w:r w:rsidRPr="004E7B14">
        <w:rPr>
          <w:rFonts w:ascii="Times New Roman" w:hAnsi="Times New Roman"/>
          <w:sz w:val="28"/>
          <w:szCs w:val="28"/>
        </w:rPr>
        <w:t>З огляду на зазначене, основою Стратегії розвитку Обухівської міської територіальної громади Київської області має стати реалізація заходів, направлених на забезпечення сучасної інфраструктури, відсутність якої перешкоджає розвитку.</w:t>
      </w:r>
    </w:p>
    <w:p w:rsidR="00CA03C0" w:rsidRPr="004E7B14" w:rsidRDefault="00CA03C0" w:rsidP="00CA03C0">
      <w:pPr>
        <w:ind w:firstLine="709"/>
        <w:jc w:val="both"/>
        <w:rPr>
          <w:sz w:val="28"/>
          <w:szCs w:val="28"/>
          <w:lang w:val="uk-UA"/>
        </w:rPr>
      </w:pPr>
      <w:r w:rsidRPr="004E7B14">
        <w:rPr>
          <w:sz w:val="28"/>
          <w:szCs w:val="28"/>
          <w:lang w:val="uk-UA"/>
        </w:rPr>
        <w:lastRenderedPageBreak/>
        <w:t>Наскільки успішним виявиться реалізація Стратегії залежатиме від позитивних економічних та інших змін, що впливають на досягнення його мети та цілей.</w:t>
      </w:r>
    </w:p>
    <w:p w:rsidR="00CA03C0" w:rsidRPr="003D1628" w:rsidRDefault="00CA03C0" w:rsidP="00CA03C0">
      <w:pPr>
        <w:ind w:firstLine="709"/>
        <w:jc w:val="both"/>
        <w:rPr>
          <w:sz w:val="28"/>
          <w:szCs w:val="28"/>
          <w:lang w:val="uk-UA"/>
        </w:rPr>
      </w:pPr>
      <w:r w:rsidRPr="003D1628">
        <w:rPr>
          <w:sz w:val="28"/>
          <w:szCs w:val="28"/>
          <w:lang w:val="uk-UA"/>
        </w:rPr>
        <w:t xml:space="preserve">Для забезпечення належного рівня відповідальності за реалізацію Стратегії, необхідно створити систему моніторингу та її реалізації. Така система має включати Орган з моніторингу (необхідно створювати з врахуванням особливостей територіальних громад) Положення про моніторинг </w:t>
      </w:r>
      <w:r>
        <w:rPr>
          <w:sz w:val="28"/>
          <w:szCs w:val="28"/>
          <w:lang w:val="uk-UA"/>
        </w:rPr>
        <w:t xml:space="preserve">виконання заходів Плану </w:t>
      </w:r>
      <w:r w:rsidRPr="003D1628">
        <w:rPr>
          <w:sz w:val="28"/>
          <w:szCs w:val="28"/>
          <w:lang w:val="uk-UA"/>
        </w:rPr>
        <w:t>Стратег</w:t>
      </w:r>
      <w:r>
        <w:rPr>
          <w:sz w:val="28"/>
          <w:szCs w:val="28"/>
          <w:lang w:val="uk-UA"/>
        </w:rPr>
        <w:t xml:space="preserve">ії </w:t>
      </w:r>
      <w:r w:rsidRPr="0030055A">
        <w:rPr>
          <w:sz w:val="28"/>
          <w:szCs w:val="28"/>
          <w:lang w:val="uk-UA"/>
        </w:rPr>
        <w:t>розвитку Обухівської міської територіальної громади Київської області</w:t>
      </w:r>
      <w:r w:rsidRPr="003D1628">
        <w:rPr>
          <w:sz w:val="28"/>
          <w:szCs w:val="28"/>
          <w:lang w:val="uk-UA"/>
        </w:rPr>
        <w:t>.</w:t>
      </w:r>
    </w:p>
    <w:p w:rsidR="00CA03C0" w:rsidRPr="003D1628" w:rsidRDefault="00CA03C0" w:rsidP="00CA03C0">
      <w:pPr>
        <w:autoSpaceDE w:val="0"/>
        <w:autoSpaceDN w:val="0"/>
        <w:adjustRightInd w:val="0"/>
        <w:ind w:firstLine="709"/>
        <w:jc w:val="both"/>
        <w:rPr>
          <w:rFonts w:eastAsiaTheme="minorHAnsi"/>
          <w:color w:val="000000"/>
          <w:sz w:val="28"/>
          <w:szCs w:val="28"/>
          <w:lang w:val="uk-UA" w:eastAsia="en-US"/>
        </w:rPr>
      </w:pPr>
      <w:r w:rsidRPr="003D1628">
        <w:rPr>
          <w:rFonts w:eastAsiaTheme="minorHAnsi"/>
          <w:color w:val="000000"/>
          <w:sz w:val="28"/>
          <w:szCs w:val="28"/>
          <w:lang w:val="uk-UA" w:eastAsia="en-US"/>
        </w:rPr>
        <w:t xml:space="preserve">Забезпечення реалізації – це управлінське завдання, </w:t>
      </w:r>
      <w:r w:rsidRPr="003D1628">
        <w:rPr>
          <w:rFonts w:eastAsiaTheme="minorHAnsi"/>
          <w:sz w:val="28"/>
          <w:szCs w:val="28"/>
          <w:lang w:val="uk-UA" w:eastAsia="en-US"/>
        </w:rPr>
        <w:t>яке передбачає контроль. Цим має займатись Комітет з розроблення та впровадження Стратегії розвитку Обухівської міської територіальної громади Київської області на 2022 – 2027</w:t>
      </w:r>
      <w:r>
        <w:rPr>
          <w:rFonts w:eastAsiaTheme="minorHAnsi"/>
          <w:sz w:val="28"/>
          <w:szCs w:val="28"/>
          <w:lang w:val="uk-UA" w:eastAsia="en-US"/>
        </w:rPr>
        <w:t xml:space="preserve"> роки</w:t>
      </w:r>
      <w:r w:rsidRPr="003D1628">
        <w:rPr>
          <w:rFonts w:eastAsiaTheme="minorHAnsi"/>
          <w:sz w:val="28"/>
          <w:szCs w:val="28"/>
          <w:lang w:val="uk-UA" w:eastAsia="en-US"/>
        </w:rPr>
        <w:t xml:space="preserve">, створений з представників органів місцевого самоврядування, бізнесу та громадськості </w:t>
      </w:r>
      <w:r w:rsidRPr="003D1628">
        <w:rPr>
          <w:rFonts w:eastAsiaTheme="minorHAnsi"/>
          <w:color w:val="000000"/>
          <w:sz w:val="28"/>
          <w:szCs w:val="28"/>
          <w:lang w:val="uk-UA" w:eastAsia="en-US"/>
        </w:rPr>
        <w:t xml:space="preserve">(керівники органів місцевого самоврядування, їх заступники, керівники управлінь та відділів, приватні підприємці, представники об’єднань громадян, населених пунктів, що увійшли до складу громади). </w:t>
      </w:r>
    </w:p>
    <w:p w:rsidR="00CA03C0" w:rsidRPr="003D1628" w:rsidRDefault="00CA03C0" w:rsidP="00CA03C0">
      <w:pPr>
        <w:ind w:firstLine="709"/>
        <w:jc w:val="both"/>
        <w:rPr>
          <w:sz w:val="28"/>
          <w:szCs w:val="28"/>
          <w:lang w:val="uk-UA"/>
        </w:rPr>
      </w:pPr>
      <w:r w:rsidRPr="009C4088">
        <w:rPr>
          <w:rFonts w:eastAsiaTheme="minorHAnsi"/>
          <w:color w:val="000000"/>
          <w:sz w:val="28"/>
          <w:szCs w:val="28"/>
          <w:lang w:val="uk-UA" w:eastAsia="en-US"/>
        </w:rPr>
        <w:t xml:space="preserve">Питання впровадження проектів і заходів </w:t>
      </w:r>
      <w:r>
        <w:rPr>
          <w:rFonts w:eastAsiaTheme="minorHAnsi"/>
          <w:color w:val="000000"/>
          <w:sz w:val="28"/>
          <w:szCs w:val="28"/>
          <w:lang w:val="uk-UA" w:eastAsia="en-US"/>
        </w:rPr>
        <w:t xml:space="preserve">Плану </w:t>
      </w:r>
      <w:r w:rsidRPr="009C4088">
        <w:rPr>
          <w:rFonts w:eastAsiaTheme="minorHAnsi"/>
          <w:color w:val="000000"/>
          <w:sz w:val="28"/>
          <w:szCs w:val="28"/>
          <w:lang w:val="uk-UA" w:eastAsia="en-US"/>
        </w:rPr>
        <w:t xml:space="preserve">Стратегії мають належати виключно до компетенції Комітету з розроблення та впровадження. </w:t>
      </w:r>
      <w:r>
        <w:rPr>
          <w:rFonts w:eastAsiaTheme="minorHAnsi"/>
          <w:color w:val="000000"/>
          <w:sz w:val="28"/>
          <w:szCs w:val="28"/>
          <w:lang w:val="uk-UA" w:eastAsia="en-US"/>
        </w:rPr>
        <w:t>З</w:t>
      </w:r>
      <w:r w:rsidRPr="003D1628">
        <w:rPr>
          <w:sz w:val="28"/>
          <w:szCs w:val="28"/>
          <w:lang w:val="uk-UA"/>
        </w:rPr>
        <w:t xml:space="preserve">атверджено Положення про моніторинг </w:t>
      </w:r>
      <w:r>
        <w:rPr>
          <w:sz w:val="28"/>
          <w:szCs w:val="28"/>
          <w:lang w:val="uk-UA"/>
        </w:rPr>
        <w:t xml:space="preserve">виконання заходів Плану </w:t>
      </w:r>
      <w:r w:rsidRPr="003D1628">
        <w:rPr>
          <w:sz w:val="28"/>
          <w:szCs w:val="28"/>
          <w:lang w:val="uk-UA"/>
        </w:rPr>
        <w:t>Стратег</w:t>
      </w:r>
      <w:r>
        <w:rPr>
          <w:sz w:val="28"/>
          <w:szCs w:val="28"/>
          <w:lang w:val="uk-UA"/>
        </w:rPr>
        <w:t xml:space="preserve">ї </w:t>
      </w:r>
      <w:r w:rsidRPr="0030055A">
        <w:rPr>
          <w:sz w:val="28"/>
          <w:szCs w:val="28"/>
          <w:lang w:val="uk-UA"/>
        </w:rPr>
        <w:t>розвитку Обухівської міської територіальної громади Київської області</w:t>
      </w:r>
      <w:r w:rsidRPr="003D1628">
        <w:rPr>
          <w:sz w:val="28"/>
          <w:szCs w:val="28"/>
          <w:lang w:val="uk-UA"/>
        </w:rPr>
        <w:t>.</w:t>
      </w:r>
    </w:p>
    <w:p w:rsidR="00CA03C0" w:rsidRPr="003D1628" w:rsidRDefault="00CA03C0" w:rsidP="00CA03C0">
      <w:pPr>
        <w:autoSpaceDE w:val="0"/>
        <w:autoSpaceDN w:val="0"/>
        <w:adjustRightInd w:val="0"/>
        <w:ind w:firstLine="709"/>
        <w:jc w:val="both"/>
        <w:rPr>
          <w:sz w:val="28"/>
          <w:szCs w:val="28"/>
          <w:lang w:val="uk-UA"/>
        </w:rPr>
      </w:pPr>
      <w:r w:rsidRPr="003D1628">
        <w:rPr>
          <w:sz w:val="28"/>
          <w:szCs w:val="28"/>
          <w:lang w:val="uk-UA"/>
        </w:rPr>
        <w:t>Для всіх можливих форм організації процесу моніторингу головним є проведення ретельного відслідковування виконання завдань та реалізації проектів, коригування  та актуалізація Стратегії при необхідності, з огляду на зміну ситуації, оскільки одні проекти будуть завершені, а деякі замінено іншими.</w:t>
      </w:r>
    </w:p>
    <w:p w:rsidR="00CA03C0" w:rsidRPr="009C4088" w:rsidRDefault="00CA03C0" w:rsidP="00CA03C0">
      <w:pPr>
        <w:ind w:firstLine="709"/>
        <w:jc w:val="both"/>
        <w:rPr>
          <w:sz w:val="28"/>
          <w:szCs w:val="28"/>
          <w:lang w:val="uk-UA"/>
        </w:rPr>
      </w:pPr>
      <w:r w:rsidRPr="009C4088">
        <w:rPr>
          <w:sz w:val="28"/>
          <w:szCs w:val="28"/>
          <w:lang w:val="uk-UA"/>
        </w:rPr>
        <w:t xml:space="preserve">Члени Комітету з розроблення та впровадження Стратегії повинні відстежувати, щоб стратегічні цілі, завдання залишалися актуальними і реалізовувалися. </w:t>
      </w:r>
    </w:p>
    <w:p w:rsidR="00CA03C0" w:rsidRPr="009C4088" w:rsidRDefault="00CA03C0" w:rsidP="00CA03C0">
      <w:pPr>
        <w:ind w:firstLine="709"/>
        <w:jc w:val="both"/>
        <w:rPr>
          <w:sz w:val="28"/>
          <w:szCs w:val="28"/>
          <w:lang w:val="uk-UA"/>
        </w:rPr>
      </w:pPr>
      <w:r w:rsidRPr="009C4088">
        <w:rPr>
          <w:sz w:val="28"/>
          <w:szCs w:val="28"/>
          <w:lang w:val="uk-UA"/>
        </w:rPr>
        <w:t xml:space="preserve">Комітет збирається з встановленою періодичністю (але не менше одного разу на рік) для оцінки досягнутих результатів та коригування запропонованих змін. Проекти рішень щодо змін до Стратегії розвитку виносяться на розгляд Комітету з розроблення та впровадження Стратегії розвитку Обухівської міської територіальної громади Київської області. </w:t>
      </w:r>
    </w:p>
    <w:p w:rsidR="00CA03C0" w:rsidRPr="009C4088" w:rsidRDefault="00CA03C0" w:rsidP="00CA03C0">
      <w:pPr>
        <w:pStyle w:val="ad"/>
        <w:tabs>
          <w:tab w:val="left" w:pos="709"/>
        </w:tabs>
        <w:spacing w:before="0" w:after="0"/>
        <w:ind w:left="0" w:right="0" w:firstLine="709"/>
        <w:jc w:val="both"/>
        <w:rPr>
          <w:snapToGrid/>
          <w:sz w:val="28"/>
          <w:szCs w:val="28"/>
          <w:lang w:val="uk-UA"/>
        </w:rPr>
      </w:pPr>
      <w:bookmarkStart w:id="4" w:name="_Toc415943878"/>
      <w:r w:rsidRPr="009C4088">
        <w:rPr>
          <w:snapToGrid/>
          <w:sz w:val="28"/>
          <w:szCs w:val="28"/>
          <w:lang w:val="uk-UA"/>
        </w:rPr>
        <w:t>Моніторинг базується на розгляді обмеженого числа відібраних показників (індикаторів) по кожному стратегічному напрямку та аналізі поступу запланованих результатів.</w:t>
      </w:r>
      <w:bookmarkEnd w:id="4"/>
      <w:r w:rsidRPr="009C4088">
        <w:rPr>
          <w:snapToGrid/>
          <w:sz w:val="28"/>
          <w:szCs w:val="28"/>
          <w:lang w:val="uk-UA"/>
        </w:rPr>
        <w:t xml:space="preserve"> </w:t>
      </w:r>
    </w:p>
    <w:p w:rsidR="00CA03C0" w:rsidRPr="007F44DA" w:rsidRDefault="00CA03C0" w:rsidP="00CA03C0">
      <w:pPr>
        <w:autoSpaceDE w:val="0"/>
        <w:autoSpaceDN w:val="0"/>
        <w:adjustRightInd w:val="0"/>
        <w:ind w:firstLine="709"/>
        <w:jc w:val="both"/>
        <w:rPr>
          <w:rFonts w:eastAsiaTheme="minorHAnsi"/>
          <w:b/>
          <w:color w:val="000000"/>
          <w:sz w:val="28"/>
          <w:szCs w:val="28"/>
          <w:lang w:val="uk-UA" w:eastAsia="en-US"/>
        </w:rPr>
      </w:pPr>
      <w:r w:rsidRPr="007F44DA">
        <w:rPr>
          <w:rFonts w:eastAsiaTheme="minorHAnsi"/>
          <w:b/>
          <w:color w:val="000000"/>
          <w:sz w:val="28"/>
          <w:szCs w:val="28"/>
          <w:lang w:val="uk-UA" w:eastAsia="en-US"/>
        </w:rPr>
        <w:t>Система індикаторів моніторингу виконання Стратегії</w:t>
      </w:r>
    </w:p>
    <w:p w:rsidR="00CA03C0" w:rsidRPr="007F44DA" w:rsidRDefault="00CA03C0" w:rsidP="00CA03C0">
      <w:pPr>
        <w:autoSpaceDE w:val="0"/>
        <w:autoSpaceDN w:val="0"/>
        <w:adjustRightInd w:val="0"/>
        <w:ind w:firstLine="709"/>
        <w:jc w:val="both"/>
        <w:rPr>
          <w:rFonts w:eastAsiaTheme="minorHAnsi"/>
          <w:color w:val="000000"/>
          <w:sz w:val="28"/>
          <w:szCs w:val="28"/>
          <w:lang w:val="uk-UA" w:eastAsia="en-US"/>
        </w:rPr>
      </w:pPr>
      <w:r w:rsidRPr="007F44DA">
        <w:rPr>
          <w:rFonts w:eastAsiaTheme="minorHAnsi"/>
          <w:color w:val="000000"/>
          <w:sz w:val="28"/>
          <w:szCs w:val="28"/>
          <w:lang w:val="uk-UA" w:eastAsia="en-US"/>
        </w:rPr>
        <w:t>Індикатори потрібно розділяти на індикатори досягнення: бачення; напрямів розвитку; стратегічних, оперативних цілей. Можна обмежитись розробкою індикаторів досягнення Стратегічних цілей.</w:t>
      </w:r>
    </w:p>
    <w:p w:rsidR="00CA03C0" w:rsidRPr="007F44DA" w:rsidRDefault="00CA03C0" w:rsidP="00CA03C0">
      <w:pPr>
        <w:pStyle w:val="ad"/>
        <w:spacing w:before="0" w:after="0"/>
        <w:ind w:left="0" w:right="0" w:firstLine="709"/>
        <w:jc w:val="both"/>
        <w:rPr>
          <w:snapToGrid/>
          <w:sz w:val="28"/>
          <w:szCs w:val="28"/>
          <w:lang w:val="uk-UA"/>
        </w:rPr>
      </w:pPr>
      <w:bookmarkStart w:id="5" w:name="_Toc415943879"/>
      <w:r w:rsidRPr="007F44DA">
        <w:rPr>
          <w:snapToGrid/>
          <w:sz w:val="28"/>
          <w:szCs w:val="28"/>
          <w:lang w:val="uk-UA"/>
        </w:rPr>
        <w:t>Підсумки моніторингу підводяться один раз на рік у вигляді звітів.</w:t>
      </w:r>
      <w:bookmarkEnd w:id="5"/>
    </w:p>
    <w:p w:rsidR="00CA03C0" w:rsidRPr="007F44DA" w:rsidRDefault="00CA03C0" w:rsidP="00CA03C0">
      <w:pPr>
        <w:pStyle w:val="ad"/>
        <w:spacing w:before="0" w:after="0"/>
        <w:ind w:left="0" w:right="0" w:firstLine="709"/>
        <w:jc w:val="both"/>
        <w:rPr>
          <w:snapToGrid/>
          <w:sz w:val="28"/>
          <w:szCs w:val="28"/>
          <w:lang w:val="uk-UA"/>
        </w:rPr>
      </w:pPr>
      <w:r w:rsidRPr="007F44DA">
        <w:rPr>
          <w:snapToGrid/>
          <w:sz w:val="28"/>
          <w:szCs w:val="28"/>
          <w:lang w:val="uk-UA"/>
        </w:rPr>
        <w:t>У ході моніторингу Стратегії соціального партнерства вирішуються наступні завдання:</w:t>
      </w:r>
    </w:p>
    <w:p w:rsidR="00CA03C0" w:rsidRPr="007F44DA" w:rsidRDefault="00CA03C0" w:rsidP="00CA03C0">
      <w:pPr>
        <w:pStyle w:val="ad"/>
        <w:numPr>
          <w:ilvl w:val="0"/>
          <w:numId w:val="2"/>
        </w:numPr>
        <w:spacing w:before="0" w:after="0"/>
        <w:ind w:left="0" w:right="0" w:firstLine="709"/>
        <w:jc w:val="both"/>
        <w:rPr>
          <w:snapToGrid/>
          <w:sz w:val="28"/>
          <w:szCs w:val="28"/>
          <w:lang w:val="uk-UA"/>
        </w:rPr>
      </w:pPr>
      <w:r w:rsidRPr="007F44DA">
        <w:rPr>
          <w:snapToGrid/>
          <w:sz w:val="28"/>
          <w:szCs w:val="28"/>
          <w:lang w:val="uk-UA"/>
        </w:rPr>
        <w:t xml:space="preserve">контроль за реалізацію Стратегії в цілому; </w:t>
      </w:r>
    </w:p>
    <w:p w:rsidR="00CA03C0" w:rsidRPr="007F44DA" w:rsidRDefault="00CA03C0" w:rsidP="00CA03C0">
      <w:pPr>
        <w:pStyle w:val="ad"/>
        <w:numPr>
          <w:ilvl w:val="0"/>
          <w:numId w:val="2"/>
        </w:numPr>
        <w:spacing w:before="0" w:after="0"/>
        <w:ind w:left="0" w:right="0" w:firstLine="709"/>
        <w:jc w:val="both"/>
        <w:rPr>
          <w:snapToGrid/>
          <w:sz w:val="28"/>
          <w:szCs w:val="28"/>
          <w:lang w:val="uk-UA"/>
        </w:rPr>
      </w:pPr>
      <w:r w:rsidRPr="007F44DA">
        <w:rPr>
          <w:snapToGrid/>
          <w:sz w:val="28"/>
          <w:szCs w:val="28"/>
          <w:lang w:val="uk-UA"/>
        </w:rPr>
        <w:lastRenderedPageBreak/>
        <w:t xml:space="preserve">оцінка ступеню досягнення прогресу за стратегічними напрямками, виконання стратегічних цілей, надання інформації для уточнення та корегування цілей; </w:t>
      </w:r>
    </w:p>
    <w:p w:rsidR="00CA03C0" w:rsidRPr="007F44DA" w:rsidRDefault="00CA03C0" w:rsidP="00CA03C0">
      <w:pPr>
        <w:pStyle w:val="ad"/>
        <w:numPr>
          <w:ilvl w:val="0"/>
          <w:numId w:val="2"/>
        </w:numPr>
        <w:spacing w:before="0" w:after="0"/>
        <w:ind w:left="0" w:right="0" w:firstLine="709"/>
        <w:jc w:val="both"/>
        <w:rPr>
          <w:snapToGrid/>
          <w:sz w:val="28"/>
          <w:szCs w:val="28"/>
          <w:lang w:val="uk-UA"/>
        </w:rPr>
      </w:pPr>
      <w:r w:rsidRPr="007F44DA">
        <w:rPr>
          <w:snapToGrid/>
          <w:sz w:val="28"/>
          <w:szCs w:val="28"/>
          <w:lang w:val="uk-UA"/>
        </w:rPr>
        <w:t xml:space="preserve">підтримка в робочому стані структури стратегічного планування. </w:t>
      </w:r>
    </w:p>
    <w:p w:rsidR="00CA03C0" w:rsidRPr="007F44DA" w:rsidRDefault="00CA03C0" w:rsidP="00CA03C0">
      <w:pPr>
        <w:ind w:firstLine="709"/>
        <w:jc w:val="both"/>
        <w:rPr>
          <w:sz w:val="28"/>
          <w:szCs w:val="28"/>
          <w:lang w:val="uk-UA"/>
        </w:rPr>
      </w:pPr>
      <w:r w:rsidRPr="007F44DA">
        <w:rPr>
          <w:sz w:val="28"/>
          <w:szCs w:val="28"/>
          <w:lang w:val="uk-UA"/>
        </w:rPr>
        <w:t xml:space="preserve">Фіксуються та аналізуються:  а)  ступінь виконання кожної задачі по проектах ;  б) невиконані завдання, причини відхилення, пропозиції ; г) дані за індикаторами, що відображають результат реалізації проектів; г) оцінка потреб у фінансуванні; д) пропозиції щодо вдосконалення діючої системи моніторингу. </w:t>
      </w:r>
    </w:p>
    <w:p w:rsidR="00CA03C0" w:rsidRPr="007F44DA" w:rsidRDefault="00CA03C0" w:rsidP="00CA03C0">
      <w:pPr>
        <w:pStyle w:val="13"/>
        <w:spacing w:before="0" w:after="0"/>
        <w:ind w:firstLine="709"/>
        <w:jc w:val="both"/>
        <w:rPr>
          <w:snapToGrid/>
          <w:sz w:val="28"/>
          <w:szCs w:val="28"/>
          <w:lang w:val="uk-UA"/>
        </w:rPr>
      </w:pPr>
      <w:r w:rsidRPr="007F44DA">
        <w:rPr>
          <w:snapToGrid/>
          <w:sz w:val="28"/>
          <w:szCs w:val="28"/>
          <w:lang w:val="uk-UA"/>
        </w:rPr>
        <w:t>Пропозиції з корегування та змін до Стратегії розвитку по стратегічних цілях, проектах та завданнях можуть вноситися:</w:t>
      </w:r>
    </w:p>
    <w:p w:rsidR="00CA03C0" w:rsidRPr="007F44DA" w:rsidRDefault="00CA03C0" w:rsidP="00CA03C0">
      <w:pPr>
        <w:pStyle w:val="13"/>
        <w:numPr>
          <w:ilvl w:val="0"/>
          <w:numId w:val="1"/>
        </w:numPr>
        <w:spacing w:before="0" w:after="0"/>
        <w:ind w:left="0" w:firstLine="709"/>
        <w:jc w:val="both"/>
        <w:rPr>
          <w:snapToGrid/>
          <w:sz w:val="28"/>
          <w:szCs w:val="28"/>
          <w:lang w:val="uk-UA"/>
        </w:rPr>
      </w:pPr>
      <w:r w:rsidRPr="007F44DA">
        <w:rPr>
          <w:snapToGrid/>
          <w:sz w:val="28"/>
          <w:szCs w:val="28"/>
          <w:lang w:val="uk-UA"/>
        </w:rPr>
        <w:t xml:space="preserve">членами Комітету; </w:t>
      </w:r>
    </w:p>
    <w:p w:rsidR="00CA03C0" w:rsidRPr="007F44DA" w:rsidRDefault="00CA03C0" w:rsidP="00CA03C0">
      <w:pPr>
        <w:pStyle w:val="13"/>
        <w:numPr>
          <w:ilvl w:val="0"/>
          <w:numId w:val="1"/>
        </w:numPr>
        <w:spacing w:before="0" w:after="0"/>
        <w:ind w:left="0" w:firstLine="709"/>
        <w:jc w:val="both"/>
        <w:rPr>
          <w:snapToGrid/>
          <w:sz w:val="28"/>
          <w:szCs w:val="28"/>
          <w:lang w:val="uk-UA"/>
        </w:rPr>
      </w:pPr>
      <w:r w:rsidRPr="007F44DA">
        <w:rPr>
          <w:snapToGrid/>
          <w:sz w:val="28"/>
          <w:szCs w:val="28"/>
          <w:lang w:val="uk-UA"/>
        </w:rPr>
        <w:t xml:space="preserve">депутатами міської ради; </w:t>
      </w:r>
    </w:p>
    <w:p w:rsidR="00CA03C0" w:rsidRPr="000E4672" w:rsidRDefault="00CA03C0" w:rsidP="00CA03C0">
      <w:pPr>
        <w:pStyle w:val="13"/>
        <w:numPr>
          <w:ilvl w:val="0"/>
          <w:numId w:val="1"/>
        </w:numPr>
        <w:spacing w:before="0" w:after="0"/>
        <w:ind w:left="0" w:firstLine="709"/>
        <w:jc w:val="both"/>
        <w:rPr>
          <w:snapToGrid/>
          <w:sz w:val="28"/>
          <w:szCs w:val="28"/>
          <w:lang w:val="uk-UA"/>
        </w:rPr>
      </w:pPr>
      <w:r w:rsidRPr="007F44DA">
        <w:rPr>
          <w:snapToGrid/>
          <w:sz w:val="28"/>
          <w:szCs w:val="28"/>
          <w:lang w:val="uk-UA"/>
        </w:rPr>
        <w:t>зацікавленими організаціями, установами, громадськими організаціями та особами (мешканцями).</w:t>
      </w:r>
    </w:p>
    <w:p w:rsidR="00CA03C0" w:rsidRPr="000E4672" w:rsidRDefault="00CA03C0" w:rsidP="00CA03C0">
      <w:pPr>
        <w:autoSpaceDE w:val="0"/>
        <w:autoSpaceDN w:val="0"/>
        <w:adjustRightInd w:val="0"/>
        <w:rPr>
          <w:rFonts w:eastAsiaTheme="minorHAnsi"/>
          <w:color w:val="000000"/>
          <w:sz w:val="28"/>
          <w:szCs w:val="28"/>
          <w:lang w:val="uk-UA" w:eastAsia="en-US"/>
        </w:rPr>
      </w:pPr>
      <w:r w:rsidRPr="000E4672">
        <w:rPr>
          <w:rFonts w:eastAsiaTheme="minorHAnsi"/>
          <w:b/>
          <w:bCs/>
          <w:color w:val="000000"/>
          <w:sz w:val="28"/>
          <w:szCs w:val="28"/>
          <w:lang w:val="uk-UA" w:eastAsia="en-US"/>
        </w:rPr>
        <w:t xml:space="preserve">Показники оцінки реалізації Стратегії </w:t>
      </w:r>
      <w:r w:rsidRPr="000E4672">
        <w:rPr>
          <w:rFonts w:eastAsiaTheme="minorHAnsi"/>
          <w:color w:val="000000"/>
          <w:sz w:val="28"/>
          <w:szCs w:val="28"/>
          <w:lang w:val="uk-UA" w:eastAsia="en-US"/>
        </w:rPr>
        <w:t>(індикатори досягнення результату)</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Темп економічного зростання, %  (по темпах росту виробництва промислової продукції);</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Темп приросту обсягів реалізації промислової продукції;</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Темп зростання (зменшення) обсягу експорту товарів;</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Коефіцієнт покриття імпорту експортом;</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Кількість малих та середніх підприємств на 10 тис. населення;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Частка малих і середніх підприємств;</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Частка обсягу виробництва малих підприємств в загальному обсязі виробництва;</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Кількість фізичних осіб-підприємців;</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Кількість створених нових робочих місць в усіх сферах діяльності;</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Кількість створених робочих місць в сфері підприємницької діяльності;</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Рівень безробіття (МОП);</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Обсяг інвестицій в основний капітал;</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Сума інвестицій фактично залучених в економіку міста (зовнішніх, внутрішніх);</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Кількість (площа) земельних ділянок для інвестування («браунфілдів»);</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Кількість (площа) вільних земельних ділянок комерційного призначення для інвестування («грінфілдів»);</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Динаміка чисельності населення громади за рік;</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Природний приріст/скорочення;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Сальдо міграції населення;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Вікова структура населення (0 – 14 років; 15 – 64 років; 65 і понад років);</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Середньомісячна заробітна плата;</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Заборгованість виплати заробітної плати;</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Середньомісячна пенсія;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Рівень охоплення населення сімейною медициною;</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Захворюваність населення на 10 тис. населення;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lastRenderedPageBreak/>
        <w:t>Кількість лікарів на 1000 населення;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Кількість медперсоналу на 1000 населення;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Частка смертей від інфекційних захворювань;</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Рівень смертності від злоякісних новоутворень;</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Частка вперше виявлених хворих серед загальної кількості хворих на злоякісні новоутворення;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Частка хворих з 4 ст. серед вперше виявлених хворих на злоякісні новоутворення;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Рівень оснащення медичних установ, потреби в ремонті;</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Охоплення дітей дошкільного віку закладами дошкільної освіти;</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Охоплення дітей громади позашкільною освітою;</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Рівень закладів освіти, що потребують ремонту;</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Рівень забезпеченості культурними закладами;</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Кількість соціальних послуг, наданих сім’ям, які опинились в складних життєвих обставинах;</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Кількість соціальних послуг, наданих молоді, які повернулись з місць позбавлення волі;</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Маршрутна мережа міста (кількість маршрутів);</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Кількість внутрішньо-квартальних дитячих майданчиків введених в експлуатацію;</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Кількість спортивних споруд та об’єктів введених в експлуатацію;</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Рівень забезпеченості населення системами водопостачання;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Рівень забезпеченості населення системами водовідведення;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Теплопостачання населення;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Зношеність теплових мереж;</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Частка ресурсів підземних вод у загальному обсязі водопостачання;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Частка очищення стічних вод;</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Питома вага втрат води в загальному використанні;</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Втрати теплової енергії в інженерних мережах;</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Оцінка енергоефективності будівель (частка будівель бюджетної сфери та житлового фонду, що пройшла енергомодернізацію);</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Викиди забруднюючих речовин в атмосферне повітря на душу населення;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Зростання/зменшення обсягів викидів забруднюючих речовин стаціонарними джерелами;</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Наявність в місті екологічно небезпечних промислових підприємств;</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Якість питної води (за 5-бальною шкалою), відповідно до ДСанпіН2.2.4-171-10 «Гігієнічні вимоги до води питної, призначеної для споживання людиною»;</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Питома вага вторинної переробки твердих побутових відходів;</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Наявність стихійних звалищ, їх кількість;</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Частка роздільного збору відходів, %;</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Площа зелених насаджень загального користування на душу населення;</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lastRenderedPageBreak/>
        <w:t>Частка населення, що проживає не далі ніж 300 м від зеленої зони;</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Відсоток зелених насаджень до загальної площі громади;</w:t>
      </w:r>
    </w:p>
    <w:p w:rsidR="00CA03C0" w:rsidRPr="000E4672" w:rsidRDefault="00CA03C0" w:rsidP="00CA03C0">
      <w:pPr>
        <w:pStyle w:val="a6"/>
        <w:numPr>
          <w:ilvl w:val="0"/>
          <w:numId w:val="11"/>
        </w:numPr>
        <w:autoSpaceDE w:val="0"/>
        <w:autoSpaceDN w:val="0"/>
        <w:adjustRightInd w:val="0"/>
        <w:rPr>
          <w:rFonts w:eastAsiaTheme="minorHAnsi"/>
          <w:color w:val="000000"/>
          <w:sz w:val="28"/>
          <w:szCs w:val="28"/>
          <w:lang w:val="uk-UA" w:eastAsia="en-US"/>
        </w:rPr>
      </w:pPr>
      <w:r w:rsidRPr="000E4672">
        <w:rPr>
          <w:sz w:val="28"/>
          <w:szCs w:val="28"/>
          <w:lang w:val="uk-UA"/>
        </w:rPr>
        <w:t>Забезпеченість зеленими насадженнями на 1 мешканця</w:t>
      </w:r>
      <w:r>
        <w:rPr>
          <w:sz w:val="28"/>
          <w:szCs w:val="28"/>
          <w:lang w:val="uk-UA"/>
        </w:rPr>
        <w:t>.</w:t>
      </w:r>
    </w:p>
    <w:p w:rsidR="00CA03C0" w:rsidRPr="007133FB" w:rsidRDefault="00CA03C0" w:rsidP="00CA03C0">
      <w:pPr>
        <w:ind w:firstLine="709"/>
        <w:jc w:val="both"/>
        <w:rPr>
          <w:sz w:val="28"/>
          <w:szCs w:val="28"/>
          <w:lang w:val="uk-UA" w:eastAsia="uk-UA"/>
        </w:rPr>
      </w:pPr>
      <w:r w:rsidRPr="007133FB">
        <w:rPr>
          <w:sz w:val="28"/>
          <w:szCs w:val="28"/>
          <w:lang w:val="uk-UA" w:eastAsia="uk-UA"/>
        </w:rPr>
        <w:t>Показники для моніторингу збираються за результатами кожного року реалізації Стратегії. На основі зібраних даних готується річний звіт.</w:t>
      </w:r>
    </w:p>
    <w:p w:rsidR="00CA03C0" w:rsidRPr="007133FB" w:rsidRDefault="00CA03C0" w:rsidP="00CA03C0">
      <w:pPr>
        <w:ind w:firstLine="709"/>
        <w:jc w:val="both"/>
        <w:rPr>
          <w:sz w:val="28"/>
          <w:szCs w:val="28"/>
          <w:lang w:val="uk-UA" w:eastAsia="uk-UA"/>
        </w:rPr>
      </w:pPr>
      <w:r w:rsidRPr="007133FB">
        <w:rPr>
          <w:sz w:val="28"/>
          <w:szCs w:val="28"/>
          <w:lang w:val="uk-UA" w:eastAsia="uk-UA"/>
        </w:rPr>
        <w:t>Річний звіт складається з переліку ключових показників за кожною ціллю, кожним пріоритетом або заходом; містить інформацію про досягнення кожного об’єктивного пріоритету або виконання заходу; оцінку можливостей досягнення поставлених цілей.</w:t>
      </w:r>
    </w:p>
    <w:p w:rsidR="00CA03C0" w:rsidRPr="007133FB" w:rsidRDefault="00CA03C0" w:rsidP="00CA03C0">
      <w:pPr>
        <w:ind w:firstLine="709"/>
        <w:jc w:val="both"/>
        <w:rPr>
          <w:sz w:val="28"/>
          <w:szCs w:val="28"/>
          <w:lang w:val="uk-UA" w:eastAsia="uk-UA"/>
        </w:rPr>
      </w:pPr>
      <w:r w:rsidRPr="007133FB">
        <w:rPr>
          <w:sz w:val="28"/>
          <w:szCs w:val="28"/>
          <w:lang w:val="uk-UA" w:eastAsia="uk-UA"/>
        </w:rPr>
        <w:t>Моніторингові звіти є відкритими документами і використовуються для уточнення завдань та бюджетних програм громади на наступний за звітним бюджетний рік.</w:t>
      </w:r>
    </w:p>
    <w:p w:rsidR="00CA03C0" w:rsidRDefault="00CA03C0" w:rsidP="00CA03C0">
      <w:pPr>
        <w:autoSpaceDE w:val="0"/>
        <w:autoSpaceDN w:val="0"/>
        <w:adjustRightInd w:val="0"/>
        <w:rPr>
          <w:rFonts w:eastAsiaTheme="minorHAnsi"/>
          <w:bCs/>
          <w:color w:val="FFFFFF"/>
          <w:sz w:val="28"/>
          <w:szCs w:val="28"/>
          <w:lang w:val="uk-UA" w:eastAsia="en-US"/>
        </w:rPr>
      </w:pPr>
    </w:p>
    <w:p w:rsidR="00CA03C0" w:rsidRPr="007133FB" w:rsidRDefault="00CA03C0" w:rsidP="00CA03C0">
      <w:pPr>
        <w:autoSpaceDE w:val="0"/>
        <w:autoSpaceDN w:val="0"/>
        <w:adjustRightInd w:val="0"/>
        <w:rPr>
          <w:rFonts w:eastAsiaTheme="minorHAnsi"/>
          <w:b/>
          <w:bCs/>
          <w:sz w:val="28"/>
          <w:szCs w:val="28"/>
          <w:lang w:val="uk-UA" w:eastAsia="en-US"/>
        </w:rPr>
      </w:pPr>
      <w:r w:rsidRPr="007133FB">
        <w:rPr>
          <w:rFonts w:eastAsiaTheme="minorHAnsi"/>
          <w:b/>
          <w:bCs/>
          <w:sz w:val="28"/>
          <w:szCs w:val="28"/>
          <w:lang w:val="uk-UA" w:eastAsia="en-US"/>
        </w:rPr>
        <w:t xml:space="preserve">РОЗДІЛ </w:t>
      </w:r>
      <w:r>
        <w:rPr>
          <w:rFonts w:eastAsiaTheme="minorHAnsi"/>
          <w:b/>
          <w:bCs/>
          <w:sz w:val="28"/>
          <w:szCs w:val="28"/>
          <w:lang w:val="uk-UA" w:eastAsia="en-US"/>
        </w:rPr>
        <w:t>7</w:t>
      </w:r>
      <w:r w:rsidRPr="007133FB">
        <w:rPr>
          <w:rFonts w:eastAsiaTheme="minorHAnsi"/>
          <w:b/>
          <w:bCs/>
          <w:sz w:val="28"/>
          <w:szCs w:val="28"/>
          <w:lang w:val="uk-UA" w:eastAsia="en-US"/>
        </w:rPr>
        <w:t>. ЕТАПИ РЕАЛІЗАЦІЇ СТРАТЕГІЇ</w:t>
      </w:r>
    </w:p>
    <w:p w:rsidR="00CA03C0" w:rsidRPr="007133FB" w:rsidRDefault="00CA03C0" w:rsidP="00CA03C0">
      <w:pPr>
        <w:autoSpaceDE w:val="0"/>
        <w:autoSpaceDN w:val="0"/>
        <w:adjustRightInd w:val="0"/>
        <w:ind w:firstLine="709"/>
        <w:jc w:val="both"/>
        <w:rPr>
          <w:rFonts w:eastAsiaTheme="minorHAnsi"/>
          <w:sz w:val="28"/>
          <w:szCs w:val="28"/>
          <w:lang w:val="uk-UA" w:eastAsia="en-US"/>
        </w:rPr>
      </w:pPr>
    </w:p>
    <w:p w:rsidR="00CA03C0" w:rsidRPr="007133FB" w:rsidRDefault="00CA03C0" w:rsidP="00CA03C0">
      <w:pPr>
        <w:autoSpaceDE w:val="0"/>
        <w:autoSpaceDN w:val="0"/>
        <w:adjustRightInd w:val="0"/>
        <w:ind w:firstLine="709"/>
        <w:jc w:val="both"/>
        <w:rPr>
          <w:rFonts w:eastAsiaTheme="minorHAnsi"/>
          <w:sz w:val="28"/>
          <w:szCs w:val="28"/>
          <w:lang w:val="uk-UA" w:eastAsia="en-US"/>
        </w:rPr>
      </w:pPr>
      <w:r w:rsidRPr="007133FB">
        <w:rPr>
          <w:rFonts w:eastAsiaTheme="minorHAnsi"/>
          <w:sz w:val="28"/>
          <w:szCs w:val="28"/>
          <w:lang w:val="uk-UA" w:eastAsia="en-US"/>
        </w:rPr>
        <w:t>Стратегія розвитку Обухівської міської територіальної громади Київської області на 2022 – 2027 роки реалізовуватиметься у два етапи,  які визначатимуться відповідними Планами реалізації:</w:t>
      </w:r>
    </w:p>
    <w:p w:rsidR="00CA03C0" w:rsidRPr="007133FB" w:rsidRDefault="00CA03C0" w:rsidP="00CA03C0">
      <w:pPr>
        <w:pStyle w:val="a6"/>
        <w:numPr>
          <w:ilvl w:val="0"/>
          <w:numId w:val="8"/>
        </w:numPr>
        <w:spacing w:line="276" w:lineRule="auto"/>
        <w:jc w:val="both"/>
        <w:rPr>
          <w:sz w:val="28"/>
          <w:szCs w:val="28"/>
          <w:lang w:val="uk-UA" w:eastAsia="sr-Latn-CS"/>
        </w:rPr>
      </w:pPr>
      <w:r w:rsidRPr="007133FB">
        <w:rPr>
          <w:sz w:val="28"/>
          <w:szCs w:val="28"/>
          <w:lang w:val="uk-UA" w:eastAsia="sr-Latn-CS"/>
        </w:rPr>
        <w:t>перший – 2022-2024 роки;</w:t>
      </w:r>
    </w:p>
    <w:p w:rsidR="00CA03C0" w:rsidRPr="007133FB" w:rsidRDefault="00CA03C0" w:rsidP="00CA03C0">
      <w:pPr>
        <w:pStyle w:val="a6"/>
        <w:numPr>
          <w:ilvl w:val="0"/>
          <w:numId w:val="8"/>
        </w:numPr>
        <w:spacing w:line="276" w:lineRule="auto"/>
        <w:jc w:val="both"/>
        <w:rPr>
          <w:sz w:val="28"/>
          <w:szCs w:val="28"/>
          <w:lang w:val="uk-UA" w:eastAsia="sr-Latn-CS"/>
        </w:rPr>
      </w:pPr>
      <w:r w:rsidRPr="007133FB">
        <w:rPr>
          <w:sz w:val="28"/>
          <w:szCs w:val="28"/>
          <w:lang w:val="uk-UA" w:eastAsia="sr-Latn-CS"/>
        </w:rPr>
        <w:t xml:space="preserve">другий – 2025-2027 роки. </w:t>
      </w:r>
    </w:p>
    <w:p w:rsidR="00CA03C0" w:rsidRPr="007133FB" w:rsidRDefault="00CA03C0" w:rsidP="00CA03C0">
      <w:pPr>
        <w:ind w:firstLine="709"/>
        <w:jc w:val="both"/>
        <w:rPr>
          <w:sz w:val="28"/>
          <w:szCs w:val="28"/>
          <w:lang w:val="uk-UA" w:eastAsia="sr-Latn-CS"/>
        </w:rPr>
      </w:pPr>
      <w:r w:rsidRPr="007133FB">
        <w:rPr>
          <w:sz w:val="28"/>
          <w:szCs w:val="28"/>
          <w:lang w:val="uk-UA" w:eastAsia="sr-Latn-CS"/>
        </w:rPr>
        <w:t xml:space="preserve">План заходів з реалізації Стратегії розробляється строком на три роки та, після оцінки його виконання, на наступні роки періоду дії Стратегії. </w:t>
      </w:r>
    </w:p>
    <w:p w:rsidR="00CA03C0" w:rsidRPr="008512BD" w:rsidRDefault="00CA03C0" w:rsidP="00CA03C0">
      <w:pPr>
        <w:ind w:firstLine="709"/>
        <w:jc w:val="both"/>
        <w:rPr>
          <w:sz w:val="28"/>
          <w:szCs w:val="28"/>
          <w:lang w:val="uk-UA" w:eastAsia="sr-Latn-CS"/>
        </w:rPr>
      </w:pPr>
      <w:r w:rsidRPr="007133FB">
        <w:rPr>
          <w:sz w:val="28"/>
          <w:szCs w:val="28"/>
          <w:lang w:val="uk-UA" w:eastAsia="sr-Latn-CS"/>
        </w:rPr>
        <w:t>План заходів з реалізації Стратегії передбачає заходи, обсяги і джерела фінансування з визначенням індикаторів результативності їх виконання та є основою для розроблення інвестиційних програм (проектів), спрямованих на розвиток громади.</w:t>
      </w:r>
    </w:p>
    <w:p w:rsidR="00CA03C0" w:rsidRDefault="00CA03C0" w:rsidP="00CA03C0">
      <w:pPr>
        <w:autoSpaceDE w:val="0"/>
        <w:autoSpaceDN w:val="0"/>
        <w:adjustRightInd w:val="0"/>
        <w:ind w:firstLine="709"/>
        <w:jc w:val="both"/>
        <w:rPr>
          <w:rFonts w:eastAsiaTheme="minorHAnsi"/>
          <w:sz w:val="28"/>
          <w:szCs w:val="28"/>
          <w:lang w:val="uk-UA" w:eastAsia="en-US"/>
        </w:rPr>
      </w:pPr>
    </w:p>
    <w:p w:rsidR="00CA03C0" w:rsidRDefault="00CA03C0" w:rsidP="00CA03C0">
      <w:pPr>
        <w:autoSpaceDE w:val="0"/>
        <w:autoSpaceDN w:val="0"/>
        <w:adjustRightInd w:val="0"/>
        <w:ind w:firstLine="709"/>
        <w:jc w:val="both"/>
        <w:rPr>
          <w:rFonts w:eastAsiaTheme="minorHAnsi"/>
          <w:sz w:val="28"/>
          <w:szCs w:val="28"/>
          <w:lang w:val="uk-UA" w:eastAsia="en-US"/>
        </w:rPr>
      </w:pPr>
    </w:p>
    <w:p w:rsidR="00CA03C0" w:rsidRDefault="00CA03C0" w:rsidP="00CA03C0">
      <w:pPr>
        <w:autoSpaceDE w:val="0"/>
        <w:autoSpaceDN w:val="0"/>
        <w:adjustRightInd w:val="0"/>
        <w:ind w:firstLine="709"/>
        <w:jc w:val="both"/>
        <w:rPr>
          <w:rFonts w:eastAsiaTheme="minorHAnsi"/>
          <w:sz w:val="28"/>
          <w:szCs w:val="28"/>
          <w:lang w:val="uk-UA" w:eastAsia="en-US"/>
        </w:rPr>
      </w:pPr>
    </w:p>
    <w:p w:rsidR="00CA03C0" w:rsidRPr="00AF1140" w:rsidRDefault="00CA03C0" w:rsidP="00CA03C0">
      <w:pPr>
        <w:autoSpaceDE w:val="0"/>
        <w:autoSpaceDN w:val="0"/>
        <w:adjustRightInd w:val="0"/>
        <w:ind w:firstLine="709"/>
        <w:jc w:val="both"/>
        <w:rPr>
          <w:rFonts w:eastAsiaTheme="minorHAnsi"/>
          <w:sz w:val="28"/>
          <w:szCs w:val="28"/>
          <w:lang w:val="uk-UA" w:eastAsia="en-US"/>
        </w:rPr>
      </w:pPr>
    </w:p>
    <w:p w:rsidR="00CA03C0" w:rsidRPr="007E3AC8" w:rsidRDefault="00CA03C0" w:rsidP="00CA03C0">
      <w:pPr>
        <w:jc w:val="both"/>
        <w:rPr>
          <w:lang w:val="uk-UA"/>
        </w:rPr>
      </w:pPr>
      <w:r w:rsidRPr="007E3AC8">
        <w:rPr>
          <w:lang w:val="uk-UA"/>
        </w:rPr>
        <w:t xml:space="preserve">Секретар Обухівської міської ради     </w:t>
      </w:r>
    </w:p>
    <w:p w:rsidR="00CA03C0" w:rsidRPr="007E3AC8" w:rsidRDefault="00CA03C0" w:rsidP="00CA03C0">
      <w:pPr>
        <w:jc w:val="both"/>
        <w:rPr>
          <w:lang w:val="uk-UA"/>
        </w:rPr>
      </w:pPr>
      <w:r w:rsidRPr="007E3AC8">
        <w:rPr>
          <w:lang w:val="uk-UA"/>
        </w:rPr>
        <w:t xml:space="preserve">Київської області                                                            </w:t>
      </w:r>
      <w:r>
        <w:rPr>
          <w:lang w:val="uk-UA"/>
        </w:rPr>
        <w:t xml:space="preserve">                                 </w:t>
      </w:r>
      <w:r w:rsidRPr="007E3AC8">
        <w:rPr>
          <w:lang w:val="uk-UA"/>
        </w:rPr>
        <w:t>Сергій КЛОЧКО</w:t>
      </w:r>
    </w:p>
    <w:p w:rsidR="00CA03C0" w:rsidRPr="007E3AC8" w:rsidRDefault="00CA03C0" w:rsidP="00CA03C0">
      <w:pPr>
        <w:jc w:val="both"/>
        <w:rPr>
          <w:lang w:val="uk-UA"/>
        </w:rPr>
      </w:pPr>
    </w:p>
    <w:p w:rsidR="00CA03C0" w:rsidRPr="007E3AC8" w:rsidRDefault="00CA03C0" w:rsidP="00CA03C0">
      <w:pPr>
        <w:jc w:val="both"/>
        <w:rPr>
          <w:b/>
          <w:lang w:val="uk-UA"/>
        </w:rPr>
      </w:pPr>
      <w:r w:rsidRPr="007E3AC8">
        <w:rPr>
          <w:lang w:val="uk-UA"/>
        </w:rPr>
        <w:t xml:space="preserve">Начальник управління економіки                             </w:t>
      </w:r>
    </w:p>
    <w:p w:rsidR="00CA03C0" w:rsidRPr="007E3AC8" w:rsidRDefault="00CA03C0" w:rsidP="00CA03C0">
      <w:pPr>
        <w:autoSpaceDE w:val="0"/>
        <w:autoSpaceDN w:val="0"/>
        <w:adjustRightInd w:val="0"/>
        <w:rPr>
          <w:rFonts w:eastAsiaTheme="minorHAnsi"/>
          <w:bCs/>
          <w:lang w:val="uk-UA" w:eastAsia="en-US"/>
        </w:rPr>
      </w:pPr>
      <w:r w:rsidRPr="007E3AC8">
        <w:rPr>
          <w:rFonts w:eastAsiaTheme="minorHAnsi"/>
          <w:bCs/>
          <w:lang w:val="uk-UA" w:eastAsia="en-US"/>
        </w:rPr>
        <w:t xml:space="preserve">Виконавчого комітету Обухівської </w:t>
      </w:r>
    </w:p>
    <w:p w:rsidR="00CA03C0" w:rsidRPr="007E3AC8" w:rsidRDefault="00CA03C0" w:rsidP="00CA03C0">
      <w:pPr>
        <w:autoSpaceDE w:val="0"/>
        <w:autoSpaceDN w:val="0"/>
        <w:adjustRightInd w:val="0"/>
        <w:rPr>
          <w:rFonts w:eastAsiaTheme="minorHAnsi"/>
          <w:bCs/>
          <w:color w:val="1F4E7A"/>
          <w:lang w:val="uk-UA" w:eastAsia="en-US"/>
        </w:rPr>
      </w:pPr>
      <w:r w:rsidRPr="007E3AC8">
        <w:rPr>
          <w:rFonts w:eastAsiaTheme="minorHAnsi"/>
          <w:bCs/>
          <w:lang w:val="uk-UA" w:eastAsia="en-US"/>
        </w:rPr>
        <w:t>міської ради Київської області</w:t>
      </w:r>
      <w:r w:rsidRPr="007E3AC8">
        <w:rPr>
          <w:rFonts w:eastAsiaTheme="minorHAnsi"/>
          <w:bCs/>
          <w:color w:val="1F4E7A"/>
          <w:lang w:val="uk-UA" w:eastAsia="en-US"/>
        </w:rPr>
        <w:t xml:space="preserve">                                          </w:t>
      </w:r>
      <w:r>
        <w:rPr>
          <w:rFonts w:eastAsiaTheme="minorHAnsi"/>
          <w:bCs/>
          <w:color w:val="1F4E7A"/>
          <w:lang w:val="uk-UA" w:eastAsia="en-US"/>
        </w:rPr>
        <w:t xml:space="preserve">                             </w:t>
      </w:r>
      <w:r w:rsidRPr="007E3AC8">
        <w:rPr>
          <w:lang w:val="uk-UA"/>
        </w:rPr>
        <w:t>Аліна КОНДРАТЮК</w:t>
      </w:r>
      <w:r w:rsidRPr="007E3AC8">
        <w:rPr>
          <w:b/>
          <w:lang w:val="uk-UA"/>
        </w:rPr>
        <w:t xml:space="preserve">                                                                              </w:t>
      </w:r>
      <w:r w:rsidRPr="007E3AC8">
        <w:rPr>
          <w:rFonts w:eastAsiaTheme="minorHAnsi"/>
          <w:bCs/>
          <w:color w:val="1F4E7A"/>
          <w:lang w:val="uk-UA" w:eastAsia="en-US"/>
        </w:rPr>
        <w:t xml:space="preserve">      </w:t>
      </w:r>
    </w:p>
    <w:p w:rsidR="00CA03C0" w:rsidRPr="007E3AC8" w:rsidRDefault="00CA03C0" w:rsidP="00CA03C0">
      <w:pPr>
        <w:autoSpaceDE w:val="0"/>
        <w:autoSpaceDN w:val="0"/>
        <w:adjustRightInd w:val="0"/>
        <w:rPr>
          <w:rFonts w:ascii="Arial-BoldMT" w:eastAsiaTheme="minorHAnsi" w:hAnsi="Arial-BoldMT" w:cs="Arial-BoldMT"/>
          <w:b/>
          <w:bCs/>
          <w:color w:val="1F4E7A"/>
          <w:lang w:val="uk-UA" w:eastAsia="en-US"/>
        </w:rPr>
      </w:pPr>
    </w:p>
    <w:p w:rsidR="00CA03C0" w:rsidRPr="007E3AC8" w:rsidRDefault="00CA03C0" w:rsidP="00CA03C0">
      <w:pPr>
        <w:autoSpaceDE w:val="0"/>
        <w:autoSpaceDN w:val="0"/>
        <w:adjustRightInd w:val="0"/>
        <w:rPr>
          <w:rFonts w:ascii="Arial-BoldMT" w:eastAsiaTheme="minorHAnsi" w:hAnsi="Arial-BoldMT" w:cs="Arial-BoldMT"/>
          <w:b/>
          <w:bCs/>
          <w:color w:val="1F4E7A"/>
          <w:lang w:val="uk-UA" w:eastAsia="en-US"/>
        </w:rPr>
      </w:pPr>
    </w:p>
    <w:p w:rsidR="00CA03C0" w:rsidRDefault="00CA03C0" w:rsidP="00CA03C0">
      <w:pPr>
        <w:autoSpaceDE w:val="0"/>
        <w:autoSpaceDN w:val="0"/>
        <w:adjustRightInd w:val="0"/>
        <w:rPr>
          <w:rFonts w:ascii="Arial-BoldMT" w:eastAsiaTheme="minorHAnsi" w:hAnsi="Arial-BoldMT" w:cs="Arial-BoldMT"/>
          <w:b/>
          <w:bCs/>
          <w:color w:val="1F4E7A"/>
          <w:sz w:val="36"/>
          <w:szCs w:val="36"/>
          <w:lang w:val="uk-UA" w:eastAsia="en-US"/>
        </w:rPr>
      </w:pPr>
    </w:p>
    <w:p w:rsidR="00CA03C0" w:rsidRDefault="00CA03C0" w:rsidP="00CA03C0">
      <w:pPr>
        <w:autoSpaceDE w:val="0"/>
        <w:autoSpaceDN w:val="0"/>
        <w:adjustRightInd w:val="0"/>
        <w:rPr>
          <w:rFonts w:ascii="Arial-BoldMT" w:eastAsiaTheme="minorHAnsi" w:hAnsi="Arial-BoldMT" w:cs="Arial-BoldMT"/>
          <w:b/>
          <w:bCs/>
          <w:color w:val="1F4E7A"/>
          <w:sz w:val="36"/>
          <w:szCs w:val="36"/>
          <w:lang w:val="uk-UA" w:eastAsia="en-US"/>
        </w:rPr>
      </w:pPr>
    </w:p>
    <w:p w:rsidR="00CA03C0" w:rsidRDefault="00CA03C0" w:rsidP="00CA03C0">
      <w:pPr>
        <w:autoSpaceDE w:val="0"/>
        <w:autoSpaceDN w:val="0"/>
        <w:adjustRightInd w:val="0"/>
        <w:rPr>
          <w:rFonts w:ascii="Arial-BoldMT" w:eastAsiaTheme="minorHAnsi" w:hAnsi="Arial-BoldMT" w:cs="Arial-BoldMT"/>
          <w:b/>
          <w:bCs/>
          <w:color w:val="1F4E7A"/>
          <w:sz w:val="36"/>
          <w:szCs w:val="36"/>
          <w:lang w:val="uk-UA" w:eastAsia="en-US"/>
        </w:rPr>
      </w:pPr>
    </w:p>
    <w:p w:rsidR="00CA03C0" w:rsidRDefault="00CA03C0" w:rsidP="00CA03C0">
      <w:pPr>
        <w:autoSpaceDE w:val="0"/>
        <w:autoSpaceDN w:val="0"/>
        <w:adjustRightInd w:val="0"/>
        <w:rPr>
          <w:rFonts w:ascii="Arial-BoldMT" w:eastAsiaTheme="minorHAnsi" w:hAnsi="Arial-BoldMT" w:cs="Arial-BoldMT"/>
          <w:b/>
          <w:bCs/>
          <w:color w:val="1F4E7A"/>
          <w:sz w:val="36"/>
          <w:szCs w:val="36"/>
          <w:lang w:val="uk-UA" w:eastAsia="en-US"/>
        </w:rPr>
      </w:pPr>
    </w:p>
    <w:p w:rsidR="00CA03C0" w:rsidRDefault="00CA03C0" w:rsidP="00CA03C0">
      <w:pPr>
        <w:autoSpaceDE w:val="0"/>
        <w:autoSpaceDN w:val="0"/>
        <w:adjustRightInd w:val="0"/>
        <w:rPr>
          <w:rFonts w:ascii="Arial-BoldMT" w:eastAsiaTheme="minorHAnsi" w:hAnsi="Arial-BoldMT" w:cs="Arial-BoldMT"/>
          <w:b/>
          <w:bCs/>
          <w:color w:val="1F4E7A"/>
          <w:sz w:val="36"/>
          <w:szCs w:val="36"/>
          <w:lang w:val="uk-UA" w:eastAsia="en-US"/>
        </w:rPr>
      </w:pPr>
    </w:p>
    <w:p w:rsidR="0099234D" w:rsidRPr="00CA03C0" w:rsidRDefault="0099234D">
      <w:pPr>
        <w:rPr>
          <w:lang w:val="uk-UA"/>
        </w:rPr>
      </w:pPr>
    </w:p>
    <w:sectPr w:rsidR="0099234D" w:rsidRPr="00CA03C0" w:rsidSect="00DE3FEB">
      <w:pgSz w:w="11906" w:h="16838"/>
      <w:pgMar w:top="1134" w:right="567"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SymbolMT">
    <w:altName w:val="Arial Unicode MS"/>
    <w:panose1 w:val="00000000000000000000"/>
    <w:charset w:val="88"/>
    <w:family w:val="auto"/>
    <w:notTrueType/>
    <w:pitch w:val="default"/>
    <w:sig w:usb0="00000001" w:usb1="08080000" w:usb2="00000010" w:usb3="00000000" w:csb0="00100000" w:csb1="00000000"/>
  </w:font>
  <w:font w:name="ArialMT">
    <w:altName w:val="Times New Roman"/>
    <w:panose1 w:val="00000000000000000000"/>
    <w:charset w:val="CC"/>
    <w:family w:val="auto"/>
    <w:notTrueType/>
    <w:pitch w:val="default"/>
    <w:sig w:usb0="00000203" w:usb1="00000000" w:usb2="00000000" w:usb3="00000000" w:csb0="00000005" w:csb1="00000000"/>
  </w:font>
  <w:font w:name="Georgia">
    <w:panose1 w:val="02040502050405020303"/>
    <w:charset w:val="CC"/>
    <w:family w:val="roman"/>
    <w:pitch w:val="variable"/>
    <w:sig w:usb0="00000287" w:usb1="00000000" w:usb2="00000000" w:usb3="00000000" w:csb0="0000009F" w:csb1="00000000"/>
  </w:font>
  <w:font w:name="Arial-BoldMT">
    <w:altName w:val="Times New Roman"/>
    <w:panose1 w:val="00000000000000000000"/>
    <w:charset w:val="CC"/>
    <w:family w:val="auto"/>
    <w:notTrueType/>
    <w:pitch w:val="default"/>
    <w:sig w:usb0="00000203" w:usb1="00000000" w:usb2="00000000" w:usb3="00000000" w:csb0="0000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695140"/>
      <w:docPartObj>
        <w:docPartGallery w:val="Page Numbers (Bottom of Page)"/>
        <w:docPartUnique/>
      </w:docPartObj>
    </w:sdtPr>
    <w:sdtEndPr/>
    <w:sdtContent>
      <w:p w:rsidR="007E648E" w:rsidRDefault="00EF3B49">
        <w:pPr>
          <w:pStyle w:val="af0"/>
          <w:jc w:val="center"/>
        </w:pPr>
        <w:r>
          <w:fldChar w:fldCharType="begin"/>
        </w:r>
        <w:r>
          <w:instrText xml:space="preserve"> PAGE   \* MERGEFORMAT </w:instrText>
        </w:r>
        <w:r>
          <w:fldChar w:fldCharType="separate"/>
        </w:r>
        <w:r w:rsidR="00CA03C0">
          <w:rPr>
            <w:noProof/>
          </w:rPr>
          <w:t>14</w:t>
        </w:r>
        <w:r>
          <w:fldChar w:fldCharType="end"/>
        </w:r>
      </w:p>
    </w:sdtContent>
  </w:sdt>
  <w:p w:rsidR="007E648E" w:rsidRDefault="00EF3B49">
    <w:pPr>
      <w:pStyle w:val="af0"/>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A133D"/>
    <w:multiLevelType w:val="hybridMultilevel"/>
    <w:tmpl w:val="88D2564E"/>
    <w:lvl w:ilvl="0" w:tplc="EDEAAA4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1F07B02"/>
    <w:multiLevelType w:val="hybridMultilevel"/>
    <w:tmpl w:val="E1B69D2A"/>
    <w:lvl w:ilvl="0" w:tplc="E34EC7B4">
      <w:start w:val="10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0F251ED6"/>
    <w:multiLevelType w:val="hybridMultilevel"/>
    <w:tmpl w:val="905C8C44"/>
    <w:lvl w:ilvl="0" w:tplc="5CB035FC">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2AD86855"/>
    <w:multiLevelType w:val="hybridMultilevel"/>
    <w:tmpl w:val="168C65FC"/>
    <w:lvl w:ilvl="0" w:tplc="9DAA19AA">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2A3602B"/>
    <w:multiLevelType w:val="hybridMultilevel"/>
    <w:tmpl w:val="158618E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32DB4562"/>
    <w:multiLevelType w:val="hybridMultilevel"/>
    <w:tmpl w:val="2842D39E"/>
    <w:lvl w:ilvl="0" w:tplc="00A0380A">
      <w:start w:val="1"/>
      <w:numFmt w:val="bullet"/>
      <w:lvlText w:val=""/>
      <w:lvlJc w:val="left"/>
      <w:pPr>
        <w:ind w:left="720" w:hanging="360"/>
      </w:pPr>
      <w:rPr>
        <w:rFonts w:ascii="Symbol" w:hAnsi="Symbol" w:hint="default"/>
        <w:sz w:val="24"/>
        <w:szCs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3C9C6352"/>
    <w:multiLevelType w:val="hybridMultilevel"/>
    <w:tmpl w:val="1114AAD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46CC50E7"/>
    <w:multiLevelType w:val="hybridMultilevel"/>
    <w:tmpl w:val="E3421362"/>
    <w:lvl w:ilvl="0" w:tplc="8A10F40A">
      <w:start w:val="2023"/>
      <w:numFmt w:val="bullet"/>
      <w:lvlText w:val="-"/>
      <w:lvlJc w:val="left"/>
      <w:pPr>
        <w:ind w:left="720" w:hanging="360"/>
      </w:pPr>
      <w:rPr>
        <w:rFonts w:ascii="Times New Roman" w:eastAsia="Calibri" w:hAnsi="Times New Roman" w:cs="Times New Roman" w:hint="default"/>
        <w:color w:val="auto"/>
        <w:sz w:val="24"/>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nsid w:val="4B1358F4"/>
    <w:multiLevelType w:val="hybridMultilevel"/>
    <w:tmpl w:val="63008D0E"/>
    <w:lvl w:ilvl="0" w:tplc="00A0380A">
      <w:start w:val="1"/>
      <w:numFmt w:val="bullet"/>
      <w:lvlText w:val=""/>
      <w:lvlJc w:val="left"/>
      <w:pPr>
        <w:ind w:left="750" w:hanging="390"/>
      </w:pPr>
      <w:rPr>
        <w:rFonts w:ascii="Symbol" w:hAnsi="Symbol" w:hint="default"/>
        <w:sz w:val="24"/>
        <w:szCs w:val="24"/>
      </w:r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4C9700F4"/>
    <w:multiLevelType w:val="hybridMultilevel"/>
    <w:tmpl w:val="76285AAA"/>
    <w:lvl w:ilvl="0" w:tplc="04220001">
      <w:start w:val="1"/>
      <w:numFmt w:val="bullet"/>
      <w:lvlText w:val=""/>
      <w:lvlJc w:val="left"/>
      <w:pPr>
        <w:ind w:left="720" w:hanging="360"/>
      </w:pPr>
      <w:rPr>
        <w:rFonts w:ascii="Symbol" w:hAnsi="Symbol" w:hint="default"/>
        <w:b w:val="0"/>
        <w:i w:val="0"/>
        <w:sz w:val="24"/>
        <w:szCs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5028675B"/>
    <w:multiLevelType w:val="hybridMultilevel"/>
    <w:tmpl w:val="CB62FAC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nsid w:val="508C4E65"/>
    <w:multiLevelType w:val="hybridMultilevel"/>
    <w:tmpl w:val="EAAA10D8"/>
    <w:lvl w:ilvl="0" w:tplc="753A92EC">
      <w:numFmt w:val="bullet"/>
      <w:lvlText w:val="-"/>
      <w:lvlJc w:val="left"/>
      <w:pPr>
        <w:ind w:left="1080" w:hanging="360"/>
      </w:pPr>
      <w:rPr>
        <w:rFonts w:ascii="Times New Roman" w:eastAsia="Times New Roman" w:hAnsi="Times New Roman" w:cs="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12">
    <w:nsid w:val="51C54376"/>
    <w:multiLevelType w:val="hybridMultilevel"/>
    <w:tmpl w:val="0172E406"/>
    <w:lvl w:ilvl="0" w:tplc="00A0380A">
      <w:start w:val="1"/>
      <w:numFmt w:val="bullet"/>
      <w:lvlText w:val=""/>
      <w:lvlJc w:val="left"/>
      <w:pPr>
        <w:ind w:left="720" w:hanging="360"/>
      </w:pPr>
      <w:rPr>
        <w:rFonts w:ascii="Symbol" w:hAnsi="Symbol" w:hint="default"/>
        <w:sz w:val="24"/>
        <w:szCs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nsid w:val="5B854913"/>
    <w:multiLevelType w:val="hybridMultilevel"/>
    <w:tmpl w:val="D9228738"/>
    <w:lvl w:ilvl="0" w:tplc="00A0380A">
      <w:start w:val="1"/>
      <w:numFmt w:val="bullet"/>
      <w:lvlText w:val=""/>
      <w:lvlJc w:val="left"/>
      <w:pPr>
        <w:ind w:left="720" w:hanging="360"/>
      </w:pPr>
      <w:rPr>
        <w:rFonts w:ascii="Symbol" w:hAnsi="Symbol" w:hint="default"/>
        <w:sz w:val="24"/>
        <w:szCs w:val="24"/>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nsid w:val="5BB3347C"/>
    <w:multiLevelType w:val="hybridMultilevel"/>
    <w:tmpl w:val="9260CF9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70C7583D"/>
    <w:multiLevelType w:val="hybridMultilevel"/>
    <w:tmpl w:val="E6E2068E"/>
    <w:lvl w:ilvl="0" w:tplc="00A0380A">
      <w:start w:val="1"/>
      <w:numFmt w:val="bullet"/>
      <w:lvlText w:val=""/>
      <w:lvlJc w:val="left"/>
      <w:pPr>
        <w:ind w:left="720" w:hanging="360"/>
      </w:pPr>
      <w:rPr>
        <w:rFonts w:ascii="Symbol" w:hAnsi="Symbol" w:hint="default"/>
        <w:sz w:val="24"/>
        <w:szCs w:val="24"/>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nsid w:val="767959E3"/>
    <w:multiLevelType w:val="hybridMultilevel"/>
    <w:tmpl w:val="4E54480A"/>
    <w:lvl w:ilvl="0" w:tplc="EDEAAA4E">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A88033F"/>
    <w:multiLevelType w:val="hybridMultilevel"/>
    <w:tmpl w:val="5CFED82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8"/>
  </w:num>
  <w:num w:numId="5">
    <w:abstractNumId w:val="16"/>
  </w:num>
  <w:num w:numId="6">
    <w:abstractNumId w:val="0"/>
  </w:num>
  <w:num w:numId="7">
    <w:abstractNumId w:val="11"/>
  </w:num>
  <w:num w:numId="8">
    <w:abstractNumId w:val="10"/>
  </w:num>
  <w:num w:numId="9">
    <w:abstractNumId w:val="14"/>
  </w:num>
  <w:num w:numId="10">
    <w:abstractNumId w:val="4"/>
  </w:num>
  <w:num w:numId="11">
    <w:abstractNumId w:val="6"/>
  </w:num>
  <w:num w:numId="12">
    <w:abstractNumId w:val="7"/>
  </w:num>
  <w:num w:numId="13">
    <w:abstractNumId w:val="15"/>
  </w:num>
  <w:num w:numId="14">
    <w:abstractNumId w:val="12"/>
  </w:num>
  <w:num w:numId="15">
    <w:abstractNumId w:val="5"/>
  </w:num>
  <w:num w:numId="16">
    <w:abstractNumId w:val="9"/>
  </w:num>
  <w:num w:numId="17">
    <w:abstractNumId w:val="17"/>
  </w:num>
  <w:num w:numId="1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CA03C0"/>
    <w:rsid w:val="0012713B"/>
    <w:rsid w:val="004841B9"/>
    <w:rsid w:val="005D315E"/>
    <w:rsid w:val="00773748"/>
    <w:rsid w:val="0099234D"/>
    <w:rsid w:val="00CA03C0"/>
    <w:rsid w:val="00CF3687"/>
    <w:rsid w:val="00EF3B4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rules v:ext="edit">
        <o:r id="V:Rule1" type="connector" idref="#_x0000_s1030"/>
        <o:r id="V:Rule2" type="connector" idref="#_x0000_s1048"/>
        <o:r id="V:Rule3" type="connector" idref="#_x0000_s1032"/>
        <o:r id="V:Rule4" type="connector" idref="#_x0000_s1045"/>
        <o:r id="V:Rule5" type="connector" idref="#_x0000_s1049"/>
        <o:r id="V:Rule6" type="connector" idref="#_x0000_s1047"/>
        <o:r id="V:Rule7" type="connector" idref="#_x0000_s1043"/>
        <o:r id="V:Rule8" type="connector" idref="#_x0000_s1041"/>
        <o:r id="V:Rule9" type="connector" idref="#_x0000_s1050"/>
        <o:r id="V:Rule10" type="connector" idref="#_x0000_s1031"/>
        <o:r id="V:Rule11" type="connector" idref="#_x0000_s1046"/>
        <o:r id="V:Rule12" type="connector" idref="#_x0000_s1042"/>
        <o:r id="V:Rule13" type="connector" idref="#_x0000_s104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bCs/>
        <w:color w:val="000000"/>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03C0"/>
    <w:pPr>
      <w:spacing w:after="0" w:line="240" w:lineRule="auto"/>
    </w:pPr>
    <w:rPr>
      <w:rFonts w:eastAsia="Times New Roman"/>
      <w:bCs w:val="0"/>
      <w:color w:val="auto"/>
      <w:sz w:val="24"/>
      <w:szCs w:val="24"/>
      <w:lang w:val="ru-RU" w:eastAsia="ru-RU"/>
    </w:rPr>
  </w:style>
  <w:style w:type="paragraph" w:styleId="1">
    <w:name w:val="heading 1"/>
    <w:basedOn w:val="a"/>
    <w:next w:val="a"/>
    <w:link w:val="10"/>
    <w:uiPriority w:val="99"/>
    <w:qFormat/>
    <w:rsid w:val="00CA03C0"/>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Название Знак"/>
    <w:aliases w:val="Номер таблиці Знак,Знак2 Знак"/>
    <w:basedOn w:val="a0"/>
    <w:link w:val="a4"/>
    <w:locked/>
    <w:rsid w:val="00CA03C0"/>
    <w:rPr>
      <w:b/>
      <w:bCs w:val="0"/>
      <w:sz w:val="32"/>
      <w:szCs w:val="32"/>
      <w:lang w:eastAsia="ru-RU"/>
    </w:rPr>
  </w:style>
  <w:style w:type="paragraph" w:styleId="a4">
    <w:name w:val="Title"/>
    <w:aliases w:val="Номер таблиці,Знак2"/>
    <w:basedOn w:val="a"/>
    <w:link w:val="a3"/>
    <w:qFormat/>
    <w:rsid w:val="00CA03C0"/>
    <w:pPr>
      <w:autoSpaceDE w:val="0"/>
      <w:autoSpaceDN w:val="0"/>
      <w:jc w:val="center"/>
    </w:pPr>
    <w:rPr>
      <w:rFonts w:eastAsiaTheme="minorHAnsi"/>
      <w:b/>
      <w:color w:val="000000"/>
      <w:sz w:val="32"/>
      <w:szCs w:val="32"/>
      <w:lang w:val="uk-UA"/>
    </w:rPr>
  </w:style>
  <w:style w:type="character" w:customStyle="1" w:styleId="11">
    <w:name w:val="Название Знак1"/>
    <w:basedOn w:val="a0"/>
    <w:link w:val="a4"/>
    <w:uiPriority w:val="10"/>
    <w:rsid w:val="00CA03C0"/>
    <w:rPr>
      <w:rFonts w:asciiTheme="majorHAnsi" w:eastAsiaTheme="majorEastAsia" w:hAnsiTheme="majorHAnsi" w:cstheme="majorBidi"/>
      <w:bCs w:val="0"/>
      <w:color w:val="17365D" w:themeColor="text2" w:themeShade="BF"/>
      <w:spacing w:val="5"/>
      <w:kern w:val="28"/>
      <w:sz w:val="52"/>
      <w:szCs w:val="52"/>
      <w:lang w:val="ru-RU" w:eastAsia="ru-RU"/>
    </w:rPr>
  </w:style>
  <w:style w:type="character" w:styleId="a5">
    <w:name w:val="Strong"/>
    <w:qFormat/>
    <w:rsid w:val="00CA03C0"/>
    <w:rPr>
      <w:b/>
      <w:bCs/>
    </w:rPr>
  </w:style>
  <w:style w:type="paragraph" w:styleId="a6">
    <w:name w:val="List Paragraph"/>
    <w:basedOn w:val="a"/>
    <w:link w:val="a7"/>
    <w:uiPriority w:val="34"/>
    <w:qFormat/>
    <w:rsid w:val="00CA03C0"/>
    <w:pPr>
      <w:ind w:left="720"/>
      <w:contextualSpacing/>
    </w:pPr>
  </w:style>
  <w:style w:type="character" w:customStyle="1" w:styleId="a7">
    <w:name w:val="Абзац списка Знак"/>
    <w:basedOn w:val="a0"/>
    <w:link w:val="a6"/>
    <w:uiPriority w:val="34"/>
    <w:locked/>
    <w:rsid w:val="00CA03C0"/>
    <w:rPr>
      <w:rFonts w:eastAsia="Times New Roman"/>
      <w:bCs w:val="0"/>
      <w:color w:val="auto"/>
      <w:sz w:val="24"/>
      <w:szCs w:val="24"/>
      <w:lang w:val="ru-RU" w:eastAsia="ru-RU"/>
    </w:rPr>
  </w:style>
  <w:style w:type="paragraph" w:styleId="a8">
    <w:name w:val="Balloon Text"/>
    <w:basedOn w:val="a"/>
    <w:link w:val="a9"/>
    <w:uiPriority w:val="99"/>
    <w:semiHidden/>
    <w:unhideWhenUsed/>
    <w:rsid w:val="00CA03C0"/>
    <w:rPr>
      <w:rFonts w:ascii="Tahoma" w:hAnsi="Tahoma" w:cs="Tahoma"/>
      <w:sz w:val="16"/>
      <w:szCs w:val="16"/>
    </w:rPr>
  </w:style>
  <w:style w:type="character" w:customStyle="1" w:styleId="a9">
    <w:name w:val="Текст выноски Знак"/>
    <w:basedOn w:val="a0"/>
    <w:link w:val="a8"/>
    <w:uiPriority w:val="99"/>
    <w:semiHidden/>
    <w:rsid w:val="00CA03C0"/>
    <w:rPr>
      <w:rFonts w:ascii="Tahoma" w:eastAsia="Times New Roman" w:hAnsi="Tahoma" w:cs="Tahoma"/>
      <w:bCs w:val="0"/>
      <w:color w:val="auto"/>
      <w:sz w:val="16"/>
      <w:szCs w:val="16"/>
      <w:lang w:val="ru-RU" w:eastAsia="ru-RU"/>
    </w:rPr>
  </w:style>
  <w:style w:type="character" w:customStyle="1" w:styleId="10">
    <w:name w:val="Заголовок 1 Знак"/>
    <w:basedOn w:val="a0"/>
    <w:link w:val="1"/>
    <w:uiPriority w:val="99"/>
    <w:rsid w:val="00CA03C0"/>
    <w:rPr>
      <w:rFonts w:ascii="Arial" w:eastAsia="Times New Roman" w:hAnsi="Arial" w:cs="Arial"/>
      <w:b/>
      <w:color w:val="auto"/>
      <w:kern w:val="32"/>
      <w:sz w:val="32"/>
      <w:szCs w:val="32"/>
      <w:lang w:val="ru-RU" w:eastAsia="ru-RU"/>
    </w:rPr>
  </w:style>
  <w:style w:type="paragraph" w:customStyle="1" w:styleId="12">
    <w:name w:val="Абзац списка1"/>
    <w:basedOn w:val="a"/>
    <w:rsid w:val="00CA03C0"/>
    <w:pPr>
      <w:ind w:left="720"/>
      <w:contextualSpacing/>
      <w:jc w:val="both"/>
    </w:pPr>
    <w:rPr>
      <w:rFonts w:ascii="Calibri" w:hAnsi="Calibri"/>
      <w:sz w:val="22"/>
      <w:szCs w:val="22"/>
      <w:lang w:val="uk-UA" w:eastAsia="en-US"/>
    </w:rPr>
  </w:style>
  <w:style w:type="paragraph" w:styleId="aa">
    <w:name w:val="Body Text"/>
    <w:aliases w:val="Standard paragraph"/>
    <w:basedOn w:val="a"/>
    <w:link w:val="ab"/>
    <w:uiPriority w:val="99"/>
    <w:unhideWhenUsed/>
    <w:rsid w:val="00CA03C0"/>
    <w:pPr>
      <w:spacing w:after="120"/>
    </w:pPr>
    <w:rPr>
      <w:rFonts w:ascii="Arial" w:eastAsia="Calibri" w:hAnsi="Arial"/>
      <w:sz w:val="20"/>
      <w:szCs w:val="22"/>
      <w:lang w:val="uk-UA" w:eastAsia="en-US"/>
    </w:rPr>
  </w:style>
  <w:style w:type="character" w:customStyle="1" w:styleId="ab">
    <w:name w:val="Основной текст Знак"/>
    <w:aliases w:val="Standard paragraph Знак"/>
    <w:basedOn w:val="a0"/>
    <w:link w:val="aa"/>
    <w:uiPriority w:val="99"/>
    <w:rsid w:val="00CA03C0"/>
    <w:rPr>
      <w:rFonts w:ascii="Arial" w:eastAsia="Calibri" w:hAnsi="Arial"/>
      <w:bCs w:val="0"/>
      <w:color w:val="auto"/>
      <w:szCs w:val="22"/>
    </w:rPr>
  </w:style>
  <w:style w:type="paragraph" w:customStyle="1" w:styleId="ac">
    <w:name w:val="Содержимое таблицы"/>
    <w:basedOn w:val="a"/>
    <w:rsid w:val="00CA03C0"/>
    <w:pPr>
      <w:suppressLineNumbers/>
      <w:suppressAutoHyphens/>
    </w:pPr>
    <w:rPr>
      <w:b/>
      <w:sz w:val="28"/>
      <w:szCs w:val="28"/>
      <w:lang w:val="uk-UA" w:eastAsia="ar-SA"/>
    </w:rPr>
  </w:style>
  <w:style w:type="paragraph" w:customStyle="1" w:styleId="TableParagraph">
    <w:name w:val="Table Paragraph"/>
    <w:basedOn w:val="a"/>
    <w:uiPriority w:val="1"/>
    <w:qFormat/>
    <w:rsid w:val="00CA03C0"/>
    <w:pPr>
      <w:widowControl w:val="0"/>
      <w:autoSpaceDE w:val="0"/>
      <w:autoSpaceDN w:val="0"/>
    </w:pPr>
    <w:rPr>
      <w:sz w:val="22"/>
      <w:szCs w:val="22"/>
      <w:lang w:val="en-US" w:eastAsia="en-US"/>
    </w:rPr>
  </w:style>
  <w:style w:type="paragraph" w:customStyle="1" w:styleId="Heading1">
    <w:name w:val="Heading 1"/>
    <w:basedOn w:val="a"/>
    <w:uiPriority w:val="1"/>
    <w:qFormat/>
    <w:rsid w:val="00CA03C0"/>
    <w:pPr>
      <w:widowControl w:val="0"/>
      <w:autoSpaceDE w:val="0"/>
      <w:autoSpaceDN w:val="0"/>
      <w:spacing w:before="124"/>
      <w:ind w:left="2931"/>
      <w:outlineLvl w:val="1"/>
    </w:pPr>
    <w:rPr>
      <w:b/>
      <w:bCs/>
      <w:sz w:val="28"/>
      <w:szCs w:val="28"/>
      <w:lang w:val="en-US" w:eastAsia="en-US"/>
    </w:rPr>
  </w:style>
  <w:style w:type="paragraph" w:customStyle="1" w:styleId="ad">
    <w:name w:val="Цитаты"/>
    <w:basedOn w:val="a"/>
    <w:rsid w:val="00CA03C0"/>
    <w:pPr>
      <w:spacing w:before="100" w:after="100"/>
      <w:ind w:left="360" w:right="360"/>
    </w:pPr>
    <w:rPr>
      <w:snapToGrid w:val="0"/>
      <w:szCs w:val="20"/>
    </w:rPr>
  </w:style>
  <w:style w:type="paragraph" w:customStyle="1" w:styleId="13">
    <w:name w:val="Обычный1"/>
    <w:rsid w:val="00CA03C0"/>
    <w:pPr>
      <w:spacing w:before="100" w:after="100" w:line="240" w:lineRule="auto"/>
    </w:pPr>
    <w:rPr>
      <w:rFonts w:eastAsia="Times New Roman"/>
      <w:bCs w:val="0"/>
      <w:snapToGrid w:val="0"/>
      <w:color w:val="auto"/>
      <w:sz w:val="24"/>
      <w:lang w:val="ru-RU" w:eastAsia="ru-RU"/>
    </w:rPr>
  </w:style>
  <w:style w:type="paragraph" w:styleId="ae">
    <w:name w:val="header"/>
    <w:basedOn w:val="a"/>
    <w:link w:val="af"/>
    <w:uiPriority w:val="99"/>
    <w:semiHidden/>
    <w:unhideWhenUsed/>
    <w:rsid w:val="00CA03C0"/>
    <w:pPr>
      <w:tabs>
        <w:tab w:val="center" w:pos="4819"/>
        <w:tab w:val="right" w:pos="9639"/>
      </w:tabs>
    </w:pPr>
  </w:style>
  <w:style w:type="character" w:customStyle="1" w:styleId="af">
    <w:name w:val="Верхний колонтитул Знак"/>
    <w:basedOn w:val="a0"/>
    <w:link w:val="ae"/>
    <w:uiPriority w:val="99"/>
    <w:semiHidden/>
    <w:rsid w:val="00CA03C0"/>
    <w:rPr>
      <w:rFonts w:eastAsia="Times New Roman"/>
      <w:bCs w:val="0"/>
      <w:color w:val="auto"/>
      <w:sz w:val="24"/>
      <w:szCs w:val="24"/>
      <w:lang w:val="ru-RU" w:eastAsia="ru-RU"/>
    </w:rPr>
  </w:style>
  <w:style w:type="paragraph" w:styleId="af0">
    <w:name w:val="footer"/>
    <w:basedOn w:val="a"/>
    <w:link w:val="af1"/>
    <w:uiPriority w:val="99"/>
    <w:unhideWhenUsed/>
    <w:rsid w:val="00CA03C0"/>
    <w:pPr>
      <w:tabs>
        <w:tab w:val="center" w:pos="4819"/>
        <w:tab w:val="right" w:pos="9639"/>
      </w:tabs>
    </w:pPr>
  </w:style>
  <w:style w:type="character" w:customStyle="1" w:styleId="af1">
    <w:name w:val="Нижний колонтитул Знак"/>
    <w:basedOn w:val="a0"/>
    <w:link w:val="af0"/>
    <w:uiPriority w:val="99"/>
    <w:rsid w:val="00CA03C0"/>
    <w:rPr>
      <w:rFonts w:eastAsia="Times New Roman"/>
      <w:bCs w:val="0"/>
      <w:color w:val="auto"/>
      <w:sz w:val="24"/>
      <w:szCs w:val="24"/>
      <w:lang w:val="ru-RU" w:eastAsia="ru-RU"/>
    </w:rPr>
  </w:style>
  <w:style w:type="paragraph" w:customStyle="1" w:styleId="Default">
    <w:name w:val="Default"/>
    <w:rsid w:val="00CA03C0"/>
    <w:pPr>
      <w:autoSpaceDE w:val="0"/>
      <w:autoSpaceDN w:val="0"/>
      <w:adjustRightInd w:val="0"/>
      <w:spacing w:after="0" w:line="240" w:lineRule="auto"/>
    </w:pPr>
    <w:rPr>
      <w:rFonts w:eastAsia="Times New Roman"/>
      <w:bCs w:val="0"/>
      <w:sz w:val="24"/>
      <w:szCs w:val="24"/>
      <w:lang w:val="ru-RU" w:eastAsia="ru-RU"/>
    </w:rPr>
  </w:style>
  <w:style w:type="paragraph" w:customStyle="1" w:styleId="xfmc5">
    <w:name w:val="xfmc5"/>
    <w:basedOn w:val="a"/>
    <w:rsid w:val="00CA03C0"/>
    <w:pPr>
      <w:spacing w:before="100" w:beforeAutospacing="1" w:after="100" w:afterAutospacing="1"/>
    </w:pPr>
    <w:rPr>
      <w:lang w:val="uk-UA" w:eastAsia="uk-UA"/>
    </w:rPr>
  </w:style>
  <w:style w:type="character" w:customStyle="1" w:styleId="docdata">
    <w:name w:val="docdata"/>
    <w:aliases w:val="docy,v5,2187,baiaagaaboqcaaadyaqaaavubaaaaaaaaaaaaaaaaaaaaaaaaaaaaaaaaaaaaaaaaaaaaaaaaaaaaaaaaaaaaaaaaaaaaaaaaaaaaaaaaaaaaaaaaaaaaaaaaaaaaaaaaaaaaaaaaaaaaaaaaaaaaaaaaaaaaaaaaaaaaaaaaaaaaaaaaaaaaaaaaaaaaaaaaaaaaaaaaaaaaaaaaaaaaaaaaaaaaaaaaaaaaaaa"/>
    <w:basedOn w:val="a0"/>
    <w:rsid w:val="00CA03C0"/>
  </w:style>
  <w:style w:type="paragraph" w:customStyle="1" w:styleId="2">
    <w:name w:val="Обычный2"/>
    <w:rsid w:val="00CA03C0"/>
    <w:pPr>
      <w:spacing w:before="100" w:after="100" w:line="240" w:lineRule="auto"/>
    </w:pPr>
    <w:rPr>
      <w:rFonts w:eastAsia="Times New Roman"/>
      <w:bCs w:val="0"/>
      <w:snapToGrid w:val="0"/>
      <w:color w:val="auto"/>
      <w:sz w:val="24"/>
      <w:lang w:val="ru-RU" w:eastAsia="ru-RU"/>
    </w:rPr>
  </w:style>
  <w:style w:type="table" w:styleId="af2">
    <w:name w:val="Table Grid"/>
    <w:basedOn w:val="a1"/>
    <w:uiPriority w:val="59"/>
    <w:rsid w:val="00CA03C0"/>
    <w:pPr>
      <w:spacing w:after="0" w:line="240" w:lineRule="auto"/>
      <w:jc w:val="both"/>
    </w:pPr>
    <w:rPr>
      <w:rFonts w:asciiTheme="minorHAnsi" w:hAnsiTheme="minorHAnsi" w:cstheme="minorBidi"/>
      <w:bCs w:val="0"/>
      <w:color w:val="auto"/>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4"/>
    <w:unhideWhenUsed/>
    <w:qFormat/>
    <w:rsid w:val="00CA03C0"/>
    <w:pPr>
      <w:spacing w:before="100" w:beforeAutospacing="1" w:after="100" w:afterAutospacing="1"/>
    </w:pPr>
    <w:rPr>
      <w:lang w:val="uk-UA" w:eastAsia="uk-UA"/>
    </w:rPr>
  </w:style>
  <w:style w:type="table" w:styleId="2-5">
    <w:name w:val="Medium Shading 2 Accent 5"/>
    <w:basedOn w:val="a1"/>
    <w:uiPriority w:val="64"/>
    <w:rsid w:val="00CA03C0"/>
    <w:pPr>
      <w:spacing w:after="0" w:line="240" w:lineRule="auto"/>
      <w:jc w:val="both"/>
    </w:pPr>
    <w:rPr>
      <w:rFonts w:asciiTheme="minorHAnsi" w:hAnsiTheme="minorHAnsi" w:cstheme="minorBidi"/>
      <w:bCs w:val="0"/>
      <w:color w:val="auto"/>
      <w:sz w:val="22"/>
      <w:szCs w:val="22"/>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1"/>
    <w:uiPriority w:val="64"/>
    <w:rsid w:val="00CA03C0"/>
    <w:pPr>
      <w:spacing w:after="0" w:line="240" w:lineRule="auto"/>
      <w:jc w:val="both"/>
    </w:pPr>
    <w:rPr>
      <w:rFonts w:asciiTheme="minorHAnsi" w:hAnsiTheme="minorHAnsi" w:cstheme="minorBidi"/>
      <w:bCs w:val="0"/>
      <w:color w:val="auto"/>
      <w:sz w:val="22"/>
      <w:szCs w:val="22"/>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3">
    <w:name w:val="Medium Shading 1 Accent 3"/>
    <w:basedOn w:val="a1"/>
    <w:uiPriority w:val="63"/>
    <w:rsid w:val="00CA03C0"/>
    <w:pPr>
      <w:spacing w:after="0" w:line="240" w:lineRule="auto"/>
      <w:jc w:val="both"/>
    </w:pPr>
    <w:rPr>
      <w:rFonts w:asciiTheme="minorHAnsi" w:hAnsiTheme="minorHAnsi" w:cstheme="minorBidi"/>
      <w:bCs w:val="0"/>
      <w:color w:val="auto"/>
      <w:sz w:val="22"/>
      <w:szCs w:val="22"/>
    </w:r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character" w:customStyle="1" w:styleId="af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f3"/>
    <w:locked/>
    <w:rsid w:val="00CA03C0"/>
    <w:rPr>
      <w:rFonts w:eastAsia="Times New Roman"/>
      <w:bCs w:val="0"/>
      <w:color w:val="auto"/>
      <w:sz w:val="24"/>
      <w:szCs w:val="24"/>
      <w:lang w:eastAsia="uk-UA"/>
    </w:rPr>
  </w:style>
  <w:style w:type="paragraph" w:styleId="HTML">
    <w:name w:val="HTML Preformatted"/>
    <w:basedOn w:val="a"/>
    <w:link w:val="HTML0"/>
    <w:uiPriority w:val="99"/>
    <w:semiHidden/>
    <w:unhideWhenUsed/>
    <w:rsid w:val="00CA03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uk-UA" w:eastAsia="uk-UA"/>
    </w:rPr>
  </w:style>
  <w:style w:type="character" w:customStyle="1" w:styleId="HTML0">
    <w:name w:val="Стандартный HTML Знак"/>
    <w:basedOn w:val="a0"/>
    <w:link w:val="HTML"/>
    <w:uiPriority w:val="99"/>
    <w:semiHidden/>
    <w:rsid w:val="00CA03C0"/>
    <w:rPr>
      <w:rFonts w:ascii="Courier New" w:eastAsia="Times New Roman" w:hAnsi="Courier New" w:cs="Courier New"/>
      <w:bCs w:val="0"/>
      <w:color w:val="auto"/>
      <w:lang w:eastAsia="uk-UA"/>
    </w:rPr>
  </w:style>
  <w:style w:type="paragraph" w:styleId="af5">
    <w:name w:val="Body Text Indent"/>
    <w:aliases w:val="Подпись к рис.,Ïîäïèñü ê ðèñ.,Body Text Indent"/>
    <w:basedOn w:val="a"/>
    <w:link w:val="af6"/>
    <w:rsid w:val="00CA03C0"/>
    <w:pPr>
      <w:widowControl w:val="0"/>
      <w:adjustRightInd w:val="0"/>
      <w:spacing w:after="120" w:line="360" w:lineRule="atLeast"/>
      <w:ind w:left="283"/>
      <w:jc w:val="both"/>
      <w:textAlignment w:val="baseline"/>
    </w:pPr>
    <w:rPr>
      <w:lang w:val="uk-UA" w:eastAsia="uk-UA"/>
    </w:rPr>
  </w:style>
  <w:style w:type="character" w:customStyle="1" w:styleId="af6">
    <w:name w:val="Основной текст с отступом Знак"/>
    <w:aliases w:val="Подпись к рис. Знак,Ïîäïèñü ê ðèñ. Знак,Body Text Indent Знак"/>
    <w:basedOn w:val="a0"/>
    <w:link w:val="af5"/>
    <w:rsid w:val="00CA03C0"/>
    <w:rPr>
      <w:rFonts w:eastAsia="Times New Roman"/>
      <w:bCs w:val="0"/>
      <w:color w:val="auto"/>
      <w:sz w:val="24"/>
      <w:szCs w:val="24"/>
      <w:lang w:eastAsia="uk-UA"/>
    </w:rPr>
  </w:style>
  <w:style w:type="paragraph" w:styleId="af7">
    <w:name w:val="Plain Text"/>
    <w:basedOn w:val="a"/>
    <w:link w:val="af8"/>
    <w:uiPriority w:val="99"/>
    <w:rsid w:val="00CA03C0"/>
    <w:rPr>
      <w:rFonts w:ascii="Courier New" w:hAnsi="Courier New"/>
      <w:sz w:val="20"/>
      <w:szCs w:val="20"/>
    </w:rPr>
  </w:style>
  <w:style w:type="character" w:customStyle="1" w:styleId="af8">
    <w:name w:val="Текст Знак"/>
    <w:basedOn w:val="a0"/>
    <w:link w:val="af7"/>
    <w:uiPriority w:val="99"/>
    <w:rsid w:val="00CA03C0"/>
    <w:rPr>
      <w:rFonts w:ascii="Courier New" w:eastAsia="Times New Roman" w:hAnsi="Courier New"/>
      <w:bCs w:val="0"/>
      <w:color w:val="auto"/>
      <w:lang w:val="ru-RU" w:eastAsia="ru-RU"/>
    </w:rPr>
  </w:style>
  <w:style w:type="paragraph" w:customStyle="1" w:styleId="rvps7">
    <w:name w:val="rvps7"/>
    <w:basedOn w:val="a"/>
    <w:rsid w:val="00CA03C0"/>
    <w:pPr>
      <w:spacing w:before="100" w:beforeAutospacing="1" w:after="100" w:afterAutospacing="1"/>
    </w:pPr>
    <w:rPr>
      <w:lang w:val="uk-UA" w:eastAsia="uk-UA"/>
    </w:rPr>
  </w:style>
  <w:style w:type="paragraph" w:customStyle="1" w:styleId="rvps17">
    <w:name w:val="rvps17"/>
    <w:basedOn w:val="a"/>
    <w:rsid w:val="00CA03C0"/>
    <w:pPr>
      <w:spacing w:before="100" w:beforeAutospacing="1" w:after="100" w:afterAutospacing="1"/>
    </w:pPr>
    <w:rPr>
      <w:lang w:val="uk-UA" w:eastAsia="uk-UA"/>
    </w:rPr>
  </w:style>
  <w:style w:type="character" w:customStyle="1" w:styleId="rvts23">
    <w:name w:val="rvts23"/>
    <w:basedOn w:val="a0"/>
    <w:rsid w:val="00CA03C0"/>
  </w:style>
  <w:style w:type="character" w:customStyle="1" w:styleId="rvts64">
    <w:name w:val="rvts64"/>
    <w:basedOn w:val="a0"/>
    <w:rsid w:val="00CA03C0"/>
  </w:style>
  <w:style w:type="character" w:customStyle="1" w:styleId="rvts9">
    <w:name w:val="rvts9"/>
    <w:basedOn w:val="a0"/>
    <w:rsid w:val="00CA03C0"/>
  </w:style>
  <w:style w:type="paragraph" w:customStyle="1" w:styleId="rvps6">
    <w:name w:val="rvps6"/>
    <w:basedOn w:val="a"/>
    <w:rsid w:val="00CA03C0"/>
    <w:pPr>
      <w:spacing w:before="100" w:beforeAutospacing="1" w:after="100" w:afterAutospacing="1"/>
    </w:pPr>
    <w:rPr>
      <w:lang w:val="uk-UA" w:eastAsia="uk-UA"/>
    </w:rPr>
  </w:style>
  <w:style w:type="character" w:customStyle="1" w:styleId="20">
    <w:name w:val="Основной текст (2)_"/>
    <w:basedOn w:val="a0"/>
    <w:link w:val="21"/>
    <w:rsid w:val="00CA03C0"/>
    <w:rPr>
      <w:rFonts w:eastAsia="Times New Roman"/>
      <w:shd w:val="clear" w:color="auto" w:fill="FFFFFF"/>
    </w:rPr>
  </w:style>
  <w:style w:type="paragraph" w:customStyle="1" w:styleId="21">
    <w:name w:val="Основной текст (2)"/>
    <w:basedOn w:val="a"/>
    <w:link w:val="20"/>
    <w:rsid w:val="00CA03C0"/>
    <w:pPr>
      <w:widowControl w:val="0"/>
      <w:shd w:val="clear" w:color="auto" w:fill="FFFFFF"/>
      <w:spacing w:before="720" w:after="80" w:line="266" w:lineRule="exact"/>
      <w:jc w:val="both"/>
    </w:pPr>
    <w:rPr>
      <w:bCs/>
      <w:color w:val="000000"/>
      <w:sz w:val="20"/>
      <w:szCs w:val="20"/>
      <w:lang w:val="uk-UA" w:eastAsia="en-US"/>
    </w:rPr>
  </w:style>
  <w:style w:type="character" w:styleId="af9">
    <w:name w:val="Emphasis"/>
    <w:basedOn w:val="a0"/>
    <w:uiPriority w:val="99"/>
    <w:qFormat/>
    <w:rsid w:val="00CA03C0"/>
    <w:rPr>
      <w:rFonts w:cs="Times New Roman"/>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102</Pages>
  <Words>115915</Words>
  <Characters>66073</Characters>
  <Application>Microsoft Office Word</Application>
  <DocSecurity>0</DocSecurity>
  <Lines>550</Lines>
  <Paragraphs>363</Paragraphs>
  <ScaleCrop>false</ScaleCrop>
  <Company>DG Win&amp;Soft</Company>
  <LinksUpToDate>false</LinksUpToDate>
  <CharactersWithSpaces>181625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Таня</dc:creator>
  <cp:keywords/>
  <dc:description/>
  <cp:lastModifiedBy>Таня</cp:lastModifiedBy>
  <cp:revision>2</cp:revision>
  <dcterms:created xsi:type="dcterms:W3CDTF">2021-12-21T13:43:00Z</dcterms:created>
  <dcterms:modified xsi:type="dcterms:W3CDTF">2021-12-21T13:44:00Z</dcterms:modified>
</cp:coreProperties>
</file>