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C9E" w:rsidRPr="00894F48" w:rsidRDefault="00251C9E" w:rsidP="00894F48">
      <w:pPr>
        <w:spacing w:after="0" w:line="240" w:lineRule="auto"/>
        <w:ind w:firstLine="709"/>
        <w:jc w:val="center"/>
        <w:rPr>
          <w:rFonts w:ascii="Times New Roman" w:hAnsi="Times New Roman" w:cs="Times New Roman"/>
          <w:b/>
          <w:sz w:val="24"/>
          <w:szCs w:val="24"/>
        </w:rPr>
      </w:pPr>
      <w:r w:rsidRPr="00894F48">
        <w:rPr>
          <w:rFonts w:ascii="Times New Roman" w:hAnsi="Times New Roman" w:cs="Times New Roman"/>
          <w:b/>
          <w:sz w:val="24"/>
          <w:szCs w:val="24"/>
        </w:rPr>
        <w:t>Повідомлення</w:t>
      </w:r>
    </w:p>
    <w:p w:rsidR="00A03CD4" w:rsidRPr="00894F48" w:rsidRDefault="00251C9E" w:rsidP="00894F48">
      <w:pPr>
        <w:spacing w:after="0" w:line="240" w:lineRule="auto"/>
        <w:ind w:firstLine="709"/>
        <w:jc w:val="center"/>
        <w:rPr>
          <w:rFonts w:ascii="Times New Roman" w:hAnsi="Times New Roman" w:cs="Times New Roman"/>
          <w:b/>
          <w:sz w:val="24"/>
          <w:szCs w:val="24"/>
        </w:rPr>
      </w:pPr>
      <w:r w:rsidRPr="00894F48">
        <w:rPr>
          <w:rFonts w:ascii="Times New Roman" w:hAnsi="Times New Roman" w:cs="Times New Roman"/>
          <w:b/>
          <w:sz w:val="24"/>
          <w:szCs w:val="24"/>
        </w:rPr>
        <w:t>про оприлюднення</w:t>
      </w:r>
      <w:r w:rsidR="00A03CD4" w:rsidRPr="00894F48">
        <w:rPr>
          <w:rFonts w:ascii="Times New Roman" w:hAnsi="Times New Roman" w:cs="Times New Roman"/>
          <w:b/>
          <w:sz w:val="24"/>
          <w:szCs w:val="24"/>
        </w:rPr>
        <w:t xml:space="preserve"> </w:t>
      </w:r>
      <w:r w:rsidRPr="00894F48">
        <w:rPr>
          <w:rFonts w:ascii="Times New Roman" w:hAnsi="Times New Roman" w:cs="Times New Roman"/>
          <w:b/>
          <w:sz w:val="24"/>
          <w:szCs w:val="24"/>
        </w:rPr>
        <w:t>проекту «Схеми санітарного очищення населених пунктів Обухівської міської територіальної громади» та звіту про</w:t>
      </w:r>
      <w:r w:rsidRPr="00894F48">
        <w:rPr>
          <w:rFonts w:ascii="Times New Roman" w:hAnsi="Times New Roman" w:cs="Times New Roman"/>
          <w:sz w:val="24"/>
          <w:szCs w:val="24"/>
        </w:rPr>
        <w:t xml:space="preserve"> </w:t>
      </w:r>
      <w:r w:rsidR="00A03CD4" w:rsidRPr="00894F48">
        <w:rPr>
          <w:rFonts w:ascii="Times New Roman" w:hAnsi="Times New Roman" w:cs="Times New Roman"/>
          <w:b/>
          <w:sz w:val="24"/>
          <w:szCs w:val="24"/>
        </w:rPr>
        <w:t>стратегічн</w:t>
      </w:r>
      <w:r w:rsidRPr="00894F48">
        <w:rPr>
          <w:rFonts w:ascii="Times New Roman" w:hAnsi="Times New Roman" w:cs="Times New Roman"/>
          <w:b/>
          <w:sz w:val="24"/>
          <w:szCs w:val="24"/>
        </w:rPr>
        <w:t>у</w:t>
      </w:r>
      <w:r w:rsidR="00A03CD4" w:rsidRPr="00894F48">
        <w:rPr>
          <w:rFonts w:ascii="Times New Roman" w:hAnsi="Times New Roman" w:cs="Times New Roman"/>
          <w:b/>
          <w:sz w:val="24"/>
          <w:szCs w:val="24"/>
        </w:rPr>
        <w:t xml:space="preserve"> екологічн</w:t>
      </w:r>
      <w:r w:rsidRPr="00894F48">
        <w:rPr>
          <w:rFonts w:ascii="Times New Roman" w:hAnsi="Times New Roman" w:cs="Times New Roman"/>
          <w:b/>
          <w:sz w:val="24"/>
          <w:szCs w:val="24"/>
        </w:rPr>
        <w:t>у</w:t>
      </w:r>
      <w:r w:rsidR="00A03CD4" w:rsidRPr="00894F48">
        <w:rPr>
          <w:rFonts w:ascii="Times New Roman" w:hAnsi="Times New Roman" w:cs="Times New Roman"/>
          <w:b/>
          <w:sz w:val="24"/>
          <w:szCs w:val="24"/>
        </w:rPr>
        <w:t xml:space="preserve"> оцінк</w:t>
      </w:r>
      <w:r w:rsidRPr="00894F48">
        <w:rPr>
          <w:rFonts w:ascii="Times New Roman" w:hAnsi="Times New Roman" w:cs="Times New Roman"/>
          <w:b/>
          <w:sz w:val="24"/>
          <w:szCs w:val="24"/>
        </w:rPr>
        <w:t>у</w:t>
      </w:r>
    </w:p>
    <w:p w:rsidR="00A03CD4" w:rsidRPr="00894F48" w:rsidRDefault="00A03CD4" w:rsidP="00894F48">
      <w:pPr>
        <w:spacing w:after="0" w:line="240" w:lineRule="auto"/>
        <w:ind w:firstLine="709"/>
        <w:jc w:val="both"/>
        <w:rPr>
          <w:rFonts w:ascii="Times New Roman" w:hAnsi="Times New Roman" w:cs="Times New Roman"/>
          <w:b/>
          <w:sz w:val="24"/>
          <w:szCs w:val="24"/>
        </w:rPr>
      </w:pPr>
    </w:p>
    <w:p w:rsidR="00251C9E" w:rsidRPr="00894F48" w:rsidRDefault="00251C9E" w:rsidP="00894F48">
      <w:pPr>
        <w:spacing w:after="0" w:line="240" w:lineRule="auto"/>
        <w:ind w:firstLine="709"/>
        <w:jc w:val="both"/>
        <w:rPr>
          <w:rFonts w:ascii="Times New Roman" w:hAnsi="Times New Roman" w:cs="Times New Roman"/>
          <w:sz w:val="24"/>
          <w:szCs w:val="24"/>
        </w:rPr>
      </w:pPr>
      <w:r w:rsidRPr="00894F48">
        <w:rPr>
          <w:rFonts w:ascii="Times New Roman" w:hAnsi="Times New Roman" w:cs="Times New Roman"/>
          <w:sz w:val="24"/>
          <w:szCs w:val="24"/>
        </w:rPr>
        <w:t>На виконання Закону України «Про стратегічну екологічну оцінку» з метою одержання та врахування пропозицій і зауважень громадськості Виконавчий комітет Обухівської міської ради Київської області оприлюднює проект «Схеми санітарного очищення населених пунктів Обухівської міської територіальної громади» та звіту про стратегічну екологічну оцінку «Схеми санітарного очищення населених пунктів Обухівської міської територіальної громади».</w:t>
      </w:r>
    </w:p>
    <w:p w:rsidR="00251C9E" w:rsidRPr="00894F48" w:rsidRDefault="00251C9E" w:rsidP="00894F48">
      <w:pPr>
        <w:pStyle w:val="a7"/>
        <w:numPr>
          <w:ilvl w:val="0"/>
          <w:numId w:val="4"/>
        </w:numPr>
        <w:ind w:left="0" w:firstLine="458"/>
        <w:rPr>
          <w:b/>
          <w:sz w:val="24"/>
          <w:szCs w:val="24"/>
        </w:rPr>
      </w:pPr>
      <w:r w:rsidRPr="00894F48">
        <w:rPr>
          <w:b/>
          <w:sz w:val="24"/>
          <w:szCs w:val="24"/>
        </w:rPr>
        <w:t xml:space="preserve">Повна назва документу державного планування, що пропонується, та стислий виклад його змісту: </w:t>
      </w:r>
      <w:r w:rsidRPr="00894F48">
        <w:rPr>
          <w:sz w:val="24"/>
          <w:szCs w:val="24"/>
        </w:rPr>
        <w:t>проект «Схема санітарного очищення населених пунктів Обухівської міської територіальної громади» (надалі - Схема санітарного очищення).</w:t>
      </w:r>
    </w:p>
    <w:p w:rsidR="00251C9E" w:rsidRPr="00894F48" w:rsidRDefault="00251C9E" w:rsidP="00894F48">
      <w:pPr>
        <w:spacing w:after="0" w:line="240" w:lineRule="auto"/>
        <w:ind w:firstLine="567"/>
        <w:jc w:val="both"/>
        <w:rPr>
          <w:rFonts w:ascii="Times New Roman" w:hAnsi="Times New Roman" w:cs="Times New Roman"/>
          <w:sz w:val="24"/>
          <w:szCs w:val="24"/>
        </w:rPr>
      </w:pPr>
      <w:r w:rsidRPr="00894F48">
        <w:rPr>
          <w:rFonts w:ascii="Times New Roman" w:hAnsi="Times New Roman" w:cs="Times New Roman"/>
          <w:sz w:val="24"/>
          <w:szCs w:val="24"/>
        </w:rPr>
        <w:t>Схема санітарного очищення</w:t>
      </w:r>
      <w:r w:rsidRPr="00894F48">
        <w:rPr>
          <w:rFonts w:ascii="Times New Roman" w:hAnsi="Times New Roman" w:cs="Times New Roman"/>
          <w:b/>
          <w:sz w:val="24"/>
          <w:szCs w:val="24"/>
        </w:rPr>
        <w:t xml:space="preserve"> </w:t>
      </w:r>
      <w:r w:rsidRPr="00894F48">
        <w:rPr>
          <w:rFonts w:ascii="Times New Roman" w:hAnsi="Times New Roman" w:cs="Times New Roman"/>
          <w:sz w:val="24"/>
          <w:szCs w:val="24"/>
        </w:rPr>
        <w:t>спрямована на</w:t>
      </w:r>
      <w:r w:rsidRPr="00894F48">
        <w:rPr>
          <w:rFonts w:ascii="Times New Roman" w:hAnsi="Times New Roman" w:cs="Times New Roman"/>
          <w:b/>
          <w:sz w:val="24"/>
          <w:szCs w:val="24"/>
        </w:rPr>
        <w:t xml:space="preserve"> </w:t>
      </w:r>
      <w:r w:rsidRPr="00894F48">
        <w:rPr>
          <w:rFonts w:ascii="Times New Roman" w:hAnsi="Times New Roman" w:cs="Times New Roman"/>
          <w:sz w:val="24"/>
          <w:szCs w:val="24"/>
        </w:rPr>
        <w:t xml:space="preserve">впровадження системи поводження з відходами, яка забезпечуватиме зменшення обсягів захоронення відходів, впровадження роздільного збирання відходів, безпечне поводження з відходами, в т.ч. небезпечними відходами у складі побутових відходів, максимально можливе використання вторинної сировини в складі відходів, створення системи прибирання території населеного пункту, яка попереджуватиме негативний вплив на довкілля та зменшення небезпеки негативного впливу на здоров’я населення. </w:t>
      </w:r>
    </w:p>
    <w:p w:rsidR="00251C9E" w:rsidRPr="00894F48" w:rsidRDefault="00F57885" w:rsidP="00894F48">
      <w:pPr>
        <w:pStyle w:val="a7"/>
        <w:numPr>
          <w:ilvl w:val="0"/>
          <w:numId w:val="4"/>
        </w:numPr>
        <w:tabs>
          <w:tab w:val="left" w:pos="851"/>
        </w:tabs>
        <w:ind w:left="0" w:firstLine="458"/>
        <w:rPr>
          <w:b/>
          <w:sz w:val="24"/>
          <w:szCs w:val="24"/>
          <w:lang w:eastAsia="uk-UA"/>
        </w:rPr>
      </w:pPr>
      <w:bookmarkStart w:id="0" w:name="n124"/>
      <w:bookmarkEnd w:id="0"/>
      <w:r w:rsidRPr="00894F48">
        <w:rPr>
          <w:b/>
          <w:sz w:val="24"/>
          <w:szCs w:val="24"/>
          <w:lang w:eastAsia="uk-UA"/>
        </w:rPr>
        <w:t>О</w:t>
      </w:r>
      <w:r w:rsidR="00251C9E" w:rsidRPr="00894F48">
        <w:rPr>
          <w:b/>
          <w:sz w:val="24"/>
          <w:szCs w:val="24"/>
          <w:lang w:eastAsia="uk-UA"/>
        </w:rPr>
        <w:t>рган, що прийматиме рішення про затвердження документа державного планування</w:t>
      </w:r>
      <w:r w:rsidRPr="00894F48">
        <w:rPr>
          <w:sz w:val="24"/>
          <w:szCs w:val="24"/>
          <w:lang w:eastAsia="uk-UA"/>
        </w:rPr>
        <w:t xml:space="preserve">: </w:t>
      </w:r>
      <w:r w:rsidRPr="00894F48">
        <w:rPr>
          <w:rStyle w:val="a4"/>
          <w:b w:val="0"/>
          <w:sz w:val="24"/>
          <w:szCs w:val="24"/>
        </w:rPr>
        <w:t>Виконавчий комітет Обухівської міської ради.</w:t>
      </w:r>
    </w:p>
    <w:p w:rsidR="00251C9E" w:rsidRPr="00894F48" w:rsidRDefault="00F57885" w:rsidP="00894F48">
      <w:pPr>
        <w:pStyle w:val="a7"/>
        <w:numPr>
          <w:ilvl w:val="0"/>
          <w:numId w:val="4"/>
        </w:numPr>
        <w:tabs>
          <w:tab w:val="left" w:pos="851"/>
        </w:tabs>
        <w:ind w:left="0" w:firstLine="458"/>
        <w:rPr>
          <w:sz w:val="24"/>
          <w:szCs w:val="24"/>
          <w:lang w:eastAsia="uk-UA"/>
        </w:rPr>
      </w:pPr>
      <w:bookmarkStart w:id="1" w:name="n125"/>
      <w:bookmarkEnd w:id="1"/>
      <w:r w:rsidRPr="00894F48">
        <w:rPr>
          <w:b/>
          <w:sz w:val="24"/>
          <w:szCs w:val="24"/>
          <w:lang w:eastAsia="uk-UA"/>
        </w:rPr>
        <w:t>Передбачувана</w:t>
      </w:r>
      <w:r w:rsidR="00251C9E" w:rsidRPr="00894F48">
        <w:rPr>
          <w:b/>
          <w:sz w:val="24"/>
          <w:szCs w:val="24"/>
          <w:lang w:eastAsia="uk-UA"/>
        </w:rPr>
        <w:t xml:space="preserve"> процедуру громадського обговорення, у тому числі</w:t>
      </w:r>
      <w:r w:rsidR="00251C9E" w:rsidRPr="00894F48">
        <w:rPr>
          <w:sz w:val="24"/>
          <w:szCs w:val="24"/>
          <w:lang w:eastAsia="uk-UA"/>
        </w:rPr>
        <w:t>:</w:t>
      </w:r>
    </w:p>
    <w:p w:rsidR="00894F48" w:rsidRPr="00C236FD" w:rsidRDefault="00F57885" w:rsidP="00894F48">
      <w:pPr>
        <w:tabs>
          <w:tab w:val="left" w:pos="851"/>
        </w:tabs>
        <w:spacing w:after="0" w:line="240" w:lineRule="auto"/>
        <w:ind w:firstLine="567"/>
        <w:jc w:val="both"/>
        <w:rPr>
          <w:rFonts w:ascii="Times New Roman" w:hAnsi="Times New Roman" w:cs="Times New Roman"/>
          <w:sz w:val="24"/>
          <w:szCs w:val="24"/>
          <w:lang w:eastAsia="uk-UA"/>
        </w:rPr>
      </w:pPr>
      <w:bookmarkStart w:id="2" w:name="n126"/>
      <w:bookmarkEnd w:id="2"/>
      <w:r w:rsidRPr="00894F48">
        <w:rPr>
          <w:rFonts w:ascii="Times New Roman" w:hAnsi="Times New Roman" w:cs="Times New Roman"/>
          <w:sz w:val="24"/>
          <w:szCs w:val="24"/>
          <w:u w:val="single"/>
          <w:lang w:eastAsia="uk-UA"/>
        </w:rPr>
        <w:t xml:space="preserve">а) </w:t>
      </w:r>
      <w:r w:rsidR="00251C9E" w:rsidRPr="00894F48">
        <w:rPr>
          <w:rFonts w:ascii="Times New Roman" w:hAnsi="Times New Roman" w:cs="Times New Roman"/>
          <w:sz w:val="24"/>
          <w:szCs w:val="24"/>
          <w:u w:val="single"/>
          <w:lang w:eastAsia="uk-UA"/>
        </w:rPr>
        <w:t>дат</w:t>
      </w:r>
      <w:r w:rsidRPr="00894F48">
        <w:rPr>
          <w:rFonts w:ascii="Times New Roman" w:hAnsi="Times New Roman" w:cs="Times New Roman"/>
          <w:sz w:val="24"/>
          <w:szCs w:val="24"/>
          <w:u w:val="single"/>
          <w:lang w:eastAsia="uk-UA"/>
        </w:rPr>
        <w:t>а</w:t>
      </w:r>
      <w:r w:rsidR="00251C9E" w:rsidRPr="00894F48">
        <w:rPr>
          <w:rFonts w:ascii="Times New Roman" w:hAnsi="Times New Roman" w:cs="Times New Roman"/>
          <w:sz w:val="24"/>
          <w:szCs w:val="24"/>
          <w:u w:val="single"/>
          <w:lang w:eastAsia="uk-UA"/>
        </w:rPr>
        <w:t xml:space="preserve"> початку</w:t>
      </w:r>
      <w:r w:rsidRPr="00894F48">
        <w:rPr>
          <w:rFonts w:ascii="Times New Roman" w:hAnsi="Times New Roman" w:cs="Times New Roman"/>
          <w:sz w:val="24"/>
          <w:szCs w:val="24"/>
          <w:u w:val="single"/>
          <w:lang w:eastAsia="uk-UA"/>
        </w:rPr>
        <w:t xml:space="preserve"> та строки здійснення процедури</w:t>
      </w:r>
      <w:r w:rsidRPr="00894F48">
        <w:rPr>
          <w:rFonts w:ascii="Times New Roman" w:hAnsi="Times New Roman" w:cs="Times New Roman"/>
          <w:sz w:val="24"/>
          <w:szCs w:val="24"/>
          <w:lang w:eastAsia="uk-UA"/>
        </w:rPr>
        <w:t xml:space="preserve">: громадське обговорення починається </w:t>
      </w:r>
      <w:r w:rsidRPr="00C236FD">
        <w:rPr>
          <w:rFonts w:ascii="Times New Roman" w:hAnsi="Times New Roman" w:cs="Times New Roman"/>
          <w:sz w:val="24"/>
          <w:szCs w:val="24"/>
          <w:lang w:eastAsia="uk-UA"/>
        </w:rPr>
        <w:t>22.09.2021 року і триває до 24.10.2021 року включно</w:t>
      </w:r>
      <w:bookmarkStart w:id="3" w:name="n127"/>
      <w:bookmarkEnd w:id="3"/>
      <w:r w:rsidR="00894F48" w:rsidRPr="00C236FD">
        <w:rPr>
          <w:rFonts w:ascii="Times New Roman" w:hAnsi="Times New Roman" w:cs="Times New Roman"/>
          <w:sz w:val="24"/>
          <w:szCs w:val="24"/>
          <w:lang w:eastAsia="uk-UA"/>
        </w:rPr>
        <w:t>.</w:t>
      </w:r>
    </w:p>
    <w:p w:rsidR="00F57885" w:rsidRPr="00C236FD" w:rsidRDefault="00F57885" w:rsidP="00894F48">
      <w:pPr>
        <w:tabs>
          <w:tab w:val="left" w:pos="851"/>
        </w:tabs>
        <w:spacing w:after="0" w:line="240" w:lineRule="auto"/>
        <w:ind w:firstLine="567"/>
        <w:jc w:val="both"/>
        <w:rPr>
          <w:rFonts w:ascii="Times New Roman" w:hAnsi="Times New Roman" w:cs="Times New Roman"/>
          <w:sz w:val="24"/>
          <w:szCs w:val="24"/>
          <w:lang w:eastAsia="uk-UA"/>
        </w:rPr>
      </w:pPr>
      <w:r w:rsidRPr="00C236FD">
        <w:rPr>
          <w:rFonts w:ascii="Times New Roman" w:hAnsi="Times New Roman" w:cs="Times New Roman"/>
          <w:sz w:val="24"/>
          <w:szCs w:val="24"/>
          <w:u w:val="single"/>
          <w:lang w:eastAsia="uk-UA"/>
        </w:rPr>
        <w:t xml:space="preserve">б) </w:t>
      </w:r>
      <w:r w:rsidR="00251C9E" w:rsidRPr="00C236FD">
        <w:rPr>
          <w:rFonts w:ascii="Times New Roman" w:eastAsia="Times New Roman" w:hAnsi="Times New Roman" w:cs="Times New Roman"/>
          <w:sz w:val="24"/>
          <w:szCs w:val="24"/>
          <w:u w:val="single"/>
          <w:lang w:eastAsia="uk-UA"/>
        </w:rPr>
        <w:t>способи участі громадськості</w:t>
      </w:r>
      <w:r w:rsidRPr="00C236FD">
        <w:rPr>
          <w:rFonts w:ascii="Times New Roman" w:hAnsi="Times New Roman" w:cs="Times New Roman"/>
          <w:sz w:val="24"/>
          <w:szCs w:val="24"/>
          <w:u w:val="single"/>
          <w:lang w:eastAsia="uk-UA"/>
        </w:rPr>
        <w:t>:</w:t>
      </w:r>
      <w:r w:rsidRPr="00C236FD">
        <w:rPr>
          <w:rFonts w:ascii="Times New Roman" w:hAnsi="Times New Roman" w:cs="Times New Roman"/>
          <w:sz w:val="24"/>
          <w:szCs w:val="24"/>
          <w:lang w:eastAsia="uk-UA"/>
        </w:rPr>
        <w:t xml:space="preserve"> </w:t>
      </w:r>
      <w:r w:rsidRPr="00C236FD">
        <w:rPr>
          <w:rFonts w:ascii="Times New Roman" w:eastAsia="Times New Roman" w:hAnsi="Times New Roman" w:cs="Times New Roman"/>
          <w:sz w:val="24"/>
          <w:szCs w:val="24"/>
          <w:lang w:eastAsia="uk-UA"/>
        </w:rPr>
        <w:t>зауважен</w:t>
      </w:r>
      <w:r w:rsidRPr="00C236FD">
        <w:rPr>
          <w:rFonts w:ascii="Times New Roman" w:hAnsi="Times New Roman" w:cs="Times New Roman"/>
          <w:sz w:val="24"/>
          <w:szCs w:val="24"/>
          <w:lang w:eastAsia="uk-UA"/>
        </w:rPr>
        <w:t xml:space="preserve">ня і пропозиції до </w:t>
      </w:r>
      <w:r w:rsidRPr="00C236FD">
        <w:rPr>
          <w:rFonts w:ascii="Times New Roman" w:hAnsi="Times New Roman" w:cs="Times New Roman"/>
          <w:sz w:val="24"/>
          <w:szCs w:val="24"/>
        </w:rPr>
        <w:t>проекту «Схеми санітарного очищення населених пунктів Обухівської міської територіальної громади» та звіту про стратегічну екологічну оцінку «Схеми санітарного очищення населених пунктів Обухівської міської територіальної громади» подаються в</w:t>
      </w:r>
      <w:r w:rsidR="00251C9E" w:rsidRPr="00C236FD">
        <w:rPr>
          <w:rFonts w:ascii="Times New Roman" w:eastAsia="Times New Roman" w:hAnsi="Times New Roman" w:cs="Times New Roman"/>
          <w:sz w:val="24"/>
          <w:szCs w:val="24"/>
          <w:lang w:eastAsia="uk-UA"/>
        </w:rPr>
        <w:t xml:space="preserve"> письмов</w:t>
      </w:r>
      <w:r w:rsidRPr="00C236FD">
        <w:rPr>
          <w:rFonts w:ascii="Times New Roman" w:hAnsi="Times New Roman" w:cs="Times New Roman"/>
          <w:sz w:val="24"/>
          <w:szCs w:val="24"/>
          <w:lang w:eastAsia="uk-UA"/>
        </w:rPr>
        <w:t>ому та електронному виді</w:t>
      </w:r>
      <w:r w:rsidR="00251C9E" w:rsidRPr="00C236FD">
        <w:rPr>
          <w:rFonts w:ascii="Times New Roman" w:eastAsia="Times New Roman" w:hAnsi="Times New Roman" w:cs="Times New Roman"/>
          <w:sz w:val="24"/>
          <w:szCs w:val="24"/>
          <w:lang w:eastAsia="uk-UA"/>
        </w:rPr>
        <w:t>;</w:t>
      </w:r>
    </w:p>
    <w:p w:rsidR="00251C9E" w:rsidRPr="00C236FD" w:rsidRDefault="00F57885" w:rsidP="00894F48">
      <w:pPr>
        <w:pStyle w:val="a7"/>
        <w:tabs>
          <w:tab w:val="left" w:pos="851"/>
        </w:tabs>
        <w:ind w:left="0" w:firstLine="567"/>
        <w:rPr>
          <w:sz w:val="24"/>
          <w:szCs w:val="24"/>
          <w:lang w:eastAsia="uk-UA"/>
        </w:rPr>
      </w:pPr>
      <w:r w:rsidRPr="00C236FD">
        <w:rPr>
          <w:sz w:val="24"/>
          <w:szCs w:val="24"/>
          <w:u w:val="single"/>
          <w:lang w:eastAsia="uk-UA"/>
        </w:rPr>
        <w:t>в)</w:t>
      </w:r>
      <w:r w:rsidR="00251C9E" w:rsidRPr="00C236FD">
        <w:rPr>
          <w:sz w:val="24"/>
          <w:szCs w:val="24"/>
          <w:u w:val="single"/>
          <w:lang w:eastAsia="uk-UA"/>
        </w:rPr>
        <w:t xml:space="preserve"> </w:t>
      </w:r>
      <w:r w:rsidRPr="00C236FD">
        <w:rPr>
          <w:sz w:val="24"/>
          <w:szCs w:val="24"/>
          <w:u w:val="single"/>
          <w:lang w:eastAsia="uk-UA"/>
        </w:rPr>
        <w:t>проведення громадських слухань</w:t>
      </w:r>
      <w:r w:rsidRPr="00C236FD">
        <w:rPr>
          <w:sz w:val="24"/>
          <w:szCs w:val="24"/>
          <w:lang w:eastAsia="uk-UA"/>
        </w:rPr>
        <w:t xml:space="preserve">: </w:t>
      </w:r>
      <w:r w:rsidR="00251C9E" w:rsidRPr="00C236FD">
        <w:rPr>
          <w:sz w:val="24"/>
          <w:szCs w:val="24"/>
          <w:lang w:eastAsia="uk-UA"/>
        </w:rPr>
        <w:t>громадськ</w:t>
      </w:r>
      <w:r w:rsidRPr="00C236FD">
        <w:rPr>
          <w:sz w:val="24"/>
          <w:szCs w:val="24"/>
          <w:lang w:eastAsia="uk-UA"/>
        </w:rPr>
        <w:t>і</w:t>
      </w:r>
      <w:r w:rsidR="00251C9E" w:rsidRPr="00C236FD">
        <w:rPr>
          <w:sz w:val="24"/>
          <w:szCs w:val="24"/>
          <w:lang w:eastAsia="uk-UA"/>
        </w:rPr>
        <w:t xml:space="preserve"> слухан</w:t>
      </w:r>
      <w:r w:rsidRPr="00C236FD">
        <w:rPr>
          <w:sz w:val="24"/>
          <w:szCs w:val="24"/>
          <w:lang w:eastAsia="uk-UA"/>
        </w:rPr>
        <w:t>ня у зв’язку з карантинними обмеженнями не передбачаються</w:t>
      </w:r>
      <w:r w:rsidR="00251C9E" w:rsidRPr="00C236FD">
        <w:rPr>
          <w:sz w:val="24"/>
          <w:szCs w:val="24"/>
          <w:lang w:eastAsia="uk-UA"/>
        </w:rPr>
        <w:t>;</w:t>
      </w:r>
    </w:p>
    <w:p w:rsidR="00251C9E" w:rsidRPr="00C236FD" w:rsidRDefault="00F57885" w:rsidP="00894F48">
      <w:pPr>
        <w:tabs>
          <w:tab w:val="left" w:pos="851"/>
        </w:tabs>
        <w:spacing w:after="0" w:line="240" w:lineRule="auto"/>
        <w:ind w:firstLine="567"/>
        <w:jc w:val="both"/>
        <w:rPr>
          <w:rFonts w:ascii="Times New Roman" w:hAnsi="Times New Roman" w:cs="Times New Roman"/>
          <w:sz w:val="24"/>
          <w:szCs w:val="24"/>
          <w:lang w:eastAsia="uk-UA"/>
        </w:rPr>
      </w:pPr>
      <w:r w:rsidRPr="00C236FD">
        <w:rPr>
          <w:rFonts w:ascii="Times New Roman" w:hAnsi="Times New Roman" w:cs="Times New Roman"/>
          <w:sz w:val="24"/>
          <w:szCs w:val="24"/>
          <w:u w:val="single"/>
          <w:lang w:eastAsia="uk-UA"/>
        </w:rPr>
        <w:t xml:space="preserve">г) </w:t>
      </w:r>
      <w:bookmarkStart w:id="4" w:name="n129"/>
      <w:bookmarkEnd w:id="4"/>
      <w:r w:rsidR="00251C9E" w:rsidRPr="00C236FD">
        <w:rPr>
          <w:rFonts w:ascii="Times New Roman" w:eastAsia="Times New Roman" w:hAnsi="Times New Roman" w:cs="Times New Roman"/>
          <w:sz w:val="24"/>
          <w:szCs w:val="24"/>
          <w:u w:val="single"/>
          <w:lang w:eastAsia="uk-UA"/>
        </w:rPr>
        <w:t>орган, від якого можна отримати інформацію та адресу, за якою можна ознайомитися з проектом д</w:t>
      </w:r>
      <w:r w:rsidRPr="00C236FD">
        <w:rPr>
          <w:rFonts w:ascii="Times New Roman" w:eastAsia="Times New Roman" w:hAnsi="Times New Roman" w:cs="Times New Roman"/>
          <w:sz w:val="24"/>
          <w:szCs w:val="24"/>
          <w:u w:val="single"/>
          <w:lang w:eastAsia="uk-UA"/>
        </w:rPr>
        <w:t>окумента державного планування</w:t>
      </w:r>
      <w:r w:rsidRPr="00C236FD">
        <w:rPr>
          <w:rFonts w:ascii="Times New Roman" w:eastAsia="Times New Roman" w:hAnsi="Times New Roman" w:cs="Times New Roman"/>
          <w:sz w:val="24"/>
          <w:szCs w:val="24"/>
          <w:lang w:eastAsia="uk-UA"/>
        </w:rPr>
        <w:t xml:space="preserve">: </w:t>
      </w:r>
      <w:r w:rsidRPr="00C236FD">
        <w:rPr>
          <w:rStyle w:val="a4"/>
          <w:rFonts w:ascii="Times New Roman" w:hAnsi="Times New Roman" w:cs="Times New Roman"/>
          <w:b w:val="0"/>
          <w:sz w:val="24"/>
          <w:szCs w:val="24"/>
        </w:rPr>
        <w:t>Виконавчий комітет Обухівської міської ради</w:t>
      </w:r>
    </w:p>
    <w:p w:rsidR="00F57885" w:rsidRPr="00C236FD" w:rsidRDefault="00F57885" w:rsidP="00894F48">
      <w:pPr>
        <w:spacing w:after="0" w:line="240" w:lineRule="auto"/>
        <w:ind w:firstLine="567"/>
        <w:jc w:val="both"/>
        <w:rPr>
          <w:rFonts w:ascii="Times New Roman" w:hAnsi="Times New Roman" w:cs="Times New Roman"/>
          <w:sz w:val="24"/>
          <w:szCs w:val="24"/>
          <w:lang w:val="ru-RU" w:eastAsia="uk-UA"/>
        </w:rPr>
      </w:pPr>
      <w:bookmarkStart w:id="5" w:name="n130"/>
      <w:bookmarkEnd w:id="5"/>
      <w:r w:rsidRPr="00C236FD">
        <w:rPr>
          <w:rFonts w:ascii="Times New Roman" w:hAnsi="Times New Roman" w:cs="Times New Roman"/>
          <w:sz w:val="24"/>
          <w:szCs w:val="24"/>
          <w:u w:val="single"/>
          <w:lang w:eastAsia="uk-UA"/>
        </w:rPr>
        <w:t xml:space="preserve">д) </w:t>
      </w:r>
      <w:r w:rsidR="00251C9E" w:rsidRPr="00C236FD">
        <w:rPr>
          <w:rFonts w:ascii="Times New Roman" w:hAnsi="Times New Roman" w:cs="Times New Roman"/>
          <w:sz w:val="24"/>
          <w:szCs w:val="24"/>
          <w:u w:val="single"/>
          <w:lang w:eastAsia="uk-UA"/>
        </w:rPr>
        <w:t>орган, до якого подаються зауваження і пропозиції, його поштов</w:t>
      </w:r>
      <w:r w:rsidRPr="00C236FD">
        <w:rPr>
          <w:rFonts w:ascii="Times New Roman" w:hAnsi="Times New Roman" w:cs="Times New Roman"/>
          <w:sz w:val="24"/>
          <w:szCs w:val="24"/>
          <w:u w:val="single"/>
          <w:lang w:eastAsia="uk-UA"/>
        </w:rPr>
        <w:t>а</w:t>
      </w:r>
      <w:r w:rsidR="00251C9E" w:rsidRPr="00C236FD">
        <w:rPr>
          <w:rFonts w:ascii="Times New Roman" w:hAnsi="Times New Roman" w:cs="Times New Roman"/>
          <w:sz w:val="24"/>
          <w:szCs w:val="24"/>
          <w:u w:val="single"/>
          <w:lang w:eastAsia="uk-UA"/>
        </w:rPr>
        <w:t xml:space="preserve"> та електронн</w:t>
      </w:r>
      <w:r w:rsidRPr="00C236FD">
        <w:rPr>
          <w:rFonts w:ascii="Times New Roman" w:hAnsi="Times New Roman" w:cs="Times New Roman"/>
          <w:sz w:val="24"/>
          <w:szCs w:val="24"/>
          <w:u w:val="single"/>
          <w:lang w:eastAsia="uk-UA"/>
        </w:rPr>
        <w:t>а</w:t>
      </w:r>
      <w:r w:rsidR="00251C9E" w:rsidRPr="00C236FD">
        <w:rPr>
          <w:rFonts w:ascii="Times New Roman" w:hAnsi="Times New Roman" w:cs="Times New Roman"/>
          <w:sz w:val="24"/>
          <w:szCs w:val="24"/>
          <w:u w:val="single"/>
          <w:lang w:eastAsia="uk-UA"/>
        </w:rPr>
        <w:t xml:space="preserve"> адреси та строки подання зауважень і пропозицій</w:t>
      </w:r>
      <w:r w:rsidRPr="00C236FD">
        <w:rPr>
          <w:rFonts w:ascii="Times New Roman" w:hAnsi="Times New Roman" w:cs="Times New Roman"/>
          <w:sz w:val="24"/>
          <w:szCs w:val="24"/>
          <w:lang w:eastAsia="uk-UA"/>
        </w:rPr>
        <w:t xml:space="preserve">: </w:t>
      </w:r>
      <w:r w:rsidRPr="00C236FD">
        <w:rPr>
          <w:rStyle w:val="a4"/>
          <w:rFonts w:ascii="Times New Roman" w:hAnsi="Times New Roman" w:cs="Times New Roman"/>
          <w:b w:val="0"/>
          <w:sz w:val="24"/>
          <w:szCs w:val="24"/>
        </w:rPr>
        <w:t>Виконавчий комітет Обухівської міської ради, 08700, Київська обл., м. Обухів, вул. Київська, 10</w:t>
      </w:r>
      <w:r w:rsidRPr="00C236FD">
        <w:rPr>
          <w:rFonts w:ascii="Times New Roman" w:hAnsi="Times New Roman" w:cs="Times New Roman"/>
          <w:b/>
          <w:sz w:val="24"/>
          <w:szCs w:val="24"/>
        </w:rPr>
        <w:t xml:space="preserve">; </w:t>
      </w:r>
      <w:r w:rsidRPr="00C236FD">
        <w:rPr>
          <w:rFonts w:ascii="Times New Roman" w:hAnsi="Times New Roman" w:cs="Times New Roman"/>
          <w:sz w:val="24"/>
          <w:szCs w:val="24"/>
          <w:lang w:val="en-US"/>
        </w:rPr>
        <w:t>e</w:t>
      </w:r>
      <w:r w:rsidRPr="00C236FD">
        <w:rPr>
          <w:rFonts w:ascii="Times New Roman" w:hAnsi="Times New Roman" w:cs="Times New Roman"/>
          <w:sz w:val="24"/>
          <w:szCs w:val="24"/>
        </w:rPr>
        <w:t>-</w:t>
      </w:r>
      <w:r w:rsidRPr="00C236FD">
        <w:rPr>
          <w:rFonts w:ascii="Times New Roman" w:hAnsi="Times New Roman" w:cs="Times New Roman"/>
          <w:sz w:val="24"/>
          <w:szCs w:val="24"/>
          <w:lang w:val="en-US"/>
        </w:rPr>
        <w:t>mail</w:t>
      </w:r>
      <w:r w:rsidRPr="00C236FD">
        <w:rPr>
          <w:rFonts w:ascii="Times New Roman" w:hAnsi="Times New Roman" w:cs="Times New Roman"/>
          <w:sz w:val="24"/>
          <w:szCs w:val="24"/>
        </w:rPr>
        <w:t xml:space="preserve">: </w:t>
      </w:r>
      <w:hyperlink r:id="rId5" w:history="1">
        <w:r w:rsidRPr="00C236FD">
          <w:rPr>
            <w:rStyle w:val="a3"/>
            <w:rFonts w:ascii="Times New Roman" w:hAnsi="Times New Roman" w:cs="Times New Roman"/>
            <w:color w:val="auto"/>
            <w:sz w:val="24"/>
            <w:szCs w:val="24"/>
            <w:u w:val="none"/>
          </w:rPr>
          <w:t>vykonkom@obcity.gov.ua</w:t>
        </w:r>
      </w:hyperlink>
      <w:r w:rsidRPr="00C236FD">
        <w:rPr>
          <w:rFonts w:ascii="Times New Roman" w:hAnsi="Times New Roman" w:cs="Times New Roman"/>
          <w:sz w:val="24"/>
          <w:szCs w:val="24"/>
        </w:rPr>
        <w:t>.</w:t>
      </w:r>
    </w:p>
    <w:p w:rsidR="00F57885" w:rsidRPr="00894F48" w:rsidRDefault="00F57885" w:rsidP="00894F48">
      <w:pPr>
        <w:spacing w:after="0" w:line="240" w:lineRule="auto"/>
        <w:ind w:firstLine="567"/>
        <w:jc w:val="both"/>
        <w:rPr>
          <w:rFonts w:ascii="Times New Roman" w:hAnsi="Times New Roman" w:cs="Times New Roman"/>
          <w:sz w:val="24"/>
          <w:szCs w:val="24"/>
        </w:rPr>
      </w:pPr>
      <w:r w:rsidRPr="00C236FD">
        <w:rPr>
          <w:rFonts w:ascii="Times New Roman" w:hAnsi="Times New Roman" w:cs="Times New Roman"/>
          <w:sz w:val="24"/>
          <w:szCs w:val="24"/>
        </w:rPr>
        <w:t xml:space="preserve">Строк подання зауважень і пропозицій </w:t>
      </w:r>
      <w:r w:rsidR="00894F48" w:rsidRPr="00C236FD">
        <w:rPr>
          <w:rFonts w:ascii="Times New Roman" w:hAnsi="Times New Roman" w:cs="Times New Roman"/>
          <w:sz w:val="24"/>
          <w:szCs w:val="24"/>
        </w:rPr>
        <w:t xml:space="preserve">30 днів: з 22.09.2021 </w:t>
      </w:r>
      <w:r w:rsidRPr="00C236FD">
        <w:rPr>
          <w:rFonts w:ascii="Times New Roman" w:hAnsi="Times New Roman" w:cs="Times New Roman"/>
          <w:sz w:val="24"/>
          <w:szCs w:val="24"/>
        </w:rPr>
        <w:t xml:space="preserve">до </w:t>
      </w:r>
      <w:r w:rsidR="00894F48" w:rsidRPr="00C236FD">
        <w:rPr>
          <w:rFonts w:ascii="Times New Roman" w:hAnsi="Times New Roman" w:cs="Times New Roman"/>
          <w:sz w:val="24"/>
          <w:szCs w:val="24"/>
        </w:rPr>
        <w:t>24.10.2021</w:t>
      </w:r>
      <w:r w:rsidRPr="00C236FD">
        <w:rPr>
          <w:rFonts w:ascii="Times New Roman" w:hAnsi="Times New Roman" w:cs="Times New Roman"/>
          <w:sz w:val="24"/>
          <w:szCs w:val="24"/>
        </w:rPr>
        <w:t xml:space="preserve"> року.</w:t>
      </w:r>
    </w:p>
    <w:p w:rsidR="00894F48" w:rsidRPr="00894F48" w:rsidRDefault="00894F48" w:rsidP="00894F48">
      <w:pPr>
        <w:tabs>
          <w:tab w:val="left" w:pos="851"/>
        </w:tabs>
        <w:spacing w:after="0" w:line="240" w:lineRule="auto"/>
        <w:ind w:firstLine="567"/>
        <w:jc w:val="both"/>
        <w:rPr>
          <w:rStyle w:val="a3"/>
          <w:rFonts w:ascii="Times New Roman" w:hAnsi="Times New Roman" w:cs="Times New Roman"/>
          <w:color w:val="auto"/>
          <w:sz w:val="24"/>
          <w:szCs w:val="24"/>
        </w:rPr>
      </w:pPr>
      <w:r w:rsidRPr="00894F48">
        <w:rPr>
          <w:rFonts w:ascii="Times New Roman" w:hAnsi="Times New Roman" w:cs="Times New Roman"/>
          <w:sz w:val="24"/>
          <w:szCs w:val="24"/>
          <w:u w:val="single"/>
          <w:lang w:eastAsia="uk-UA"/>
        </w:rPr>
        <w:t xml:space="preserve">е) </w:t>
      </w:r>
      <w:bookmarkStart w:id="6" w:name="n131"/>
      <w:bookmarkEnd w:id="6"/>
      <w:r w:rsidR="00251C9E" w:rsidRPr="00894F48">
        <w:rPr>
          <w:rFonts w:ascii="Times New Roman" w:eastAsia="Times New Roman" w:hAnsi="Times New Roman" w:cs="Times New Roman"/>
          <w:sz w:val="24"/>
          <w:szCs w:val="24"/>
          <w:u w:val="single"/>
          <w:lang w:eastAsia="uk-UA"/>
        </w:rPr>
        <w:t>місцезнаходження наявної екологічної інформації, у тому числі пов’язаної зі здоров’ям населення, що стосується документа державного планування</w:t>
      </w:r>
      <w:r w:rsidR="00251C9E" w:rsidRPr="00894F48">
        <w:rPr>
          <w:rFonts w:ascii="Times New Roman" w:eastAsia="Times New Roman" w:hAnsi="Times New Roman" w:cs="Times New Roman"/>
          <w:sz w:val="24"/>
          <w:szCs w:val="24"/>
          <w:lang w:eastAsia="uk-UA"/>
        </w:rPr>
        <w:t>;</w:t>
      </w:r>
      <w:r w:rsidRPr="00894F48">
        <w:rPr>
          <w:rFonts w:ascii="Times New Roman" w:eastAsia="Times New Roman" w:hAnsi="Times New Roman" w:cs="Times New Roman"/>
          <w:sz w:val="24"/>
          <w:szCs w:val="24"/>
          <w:lang w:eastAsia="uk-UA"/>
        </w:rPr>
        <w:t xml:space="preserve"> </w:t>
      </w:r>
      <w:r w:rsidRPr="00894F48">
        <w:rPr>
          <w:rFonts w:ascii="Times New Roman" w:eastAsia="Times New Roman" w:hAnsi="Times New Roman" w:cs="Times New Roman"/>
          <w:bCs/>
          <w:kern w:val="36"/>
          <w:sz w:val="24"/>
          <w:szCs w:val="24"/>
          <w:lang w:eastAsia="uk-UA"/>
        </w:rPr>
        <w:t>Департамент екології та природних ресурсів Київської ОДА (</w:t>
      </w:r>
      <w:r w:rsidRPr="00894F48">
        <w:rPr>
          <w:rFonts w:ascii="Times New Roman" w:hAnsi="Times New Roman" w:cs="Times New Roman"/>
          <w:sz w:val="24"/>
          <w:szCs w:val="24"/>
        </w:rPr>
        <w:t xml:space="preserve">01004, м. Київ, вул. Басейна, 1/2-а, </w:t>
      </w:r>
      <w:hyperlink r:id="rId6" w:history="1">
        <w:r w:rsidRPr="00894F48">
          <w:rPr>
            <w:rStyle w:val="a3"/>
            <w:rFonts w:ascii="Times New Roman" w:hAnsi="Times New Roman" w:cs="Times New Roman"/>
            <w:color w:val="auto"/>
            <w:sz w:val="24"/>
            <w:szCs w:val="24"/>
            <w:u w:val="none"/>
          </w:rPr>
          <w:t>dep_eco@koda.gov.ua</w:t>
        </w:r>
      </w:hyperlink>
      <w:r w:rsidRPr="00894F48">
        <w:rPr>
          <w:rFonts w:ascii="Times New Roman" w:hAnsi="Times New Roman" w:cs="Times New Roman"/>
          <w:sz w:val="24"/>
          <w:szCs w:val="24"/>
        </w:rPr>
        <w:t xml:space="preserve">) та </w:t>
      </w:r>
      <w:r w:rsidRPr="00894F48">
        <w:rPr>
          <w:rFonts w:ascii="Times New Roman" w:eastAsia="Times New Roman" w:hAnsi="Times New Roman" w:cs="Times New Roman"/>
          <w:bCs/>
          <w:kern w:val="36"/>
          <w:sz w:val="24"/>
          <w:szCs w:val="24"/>
          <w:lang w:eastAsia="uk-UA"/>
        </w:rPr>
        <w:t>Департамент охорони здоров’я Київської ОДА (</w:t>
      </w:r>
      <w:r w:rsidRPr="00894F48">
        <w:rPr>
          <w:rFonts w:ascii="Times New Roman" w:hAnsi="Times New Roman" w:cs="Times New Roman"/>
          <w:sz w:val="24"/>
          <w:szCs w:val="24"/>
        </w:rPr>
        <w:t>04053, м. Київ, вул. Січових Стрільців, 45</w:t>
      </w:r>
      <w:r>
        <w:rPr>
          <w:rFonts w:ascii="Times New Roman" w:hAnsi="Times New Roman" w:cs="Times New Roman"/>
          <w:sz w:val="24"/>
          <w:szCs w:val="24"/>
        </w:rPr>
        <w:t>,</w:t>
      </w:r>
      <w:r w:rsidRPr="00894F48">
        <w:rPr>
          <w:rFonts w:ascii="Times New Roman" w:hAnsi="Times New Roman" w:cs="Times New Roman"/>
          <w:sz w:val="24"/>
          <w:szCs w:val="24"/>
        </w:rPr>
        <w:t xml:space="preserve"> </w:t>
      </w:r>
      <w:hyperlink r:id="rId7" w:tgtFrame="_blank" w:history="1">
        <w:r w:rsidRPr="00894F48">
          <w:rPr>
            <w:rStyle w:val="a3"/>
            <w:rFonts w:ascii="Times New Roman" w:hAnsi="Times New Roman" w:cs="Times New Roman"/>
            <w:color w:val="auto"/>
            <w:sz w:val="24"/>
            <w:szCs w:val="24"/>
            <w:u w:val="none"/>
          </w:rPr>
          <w:t>doz@koda.gov.ua</w:t>
        </w:r>
      </w:hyperlink>
      <w:r w:rsidRPr="00894F48">
        <w:rPr>
          <w:rStyle w:val="a3"/>
          <w:rFonts w:ascii="Times New Roman" w:hAnsi="Times New Roman" w:cs="Times New Roman"/>
          <w:color w:val="auto"/>
          <w:sz w:val="24"/>
          <w:szCs w:val="24"/>
          <w:u w:val="none"/>
        </w:rPr>
        <w:t>).</w:t>
      </w:r>
    </w:p>
    <w:p w:rsidR="00251C9E" w:rsidRDefault="00894F48" w:rsidP="00894F48">
      <w:pPr>
        <w:pStyle w:val="a7"/>
        <w:numPr>
          <w:ilvl w:val="0"/>
          <w:numId w:val="4"/>
        </w:numPr>
        <w:tabs>
          <w:tab w:val="left" w:pos="851"/>
        </w:tabs>
        <w:ind w:left="0" w:firstLine="458"/>
        <w:rPr>
          <w:sz w:val="24"/>
          <w:szCs w:val="24"/>
          <w:lang w:eastAsia="uk-UA"/>
        </w:rPr>
      </w:pPr>
      <w:bookmarkStart w:id="7" w:name="n132"/>
      <w:bookmarkEnd w:id="7"/>
      <w:r>
        <w:rPr>
          <w:sz w:val="24"/>
          <w:szCs w:val="24"/>
          <w:lang w:eastAsia="uk-UA"/>
        </w:rPr>
        <w:t>Н</w:t>
      </w:r>
      <w:r w:rsidR="00251C9E" w:rsidRPr="00894F48">
        <w:rPr>
          <w:sz w:val="24"/>
          <w:szCs w:val="24"/>
          <w:lang w:eastAsia="uk-UA"/>
        </w:rPr>
        <w:t xml:space="preserve">еобхідність проведення транскордонних консультацій щодо проекту </w:t>
      </w:r>
      <w:r w:rsidRPr="00894F48">
        <w:rPr>
          <w:sz w:val="24"/>
          <w:szCs w:val="24"/>
          <w:lang w:eastAsia="uk-UA"/>
        </w:rPr>
        <w:t>документа державного планування: не передбачається</w:t>
      </w:r>
      <w:r>
        <w:rPr>
          <w:sz w:val="24"/>
          <w:szCs w:val="24"/>
          <w:lang w:eastAsia="uk-UA"/>
        </w:rPr>
        <w:t>.</w:t>
      </w:r>
    </w:p>
    <w:p w:rsidR="00894F48" w:rsidRPr="00C236FD" w:rsidRDefault="00C236FD" w:rsidP="00C236FD">
      <w:pPr>
        <w:tabs>
          <w:tab w:val="left" w:pos="851"/>
        </w:tabs>
        <w:jc w:val="right"/>
        <w:rPr>
          <w:b/>
          <w:sz w:val="24"/>
          <w:szCs w:val="24"/>
          <w:lang w:eastAsia="uk-UA"/>
        </w:rPr>
      </w:pPr>
      <w:bookmarkStart w:id="8" w:name="_GoBack"/>
      <w:bookmarkEnd w:id="8"/>
      <w:r w:rsidRPr="00C236FD">
        <w:rPr>
          <w:rFonts w:ascii="Times New Roman" w:hAnsi="Times New Roman" w:cs="Times New Roman"/>
          <w:b/>
          <w:sz w:val="24"/>
          <w:szCs w:val="24"/>
        </w:rPr>
        <w:t>Виконавчий комітет Обухівської міської ради</w:t>
      </w:r>
    </w:p>
    <w:sectPr w:rsidR="00894F48" w:rsidRPr="00C236F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63233"/>
    <w:multiLevelType w:val="hybridMultilevel"/>
    <w:tmpl w:val="26308B9E"/>
    <w:lvl w:ilvl="0" w:tplc="9642D5FE">
      <w:start w:val="1"/>
      <w:numFmt w:val="decimal"/>
      <w:lvlText w:val="%1."/>
      <w:lvlJc w:val="left"/>
      <w:pPr>
        <w:ind w:left="109" w:hanging="360"/>
      </w:pPr>
      <w:rPr>
        <w:rFonts w:hint="default"/>
        <w:b/>
      </w:rPr>
    </w:lvl>
    <w:lvl w:ilvl="1" w:tplc="04190019" w:tentative="1">
      <w:start w:val="1"/>
      <w:numFmt w:val="lowerLetter"/>
      <w:lvlText w:val="%2."/>
      <w:lvlJc w:val="left"/>
      <w:pPr>
        <w:ind w:left="829" w:hanging="360"/>
      </w:pPr>
    </w:lvl>
    <w:lvl w:ilvl="2" w:tplc="0419001B" w:tentative="1">
      <w:start w:val="1"/>
      <w:numFmt w:val="lowerRoman"/>
      <w:lvlText w:val="%3."/>
      <w:lvlJc w:val="right"/>
      <w:pPr>
        <w:ind w:left="1549" w:hanging="180"/>
      </w:pPr>
    </w:lvl>
    <w:lvl w:ilvl="3" w:tplc="0419000F" w:tentative="1">
      <w:start w:val="1"/>
      <w:numFmt w:val="decimal"/>
      <w:lvlText w:val="%4."/>
      <w:lvlJc w:val="left"/>
      <w:pPr>
        <w:ind w:left="2269" w:hanging="360"/>
      </w:pPr>
    </w:lvl>
    <w:lvl w:ilvl="4" w:tplc="04190019" w:tentative="1">
      <w:start w:val="1"/>
      <w:numFmt w:val="lowerLetter"/>
      <w:lvlText w:val="%5."/>
      <w:lvlJc w:val="left"/>
      <w:pPr>
        <w:ind w:left="2989" w:hanging="360"/>
      </w:pPr>
    </w:lvl>
    <w:lvl w:ilvl="5" w:tplc="0419001B" w:tentative="1">
      <w:start w:val="1"/>
      <w:numFmt w:val="lowerRoman"/>
      <w:lvlText w:val="%6."/>
      <w:lvlJc w:val="right"/>
      <w:pPr>
        <w:ind w:left="3709" w:hanging="180"/>
      </w:pPr>
    </w:lvl>
    <w:lvl w:ilvl="6" w:tplc="0419000F" w:tentative="1">
      <w:start w:val="1"/>
      <w:numFmt w:val="decimal"/>
      <w:lvlText w:val="%7."/>
      <w:lvlJc w:val="left"/>
      <w:pPr>
        <w:ind w:left="4429" w:hanging="360"/>
      </w:pPr>
    </w:lvl>
    <w:lvl w:ilvl="7" w:tplc="04190019" w:tentative="1">
      <w:start w:val="1"/>
      <w:numFmt w:val="lowerLetter"/>
      <w:lvlText w:val="%8."/>
      <w:lvlJc w:val="left"/>
      <w:pPr>
        <w:ind w:left="5149" w:hanging="360"/>
      </w:pPr>
    </w:lvl>
    <w:lvl w:ilvl="8" w:tplc="0419001B" w:tentative="1">
      <w:start w:val="1"/>
      <w:numFmt w:val="lowerRoman"/>
      <w:lvlText w:val="%9."/>
      <w:lvlJc w:val="right"/>
      <w:pPr>
        <w:ind w:left="5869" w:hanging="180"/>
      </w:pPr>
    </w:lvl>
  </w:abstractNum>
  <w:abstractNum w:abstractNumId="1" w15:restartNumberingAfterBreak="0">
    <w:nsid w:val="350B31CD"/>
    <w:multiLevelType w:val="hybridMultilevel"/>
    <w:tmpl w:val="E5E64D3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4469264B"/>
    <w:multiLevelType w:val="hybridMultilevel"/>
    <w:tmpl w:val="C94AA6BA"/>
    <w:lvl w:ilvl="0" w:tplc="909C17E4">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698F4FE3"/>
    <w:multiLevelType w:val="hybridMultilevel"/>
    <w:tmpl w:val="3DC669A0"/>
    <w:lvl w:ilvl="0" w:tplc="ACDA96CA">
      <w:start w:val="8"/>
      <w:numFmt w:val="decimal"/>
      <w:lvlText w:val="%1)"/>
      <w:lvlJc w:val="left"/>
      <w:pPr>
        <w:ind w:left="1239" w:hanging="363"/>
      </w:pPr>
      <w:rPr>
        <w:rFonts w:ascii="Times New Roman" w:eastAsia="Times New Roman" w:hAnsi="Times New Roman" w:cs="Times New Roman" w:hint="default"/>
        <w:b/>
        <w:bCs/>
        <w:w w:val="99"/>
        <w:sz w:val="24"/>
        <w:szCs w:val="24"/>
        <w:lang w:val="uk-UA" w:eastAsia="en-US" w:bidi="ar-SA"/>
      </w:rPr>
    </w:lvl>
    <w:lvl w:ilvl="1" w:tplc="A84C1FBE">
      <w:start w:val="1"/>
      <w:numFmt w:val="decimal"/>
      <w:suff w:val="space"/>
      <w:lvlText w:val="%2)"/>
      <w:lvlJc w:val="left"/>
      <w:pPr>
        <w:ind w:left="1327" w:hanging="363"/>
      </w:pPr>
      <w:rPr>
        <w:rFonts w:ascii="Times New Roman" w:eastAsia="Times New Roman" w:hAnsi="Times New Roman" w:cs="Times New Roman" w:hint="default"/>
        <w:w w:val="94"/>
        <w:sz w:val="24"/>
        <w:szCs w:val="24"/>
        <w:lang w:val="uk-UA" w:eastAsia="en-US" w:bidi="ar-SA"/>
      </w:rPr>
    </w:lvl>
    <w:lvl w:ilvl="2" w:tplc="38F68CB8">
      <w:numFmt w:val="bullet"/>
      <w:lvlText w:val="•"/>
      <w:lvlJc w:val="left"/>
      <w:pPr>
        <w:ind w:left="2313" w:hanging="363"/>
      </w:pPr>
      <w:rPr>
        <w:rFonts w:hint="default"/>
        <w:lang w:val="uk-UA" w:eastAsia="en-US" w:bidi="ar-SA"/>
      </w:rPr>
    </w:lvl>
    <w:lvl w:ilvl="3" w:tplc="EACAE38E">
      <w:numFmt w:val="bullet"/>
      <w:lvlText w:val="•"/>
      <w:lvlJc w:val="left"/>
      <w:pPr>
        <w:ind w:left="3306" w:hanging="363"/>
      </w:pPr>
      <w:rPr>
        <w:rFonts w:hint="default"/>
        <w:lang w:val="uk-UA" w:eastAsia="en-US" w:bidi="ar-SA"/>
      </w:rPr>
    </w:lvl>
    <w:lvl w:ilvl="4" w:tplc="4E56899A">
      <w:numFmt w:val="bullet"/>
      <w:lvlText w:val="•"/>
      <w:lvlJc w:val="left"/>
      <w:pPr>
        <w:ind w:left="4300" w:hanging="363"/>
      </w:pPr>
      <w:rPr>
        <w:rFonts w:hint="default"/>
        <w:lang w:val="uk-UA" w:eastAsia="en-US" w:bidi="ar-SA"/>
      </w:rPr>
    </w:lvl>
    <w:lvl w:ilvl="5" w:tplc="6D1C485A">
      <w:numFmt w:val="bullet"/>
      <w:lvlText w:val="•"/>
      <w:lvlJc w:val="left"/>
      <w:pPr>
        <w:ind w:left="5293" w:hanging="363"/>
      </w:pPr>
      <w:rPr>
        <w:rFonts w:hint="default"/>
        <w:lang w:val="uk-UA" w:eastAsia="en-US" w:bidi="ar-SA"/>
      </w:rPr>
    </w:lvl>
    <w:lvl w:ilvl="6" w:tplc="336C26EE">
      <w:numFmt w:val="bullet"/>
      <w:lvlText w:val="•"/>
      <w:lvlJc w:val="left"/>
      <w:pPr>
        <w:ind w:left="6286" w:hanging="363"/>
      </w:pPr>
      <w:rPr>
        <w:rFonts w:hint="default"/>
        <w:lang w:val="uk-UA" w:eastAsia="en-US" w:bidi="ar-SA"/>
      </w:rPr>
    </w:lvl>
    <w:lvl w:ilvl="7" w:tplc="D34A7FBC">
      <w:numFmt w:val="bullet"/>
      <w:lvlText w:val="•"/>
      <w:lvlJc w:val="left"/>
      <w:pPr>
        <w:ind w:left="7280" w:hanging="363"/>
      </w:pPr>
      <w:rPr>
        <w:rFonts w:hint="default"/>
        <w:lang w:val="uk-UA" w:eastAsia="en-US" w:bidi="ar-SA"/>
      </w:rPr>
    </w:lvl>
    <w:lvl w:ilvl="8" w:tplc="E0B078D6">
      <w:numFmt w:val="bullet"/>
      <w:lvlText w:val="•"/>
      <w:lvlJc w:val="left"/>
      <w:pPr>
        <w:ind w:left="8273" w:hanging="363"/>
      </w:pPr>
      <w:rPr>
        <w:rFonts w:hint="default"/>
        <w:lang w:val="uk-UA" w:eastAsia="en-US" w:bidi="ar-SA"/>
      </w:rPr>
    </w:lvl>
  </w:abstractNum>
  <w:abstractNum w:abstractNumId="4" w15:restartNumberingAfterBreak="0">
    <w:nsid w:val="70B76677"/>
    <w:multiLevelType w:val="hybridMultilevel"/>
    <w:tmpl w:val="D270ACA2"/>
    <w:lvl w:ilvl="0" w:tplc="7B3E9A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D6B"/>
    <w:rsid w:val="00015732"/>
    <w:rsid w:val="000D1D6B"/>
    <w:rsid w:val="001D2A31"/>
    <w:rsid w:val="00251C9E"/>
    <w:rsid w:val="00404C51"/>
    <w:rsid w:val="00517949"/>
    <w:rsid w:val="00547BD5"/>
    <w:rsid w:val="005C40A3"/>
    <w:rsid w:val="00655BA5"/>
    <w:rsid w:val="006A0468"/>
    <w:rsid w:val="007129CD"/>
    <w:rsid w:val="00793C39"/>
    <w:rsid w:val="00840941"/>
    <w:rsid w:val="00894F48"/>
    <w:rsid w:val="008A078E"/>
    <w:rsid w:val="008E2927"/>
    <w:rsid w:val="00A03CD4"/>
    <w:rsid w:val="00AE13CB"/>
    <w:rsid w:val="00BE6F7B"/>
    <w:rsid w:val="00C236FD"/>
    <w:rsid w:val="00C83929"/>
    <w:rsid w:val="00D05774"/>
    <w:rsid w:val="00D95937"/>
    <w:rsid w:val="00DA4BBF"/>
    <w:rsid w:val="00F50539"/>
    <w:rsid w:val="00F57885"/>
    <w:rsid w:val="00FA49C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93BBAB-3A65-484F-8412-377249376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47BD5"/>
    <w:rPr>
      <w:color w:val="0000FF"/>
      <w:u w:val="single"/>
    </w:rPr>
  </w:style>
  <w:style w:type="character" w:styleId="a4">
    <w:name w:val="Strong"/>
    <w:basedOn w:val="a0"/>
    <w:uiPriority w:val="22"/>
    <w:qFormat/>
    <w:rsid w:val="00547BD5"/>
    <w:rPr>
      <w:b/>
      <w:bCs/>
    </w:rPr>
  </w:style>
  <w:style w:type="paragraph" w:styleId="a5">
    <w:name w:val="Body Text"/>
    <w:basedOn w:val="a"/>
    <w:link w:val="a6"/>
    <w:uiPriority w:val="1"/>
    <w:qFormat/>
    <w:rsid w:val="00FA49CA"/>
    <w:pPr>
      <w:widowControl w:val="0"/>
      <w:autoSpaceDE w:val="0"/>
      <w:autoSpaceDN w:val="0"/>
      <w:spacing w:after="0" w:line="240" w:lineRule="auto"/>
      <w:jc w:val="both"/>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1"/>
    <w:rsid w:val="00FA49CA"/>
    <w:rPr>
      <w:rFonts w:ascii="Times New Roman" w:eastAsia="Times New Roman" w:hAnsi="Times New Roman" w:cs="Times New Roman"/>
      <w:sz w:val="24"/>
      <w:szCs w:val="24"/>
    </w:rPr>
  </w:style>
  <w:style w:type="paragraph" w:styleId="a7">
    <w:name w:val="List Paragraph"/>
    <w:basedOn w:val="a"/>
    <w:uiPriority w:val="34"/>
    <w:qFormat/>
    <w:rsid w:val="00FA49CA"/>
    <w:pPr>
      <w:widowControl w:val="0"/>
      <w:autoSpaceDE w:val="0"/>
      <w:autoSpaceDN w:val="0"/>
      <w:spacing w:after="0" w:line="240" w:lineRule="auto"/>
      <w:ind w:left="251" w:hanging="352"/>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oz.koda@ukr.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p_eco@koda.gov.ua" TargetMode="External"/><Relationship Id="rId5" Type="http://schemas.openxmlformats.org/officeDocument/2006/relationships/hyperlink" Target="mailto:vykonkom@obcity.gov.u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Pages>
  <Words>495</Words>
  <Characters>2824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IGOR</cp:lastModifiedBy>
  <cp:revision>11</cp:revision>
  <dcterms:created xsi:type="dcterms:W3CDTF">2020-03-31T12:04:00Z</dcterms:created>
  <dcterms:modified xsi:type="dcterms:W3CDTF">2021-09-17T05:23:00Z</dcterms:modified>
</cp:coreProperties>
</file>