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102" w:rsidRPr="005D0608" w:rsidRDefault="00426102" w:rsidP="00426102">
      <w:pPr>
        <w:ind w:left="5245"/>
        <w:jc w:val="both"/>
        <w:rPr>
          <w:sz w:val="28"/>
          <w:szCs w:val="28"/>
          <w:lang w:val="uk-UA"/>
        </w:rPr>
      </w:pPr>
      <w:r w:rsidRPr="005D0608">
        <w:rPr>
          <w:sz w:val="28"/>
          <w:szCs w:val="28"/>
          <w:lang w:val="uk-UA"/>
        </w:rPr>
        <w:t>ЗАТВЕРДЖЕНО</w:t>
      </w:r>
    </w:p>
    <w:p w:rsidR="00426102" w:rsidRPr="005D0608" w:rsidRDefault="00426102" w:rsidP="00426102">
      <w:pPr>
        <w:ind w:left="5245"/>
        <w:jc w:val="both"/>
        <w:rPr>
          <w:sz w:val="28"/>
          <w:szCs w:val="28"/>
          <w:lang w:val="uk-UA"/>
        </w:rPr>
      </w:pPr>
      <w:r w:rsidRPr="005D0608">
        <w:rPr>
          <w:sz w:val="28"/>
          <w:szCs w:val="28"/>
          <w:lang w:val="uk-UA"/>
        </w:rPr>
        <w:t xml:space="preserve">Рішення виконавчого комітету </w:t>
      </w:r>
    </w:p>
    <w:p w:rsidR="00426102" w:rsidRPr="005D0608" w:rsidRDefault="00426102" w:rsidP="00426102">
      <w:pPr>
        <w:ind w:left="5245"/>
        <w:jc w:val="both"/>
        <w:rPr>
          <w:sz w:val="28"/>
          <w:szCs w:val="28"/>
          <w:lang w:val="uk-UA"/>
        </w:rPr>
      </w:pPr>
      <w:r w:rsidRPr="005D0608">
        <w:rPr>
          <w:sz w:val="28"/>
          <w:szCs w:val="28"/>
          <w:lang w:val="uk-UA"/>
        </w:rPr>
        <w:t>Обухівської міської ради</w:t>
      </w:r>
    </w:p>
    <w:p w:rsidR="001C0241" w:rsidRPr="005D0608" w:rsidRDefault="00AC5939" w:rsidP="00423A6A">
      <w:pPr>
        <w:ind w:left="5245"/>
        <w:rPr>
          <w:b/>
          <w:sz w:val="28"/>
          <w:szCs w:val="28"/>
          <w:lang w:val="uk-UA"/>
        </w:rPr>
      </w:pPr>
      <w:r w:rsidRPr="005D0608">
        <w:rPr>
          <w:sz w:val="28"/>
          <w:szCs w:val="28"/>
          <w:lang w:val="uk-UA"/>
        </w:rPr>
        <w:t>07.07.2020</w:t>
      </w:r>
      <w:r w:rsidR="00426102" w:rsidRPr="005D0608">
        <w:rPr>
          <w:sz w:val="28"/>
          <w:szCs w:val="28"/>
          <w:lang w:val="uk-UA"/>
        </w:rPr>
        <w:t>№</w:t>
      </w:r>
      <w:r w:rsidRPr="005D0608">
        <w:rPr>
          <w:sz w:val="28"/>
          <w:szCs w:val="28"/>
          <w:lang w:val="uk-UA"/>
        </w:rPr>
        <w:t>330</w:t>
      </w:r>
    </w:p>
    <w:p w:rsidR="00423A6A" w:rsidRPr="005D0608" w:rsidRDefault="00423A6A" w:rsidP="00A85F83">
      <w:pPr>
        <w:jc w:val="center"/>
        <w:rPr>
          <w:b/>
          <w:sz w:val="28"/>
          <w:szCs w:val="28"/>
          <w:lang w:val="uk-UA"/>
        </w:rPr>
      </w:pPr>
    </w:p>
    <w:p w:rsidR="00423A6A" w:rsidRPr="005D0608" w:rsidRDefault="00423A6A" w:rsidP="00A85F83">
      <w:pPr>
        <w:jc w:val="center"/>
        <w:rPr>
          <w:b/>
          <w:sz w:val="28"/>
          <w:szCs w:val="28"/>
          <w:lang w:val="uk-UA"/>
        </w:rPr>
      </w:pPr>
    </w:p>
    <w:p w:rsidR="00423A6A" w:rsidRPr="005D0608" w:rsidRDefault="00423A6A" w:rsidP="00A85F83">
      <w:pPr>
        <w:jc w:val="center"/>
        <w:rPr>
          <w:b/>
          <w:sz w:val="28"/>
          <w:szCs w:val="28"/>
          <w:lang w:val="uk-UA"/>
        </w:rPr>
      </w:pPr>
    </w:p>
    <w:p w:rsidR="001C0241" w:rsidRPr="005D0608" w:rsidRDefault="001C0241" w:rsidP="00A85F83">
      <w:pPr>
        <w:jc w:val="center"/>
        <w:rPr>
          <w:b/>
          <w:sz w:val="28"/>
          <w:szCs w:val="28"/>
          <w:lang w:val="uk-UA"/>
        </w:rPr>
      </w:pPr>
      <w:r w:rsidRPr="005D0608">
        <w:rPr>
          <w:b/>
          <w:sz w:val="28"/>
          <w:szCs w:val="28"/>
          <w:lang w:val="uk-UA"/>
        </w:rPr>
        <w:t>ІНФОРМАЦІЙНА КАРТКА</w:t>
      </w:r>
    </w:p>
    <w:p w:rsidR="001C0241" w:rsidRPr="005D0608" w:rsidRDefault="001C0241" w:rsidP="00A85F83">
      <w:pPr>
        <w:jc w:val="center"/>
        <w:rPr>
          <w:b/>
          <w:sz w:val="28"/>
          <w:szCs w:val="28"/>
          <w:lang w:val="uk-UA"/>
        </w:rPr>
      </w:pPr>
      <w:r w:rsidRPr="005D0608">
        <w:rPr>
          <w:b/>
          <w:sz w:val="28"/>
          <w:szCs w:val="28"/>
          <w:lang w:val="uk-UA"/>
        </w:rPr>
        <w:t>АДМІНІСТРАТИВНОЇ ПОСЛУГИ</w:t>
      </w:r>
    </w:p>
    <w:p w:rsidR="001C0241" w:rsidRPr="005D0608" w:rsidRDefault="001C0241" w:rsidP="00A85F83">
      <w:pPr>
        <w:jc w:val="center"/>
        <w:rPr>
          <w:b/>
          <w:sz w:val="28"/>
          <w:szCs w:val="28"/>
          <w:lang w:val="uk-UA"/>
        </w:rPr>
      </w:pPr>
    </w:p>
    <w:p w:rsidR="001C0241" w:rsidRPr="005D0608" w:rsidRDefault="001C0241" w:rsidP="00A85F83">
      <w:pPr>
        <w:jc w:val="center"/>
        <w:rPr>
          <w:sz w:val="28"/>
          <w:szCs w:val="28"/>
          <w:lang w:val="uk-UA"/>
        </w:rPr>
      </w:pPr>
      <w:r w:rsidRPr="005D0608">
        <w:rPr>
          <w:b/>
          <w:sz w:val="28"/>
          <w:szCs w:val="28"/>
          <w:u w:val="single"/>
          <w:lang w:val="uk-UA"/>
        </w:rPr>
        <w:t>Видача (внесення змін, скасування) містобудівних умов і обмежень забудови земельної ділянки</w:t>
      </w:r>
      <w:r w:rsidRPr="005D0608">
        <w:rPr>
          <w:sz w:val="28"/>
          <w:szCs w:val="28"/>
          <w:lang w:val="uk-UA"/>
        </w:rPr>
        <w:t xml:space="preserve"> </w:t>
      </w:r>
    </w:p>
    <w:p w:rsidR="001C0241" w:rsidRPr="005D0608" w:rsidRDefault="001C0241" w:rsidP="00A85F83">
      <w:pPr>
        <w:jc w:val="center"/>
        <w:rPr>
          <w:sz w:val="20"/>
          <w:szCs w:val="20"/>
          <w:lang w:val="uk-UA"/>
        </w:rPr>
      </w:pPr>
      <w:r w:rsidRPr="005D0608">
        <w:rPr>
          <w:sz w:val="20"/>
          <w:szCs w:val="20"/>
          <w:lang w:val="uk-UA"/>
        </w:rPr>
        <w:t>(назва адміністративної послуги)</w:t>
      </w:r>
    </w:p>
    <w:p w:rsidR="001C0241" w:rsidRPr="005D0608" w:rsidRDefault="001C0241" w:rsidP="00A85F83">
      <w:pPr>
        <w:jc w:val="center"/>
        <w:rPr>
          <w:sz w:val="28"/>
          <w:szCs w:val="28"/>
          <w:lang w:val="uk-UA"/>
        </w:rPr>
      </w:pPr>
    </w:p>
    <w:p w:rsidR="001C0241" w:rsidRPr="005D0608" w:rsidRDefault="001C0241" w:rsidP="00A85F83">
      <w:pPr>
        <w:jc w:val="center"/>
        <w:rPr>
          <w:b/>
          <w:sz w:val="28"/>
          <w:szCs w:val="28"/>
          <w:u w:val="single"/>
          <w:lang w:val="uk-UA"/>
        </w:rPr>
      </w:pPr>
      <w:r w:rsidRPr="005D0608">
        <w:rPr>
          <w:b/>
          <w:sz w:val="28"/>
          <w:szCs w:val="28"/>
          <w:u w:val="single"/>
          <w:lang w:val="uk-UA"/>
        </w:rPr>
        <w:t>Відділ розвитку інфраструктури, містобудування та архітектури виконавчого комітету Обухівської міської ради</w:t>
      </w:r>
    </w:p>
    <w:p w:rsidR="001C0241" w:rsidRPr="005D0608" w:rsidRDefault="001C0241" w:rsidP="00A85F83">
      <w:pPr>
        <w:jc w:val="center"/>
        <w:rPr>
          <w:b/>
          <w:sz w:val="20"/>
          <w:szCs w:val="20"/>
          <w:lang w:val="uk-UA"/>
        </w:rPr>
      </w:pPr>
      <w:r w:rsidRPr="005D0608">
        <w:rPr>
          <w:sz w:val="20"/>
          <w:szCs w:val="20"/>
          <w:lang w:val="uk-UA"/>
        </w:rPr>
        <w:t xml:space="preserve">(для землекористувачів території </w:t>
      </w:r>
      <w:r w:rsidRPr="005D0608">
        <w:rPr>
          <w:bCs/>
          <w:iCs/>
          <w:sz w:val="20"/>
          <w:szCs w:val="20"/>
          <w:lang w:val="uk-UA"/>
        </w:rPr>
        <w:t>Обухівської міської об’єднаної територіальної громади Київської області</w:t>
      </w:r>
      <w:r w:rsidRPr="005D0608">
        <w:rPr>
          <w:sz w:val="20"/>
          <w:szCs w:val="20"/>
          <w:lang w:val="uk-UA"/>
        </w:rPr>
        <w:t>)</w:t>
      </w:r>
    </w:p>
    <w:p w:rsidR="001C0241" w:rsidRPr="005D0608" w:rsidRDefault="001C0241" w:rsidP="00A85F83">
      <w:pPr>
        <w:jc w:val="center"/>
        <w:rPr>
          <w:sz w:val="20"/>
          <w:szCs w:val="20"/>
          <w:lang w:val="uk-UA"/>
        </w:rPr>
      </w:pPr>
      <w:r w:rsidRPr="005D0608">
        <w:rPr>
          <w:sz w:val="20"/>
          <w:szCs w:val="20"/>
          <w:lang w:val="uk-UA"/>
        </w:rPr>
        <w:t>(найменування суб’єкта надання адміністративної послуги)</w:t>
      </w:r>
    </w:p>
    <w:p w:rsidR="001C0241" w:rsidRPr="005D0608" w:rsidRDefault="001C0241" w:rsidP="00A85F83">
      <w:pPr>
        <w:jc w:val="center"/>
        <w:rPr>
          <w:sz w:val="28"/>
          <w:szCs w:val="28"/>
          <w:lang w:val="uk-UA"/>
        </w:rPr>
      </w:pPr>
    </w:p>
    <w:tbl>
      <w:tblPr>
        <w:tblpPr w:leftFromText="180" w:rightFromText="180" w:vertAnchor="text" w:horzAnchor="margin" w:tblpXSpec="center" w:tblpY="129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2"/>
        <w:gridCol w:w="4308"/>
        <w:gridCol w:w="3798"/>
      </w:tblGrid>
      <w:tr w:rsidR="001C0241" w:rsidRPr="005D0608" w:rsidTr="00EC3743">
        <w:tc>
          <w:tcPr>
            <w:tcW w:w="10188" w:type="dxa"/>
            <w:gridSpan w:val="3"/>
          </w:tcPr>
          <w:p w:rsidR="001C0241" w:rsidRPr="005D0608" w:rsidRDefault="001C0241" w:rsidP="00A85F83">
            <w:pPr>
              <w:numPr>
                <w:ilvl w:val="0"/>
                <w:numId w:val="1"/>
              </w:numPr>
              <w:ind w:left="0" w:firstLine="34"/>
              <w:jc w:val="both"/>
              <w:rPr>
                <w:lang w:val="uk-UA"/>
              </w:rPr>
            </w:pPr>
            <w:r w:rsidRPr="005D0608">
              <w:rPr>
                <w:b/>
                <w:lang w:val="uk-UA"/>
              </w:rPr>
              <w:t xml:space="preserve">Інформація про суб’єкта надання адміністративної послуги та Центр надання адміністративних послуг </w:t>
            </w:r>
            <w:r w:rsidRPr="005D0608">
              <w:rPr>
                <w:lang w:val="uk-UA"/>
              </w:rPr>
              <w:t>(місце подання документів та отримання результату послуги)</w:t>
            </w:r>
          </w:p>
        </w:tc>
      </w:tr>
      <w:tr w:rsidR="001C0241" w:rsidRPr="005D0608" w:rsidTr="00EC3743">
        <w:tc>
          <w:tcPr>
            <w:tcW w:w="10188" w:type="dxa"/>
            <w:gridSpan w:val="3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</w:p>
        </w:tc>
      </w:tr>
      <w:tr w:rsidR="001C0241" w:rsidRPr="005D0608" w:rsidTr="00EC3743">
        <w:tc>
          <w:tcPr>
            <w:tcW w:w="2082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1.1.</w:t>
            </w:r>
          </w:p>
        </w:tc>
        <w:tc>
          <w:tcPr>
            <w:tcW w:w="430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lang w:val="uk-UA"/>
              </w:rPr>
              <w:t xml:space="preserve">Суб’єкта надання адміністративної послуги (телефон, адреса електронної пошти та </w:t>
            </w:r>
            <w:proofErr w:type="spellStart"/>
            <w:r w:rsidRPr="005D0608">
              <w:rPr>
                <w:lang w:val="uk-UA"/>
              </w:rPr>
              <w:t>веб-сайт</w:t>
            </w:r>
            <w:proofErr w:type="spellEnd"/>
            <w:r w:rsidRPr="005D0608">
              <w:rPr>
                <w:lang w:val="uk-UA"/>
              </w:rPr>
              <w:t>)</w:t>
            </w:r>
          </w:p>
        </w:tc>
        <w:tc>
          <w:tcPr>
            <w:tcW w:w="3798" w:type="dxa"/>
          </w:tcPr>
          <w:p w:rsidR="001C0241" w:rsidRPr="005D0608" w:rsidRDefault="001C0241" w:rsidP="00A85F83">
            <w:pPr>
              <w:pStyle w:val="a4"/>
              <w:spacing w:before="0" w:beforeAutospacing="0" w:after="0" w:afterAutospacing="0"/>
              <w:jc w:val="both"/>
            </w:pPr>
            <w:r w:rsidRPr="005D0608">
              <w:t xml:space="preserve">вул. Київська, </w:t>
            </w:r>
            <w:smartTag w:uri="urn:schemas-microsoft-com:office:smarttags" w:element="metricconverter">
              <w:smartTagPr>
                <w:attr w:name="ProductID" w:val="10, м"/>
              </w:smartTagPr>
              <w:r w:rsidRPr="005D0608">
                <w:t>10, м</w:t>
              </w:r>
            </w:smartTag>
            <w:r w:rsidRPr="005D0608">
              <w:t>. Обухів, 08700,</w:t>
            </w:r>
          </w:p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(</w:t>
            </w:r>
            <w:r w:rsidRPr="005D0608">
              <w:rPr>
                <w:color w:val="000000"/>
                <w:lang w:val="uk-UA"/>
              </w:rPr>
              <w:t>04572</w:t>
            </w:r>
            <w:r w:rsidRPr="005D0608">
              <w:rPr>
                <w:lang w:val="uk-UA"/>
              </w:rPr>
              <w:t>) 5-02-64, (</w:t>
            </w:r>
            <w:r w:rsidRPr="005D0608">
              <w:rPr>
                <w:color w:val="000000"/>
                <w:lang w:val="uk-UA"/>
              </w:rPr>
              <w:t>04572</w:t>
            </w:r>
            <w:r w:rsidRPr="005D0608">
              <w:rPr>
                <w:lang w:val="uk-UA"/>
              </w:rPr>
              <w:t>) 5-02-76 (довідки),</w:t>
            </w:r>
          </w:p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e-</w:t>
            </w:r>
            <w:proofErr w:type="spellStart"/>
            <w:r w:rsidRPr="005D0608">
              <w:rPr>
                <w:lang w:val="uk-UA"/>
              </w:rPr>
              <w:t>mail</w:t>
            </w:r>
            <w:proofErr w:type="spellEnd"/>
            <w:r w:rsidRPr="005D0608">
              <w:rPr>
                <w:lang w:val="uk-UA"/>
              </w:rPr>
              <w:t xml:space="preserve">: </w:t>
            </w:r>
            <w:hyperlink r:id="rId6" w:history="1">
              <w:r w:rsidRPr="005D0608">
                <w:rPr>
                  <w:rStyle w:val="a3"/>
                  <w:lang w:val="uk-UA"/>
                </w:rPr>
                <w:t>arhitektura@obciti.gov.ua</w:t>
              </w:r>
            </w:hyperlink>
            <w:r w:rsidRPr="005D0608">
              <w:rPr>
                <w:lang w:val="uk-UA"/>
              </w:rPr>
              <w:t xml:space="preserve"> ,</w:t>
            </w:r>
          </w:p>
          <w:p w:rsidR="001C0241" w:rsidRPr="005D0608" w:rsidRDefault="001C0241" w:rsidP="00A85F83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5D0608">
              <w:t>www</w:t>
            </w:r>
            <w:proofErr w:type="spellEnd"/>
            <w:r w:rsidRPr="005D0608">
              <w:t>.</w:t>
            </w:r>
            <w:r w:rsidRPr="005D0608">
              <w:rPr>
                <w:bCs/>
                <w:shd w:val="clear" w:color="auto" w:fill="FFFFFF"/>
              </w:rPr>
              <w:t xml:space="preserve"> </w:t>
            </w:r>
            <w:hyperlink r:id="rId7" w:tgtFrame="_self" w:history="1">
              <w:proofErr w:type="spellStart"/>
              <w:r w:rsidRPr="005D0608">
                <w:rPr>
                  <w:rStyle w:val="a3"/>
                  <w:bCs/>
                  <w:shd w:val="clear" w:color="auto" w:fill="FFFFFF"/>
                </w:rPr>
                <w:t>obcity.gov.ua</w:t>
              </w:r>
              <w:proofErr w:type="spellEnd"/>
            </w:hyperlink>
          </w:p>
        </w:tc>
      </w:tr>
      <w:tr w:rsidR="001C0241" w:rsidRPr="005D0608" w:rsidTr="00EC3743">
        <w:tc>
          <w:tcPr>
            <w:tcW w:w="2082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1.2.</w:t>
            </w:r>
          </w:p>
        </w:tc>
        <w:tc>
          <w:tcPr>
            <w:tcW w:w="430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lang w:val="uk-UA"/>
              </w:rPr>
              <w:t xml:space="preserve">Центр  надання адміністративних послуг(телефони, адреси електронної пошти та </w:t>
            </w:r>
            <w:proofErr w:type="spellStart"/>
            <w:r w:rsidRPr="005D0608">
              <w:rPr>
                <w:lang w:val="uk-UA"/>
              </w:rPr>
              <w:t>веб-сайти</w:t>
            </w:r>
            <w:proofErr w:type="spellEnd"/>
            <w:r w:rsidRPr="005D0608">
              <w:rPr>
                <w:lang w:val="uk-UA"/>
              </w:rPr>
              <w:t>)</w:t>
            </w:r>
          </w:p>
        </w:tc>
        <w:tc>
          <w:tcPr>
            <w:tcW w:w="3798" w:type="dxa"/>
            <w:vAlign w:val="center"/>
          </w:tcPr>
          <w:p w:rsidR="001C0241" w:rsidRPr="005D0608" w:rsidRDefault="001C0241" w:rsidP="00A85F83">
            <w:pPr>
              <w:rPr>
                <w:bCs/>
                <w:shd w:val="clear" w:color="auto" w:fill="FFFFFF"/>
                <w:lang w:val="uk-UA"/>
              </w:rPr>
            </w:pPr>
            <w:r w:rsidRPr="005D0608">
              <w:rPr>
                <w:color w:val="000000"/>
                <w:lang w:val="uk-UA"/>
              </w:rPr>
              <w:t xml:space="preserve">вул. Каштанова,13, м. Обухів, 08703, (04572)6-6-42-07, </w:t>
            </w:r>
            <w:hyperlink r:id="rId8" w:history="1">
              <w:r w:rsidRPr="005D0608">
                <w:rPr>
                  <w:rStyle w:val="a3"/>
                  <w:lang w:val="uk-UA"/>
                </w:rPr>
                <w:t xml:space="preserve">admin@obciti.gov.ua </w:t>
              </w:r>
            </w:hyperlink>
            <w:r w:rsidRPr="005D0608">
              <w:rPr>
                <w:lang w:val="uk-UA"/>
              </w:rPr>
              <w:t xml:space="preserve">, </w:t>
            </w:r>
          </w:p>
          <w:p w:rsidR="001C0241" w:rsidRPr="005D0608" w:rsidRDefault="00945130" w:rsidP="00A85F83">
            <w:pPr>
              <w:rPr>
                <w:rFonts w:ascii="Arial" w:hAnsi="Arial" w:cs="Arial"/>
                <w:b/>
                <w:bCs/>
                <w:color w:val="121117"/>
                <w:sz w:val="37"/>
                <w:szCs w:val="37"/>
                <w:shd w:val="clear" w:color="auto" w:fill="FFFFFF"/>
                <w:lang w:val="uk-UA"/>
              </w:rPr>
            </w:pPr>
            <w:hyperlink r:id="rId9" w:tgtFrame="_self" w:history="1">
              <w:proofErr w:type="spellStart"/>
              <w:r w:rsidR="001C0241" w:rsidRPr="005D0608">
                <w:rPr>
                  <w:rStyle w:val="a3"/>
                  <w:bCs/>
                  <w:shd w:val="clear" w:color="auto" w:fill="FFFFFF"/>
                  <w:lang w:val="uk-UA"/>
                </w:rPr>
                <w:t>obcity.gov.ua</w:t>
              </w:r>
              <w:proofErr w:type="spellEnd"/>
            </w:hyperlink>
            <w:r w:rsidR="001C0241" w:rsidRPr="005D0608">
              <w:rPr>
                <w:bCs/>
                <w:shd w:val="clear" w:color="auto" w:fill="FFFFFF"/>
                <w:lang w:val="uk-UA"/>
              </w:rPr>
              <w:t xml:space="preserve"> </w:t>
            </w:r>
          </w:p>
        </w:tc>
      </w:tr>
      <w:tr w:rsidR="001C0241" w:rsidRPr="005D0608" w:rsidTr="00EC3743">
        <w:tc>
          <w:tcPr>
            <w:tcW w:w="10188" w:type="dxa"/>
            <w:gridSpan w:val="3"/>
          </w:tcPr>
          <w:p w:rsidR="001C0241" w:rsidRPr="005D0608" w:rsidRDefault="001C0241" w:rsidP="00A85F83">
            <w:pPr>
              <w:numPr>
                <w:ilvl w:val="0"/>
                <w:numId w:val="1"/>
              </w:numPr>
              <w:ind w:left="0" w:firstLine="0"/>
              <w:jc w:val="both"/>
              <w:rPr>
                <w:b/>
                <w:lang w:val="uk-UA"/>
              </w:rPr>
            </w:pPr>
            <w:r w:rsidRPr="005D0608">
              <w:rPr>
                <w:b/>
                <w:lang w:val="uk-UA"/>
              </w:rPr>
              <w:t xml:space="preserve">Перелік документів, необхідних  для надання послуги та вимоги до них </w:t>
            </w:r>
          </w:p>
        </w:tc>
      </w:tr>
      <w:tr w:rsidR="001C0241" w:rsidRPr="005D0608" w:rsidTr="00EC3743">
        <w:tc>
          <w:tcPr>
            <w:tcW w:w="2082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2.1</w:t>
            </w:r>
            <w:r w:rsidRPr="005D0608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>Підстава для одержання адміністративної послуги</w:t>
            </w:r>
            <w:r w:rsidRPr="005D0608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5D0608" w:rsidRDefault="001C0241" w:rsidP="00CE65C7">
            <w:pPr>
              <w:jc w:val="both"/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 xml:space="preserve">Заява з </w:t>
            </w:r>
            <w:r w:rsidRPr="005D0608">
              <w:rPr>
                <w:lang w:val="uk-UA"/>
              </w:rPr>
              <w:t>переліком документів, необхідних для отримання адміністративної послуги</w:t>
            </w:r>
            <w:r w:rsidRPr="005D0608">
              <w:rPr>
                <w:sz w:val="22"/>
                <w:szCs w:val="22"/>
                <w:lang w:val="uk-UA"/>
              </w:rPr>
              <w:t xml:space="preserve">  </w:t>
            </w:r>
          </w:p>
        </w:tc>
      </w:tr>
      <w:tr w:rsidR="001C0241" w:rsidRPr="005D0608" w:rsidTr="00EC3743">
        <w:tc>
          <w:tcPr>
            <w:tcW w:w="2082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2.2</w:t>
            </w:r>
            <w:r w:rsidRPr="005D0608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>Вичерпний перелік документів, необхідний для отримання адміністративної послуги, а також вимог до них</w:t>
            </w:r>
          </w:p>
        </w:tc>
        <w:tc>
          <w:tcPr>
            <w:tcW w:w="3798" w:type="dxa"/>
          </w:tcPr>
          <w:p w:rsidR="001C0241" w:rsidRPr="005D0608" w:rsidRDefault="001C0241" w:rsidP="00CE65C7">
            <w:pPr>
              <w:pStyle w:val="a5"/>
              <w:numPr>
                <w:ilvl w:val="0"/>
                <w:numId w:val="3"/>
              </w:numPr>
              <w:ind w:left="-11" w:firstLine="142"/>
              <w:jc w:val="both"/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>копія паспорту (для фізичних осіб) чи Виписка з Єдиного державного реєстру (для юридичних осіб);</w:t>
            </w:r>
          </w:p>
          <w:p w:rsidR="001C0241" w:rsidRPr="005D0608" w:rsidRDefault="001C0241" w:rsidP="00CE65C7">
            <w:pPr>
              <w:pStyle w:val="a5"/>
              <w:numPr>
                <w:ilvl w:val="0"/>
                <w:numId w:val="3"/>
              </w:numPr>
              <w:shd w:val="clear" w:color="auto" w:fill="FFFFFF"/>
              <w:spacing w:after="150"/>
              <w:ind w:left="-11" w:firstLine="142"/>
              <w:jc w:val="both"/>
              <w:rPr>
                <w:rStyle w:val="rvts46"/>
                <w:color w:val="000000"/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 xml:space="preserve"> </w:t>
            </w:r>
            <w:r w:rsidRPr="005D0608">
              <w:rPr>
                <w:color w:val="000000"/>
                <w:lang w:val="uk-UA"/>
              </w:rPr>
              <w:t xml:space="preserve">копія документа, що посвідчує право власності чи користування земельною ділянкою, або копія договору </w:t>
            </w:r>
            <w:proofErr w:type="spellStart"/>
            <w:r w:rsidRPr="005D0608">
              <w:rPr>
                <w:color w:val="000000"/>
                <w:lang w:val="uk-UA"/>
              </w:rPr>
              <w:t>суперфіцію</w:t>
            </w:r>
            <w:bookmarkStart w:id="0" w:name="n1691"/>
            <w:bookmarkEnd w:id="0"/>
            <w:proofErr w:type="spellEnd"/>
            <w:r w:rsidRPr="005D0608">
              <w:rPr>
                <w:rStyle w:val="rvts46"/>
                <w:i/>
                <w:iCs/>
                <w:color w:val="000000"/>
                <w:lang w:val="uk-UA"/>
              </w:rPr>
              <w:t>;</w:t>
            </w:r>
          </w:p>
          <w:p w:rsidR="001C0241" w:rsidRPr="005D0608" w:rsidRDefault="001C0241" w:rsidP="00CE65C7">
            <w:pPr>
              <w:pStyle w:val="a5"/>
              <w:numPr>
                <w:ilvl w:val="0"/>
                <w:numId w:val="3"/>
              </w:numPr>
              <w:shd w:val="clear" w:color="auto" w:fill="FFFFFF"/>
              <w:spacing w:after="150"/>
              <w:ind w:left="-11" w:firstLine="142"/>
              <w:jc w:val="both"/>
              <w:rPr>
                <w:color w:val="000000"/>
                <w:lang w:val="uk-UA"/>
              </w:rPr>
            </w:pPr>
            <w:bookmarkStart w:id="1" w:name="n1013"/>
            <w:bookmarkEnd w:id="1"/>
            <w:r w:rsidRPr="005D0608">
              <w:rPr>
                <w:color w:val="000000"/>
                <w:lang w:val="uk-UA"/>
              </w:rPr>
              <w:t xml:space="preserve">копія документа, що посвідчує право власності на об’єкт нерухомого майна, розташований на земельній ділянці (у разі здійснення </w:t>
            </w:r>
            <w:r w:rsidRPr="005D0608">
              <w:rPr>
                <w:color w:val="000000"/>
                <w:lang w:val="uk-UA"/>
              </w:rPr>
              <w:lastRenderedPageBreak/>
              <w:t>реконструкції або реставрації);</w:t>
            </w:r>
          </w:p>
          <w:p w:rsidR="001C0241" w:rsidRPr="005D0608" w:rsidRDefault="001C0241" w:rsidP="008E5ACB">
            <w:pPr>
              <w:pStyle w:val="a5"/>
              <w:numPr>
                <w:ilvl w:val="0"/>
                <w:numId w:val="3"/>
              </w:numPr>
              <w:shd w:val="clear" w:color="auto" w:fill="FFFFFF"/>
              <w:spacing w:after="150"/>
              <w:ind w:left="-11" w:firstLine="450"/>
              <w:jc w:val="both"/>
              <w:rPr>
                <w:color w:val="000000"/>
                <w:lang w:val="uk-UA"/>
              </w:rPr>
            </w:pPr>
            <w:r w:rsidRPr="005D0608">
              <w:rPr>
                <w:color w:val="000000"/>
                <w:lang w:val="uk-UA"/>
              </w:rPr>
              <w:t xml:space="preserve"> </w:t>
            </w:r>
            <w:bookmarkStart w:id="2" w:name="n1692"/>
            <w:bookmarkStart w:id="3" w:name="n1014"/>
            <w:bookmarkEnd w:id="2"/>
            <w:bookmarkEnd w:id="3"/>
            <w:r w:rsidRPr="005D0608">
              <w:rPr>
                <w:color w:val="000000"/>
                <w:lang w:val="uk-UA"/>
              </w:rPr>
              <w:t>викопіювання з топографо-геодезичного плану М 1:2000;</w:t>
            </w:r>
          </w:p>
          <w:p w:rsidR="001C0241" w:rsidRPr="005D0608" w:rsidRDefault="001C0241" w:rsidP="008E5ACB">
            <w:pPr>
              <w:pStyle w:val="a5"/>
              <w:numPr>
                <w:ilvl w:val="0"/>
                <w:numId w:val="3"/>
              </w:numPr>
              <w:shd w:val="clear" w:color="auto" w:fill="FFFFFF"/>
              <w:spacing w:after="150"/>
              <w:ind w:left="-11" w:firstLine="450"/>
              <w:jc w:val="both"/>
              <w:rPr>
                <w:color w:val="000000"/>
                <w:lang w:val="uk-UA"/>
              </w:rPr>
            </w:pPr>
            <w:r w:rsidRPr="005D0608">
              <w:rPr>
                <w:color w:val="000000"/>
                <w:lang w:val="uk-UA"/>
              </w:rPr>
              <w:t xml:space="preserve"> </w:t>
            </w:r>
            <w:bookmarkStart w:id="4" w:name="n1015"/>
            <w:bookmarkStart w:id="5" w:name="n1693"/>
            <w:bookmarkStart w:id="6" w:name="n1016"/>
            <w:bookmarkEnd w:id="4"/>
            <w:bookmarkEnd w:id="5"/>
            <w:bookmarkEnd w:id="6"/>
            <w:r w:rsidRPr="005D0608">
              <w:rPr>
                <w:color w:val="000000"/>
                <w:lang w:val="uk-UA"/>
              </w:rPr>
              <w:t>містобудівний розрахунок, що визначає інвестиційні наміри замовника, який складається у довільній формі з доступною та стислою інформацією про основні параметри об’єкта будівництва.</w:t>
            </w:r>
          </w:p>
          <w:p w:rsidR="001C0241" w:rsidRPr="005D0608" w:rsidRDefault="001C0241" w:rsidP="00CE65C7">
            <w:pPr>
              <w:pStyle w:val="a5"/>
              <w:numPr>
                <w:ilvl w:val="0"/>
                <w:numId w:val="3"/>
              </w:numPr>
              <w:shd w:val="clear" w:color="auto" w:fill="FFFFFF"/>
              <w:spacing w:after="150"/>
              <w:ind w:left="-11" w:firstLine="450"/>
              <w:jc w:val="both"/>
              <w:rPr>
                <w:lang w:val="uk-UA"/>
              </w:rPr>
            </w:pPr>
            <w:r w:rsidRPr="005D0608">
              <w:rPr>
                <w:color w:val="000000"/>
                <w:lang w:val="uk-UA"/>
              </w:rPr>
              <w:t xml:space="preserve"> </w:t>
            </w:r>
            <w:bookmarkStart w:id="7" w:name="n1045"/>
            <w:bookmarkStart w:id="8" w:name="n1017"/>
            <w:bookmarkStart w:id="9" w:name="n1018"/>
            <w:bookmarkEnd w:id="7"/>
            <w:bookmarkEnd w:id="8"/>
            <w:bookmarkEnd w:id="9"/>
            <w:r w:rsidRPr="005D0608">
              <w:rPr>
                <w:color w:val="000000"/>
                <w:lang w:val="uk-UA"/>
              </w:rPr>
              <w:t>Витяг з містобудівного кадастру.</w:t>
            </w:r>
          </w:p>
        </w:tc>
      </w:tr>
      <w:tr w:rsidR="001C0241" w:rsidRPr="005D0608" w:rsidTr="00EC3743">
        <w:tc>
          <w:tcPr>
            <w:tcW w:w="2082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lastRenderedPageBreak/>
              <w:t>2.3</w:t>
            </w:r>
            <w:r w:rsidRPr="005D0608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>Порядок та спосіб подання документів, необхідних для отримання адміністративної послуги</w:t>
            </w:r>
            <w:r w:rsidRPr="005D0608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rStyle w:val="FontStyle12"/>
                <w:szCs w:val="22"/>
                <w:lang w:val="uk-UA"/>
              </w:rPr>
              <w:t>Подання відповідної письмової заяви замовником (його уповноваженою особою), з</w:t>
            </w:r>
            <w:r w:rsidRPr="005D0608">
              <w:rPr>
                <w:lang w:val="uk-UA"/>
              </w:rPr>
              <w:t xml:space="preserve"> переліком документів, необхідних для отримання адміністративної послуги </w:t>
            </w:r>
          </w:p>
        </w:tc>
      </w:tr>
      <w:tr w:rsidR="001C0241" w:rsidRPr="005D0608" w:rsidTr="00EC3743">
        <w:tc>
          <w:tcPr>
            <w:tcW w:w="10188" w:type="dxa"/>
            <w:gridSpan w:val="3"/>
          </w:tcPr>
          <w:p w:rsidR="001C0241" w:rsidRPr="005D0608" w:rsidRDefault="001C0241" w:rsidP="00835487">
            <w:pPr>
              <w:numPr>
                <w:ilvl w:val="0"/>
                <w:numId w:val="1"/>
              </w:numPr>
              <w:jc w:val="both"/>
              <w:rPr>
                <w:b/>
                <w:lang w:val="uk-UA"/>
              </w:rPr>
            </w:pPr>
            <w:r w:rsidRPr="005D0608">
              <w:rPr>
                <w:b/>
                <w:lang w:val="uk-UA"/>
              </w:rPr>
              <w:t>Оплата</w:t>
            </w:r>
          </w:p>
        </w:tc>
      </w:tr>
      <w:tr w:rsidR="001C0241" w:rsidRPr="005D0608" w:rsidTr="00EC3743">
        <w:tc>
          <w:tcPr>
            <w:tcW w:w="2082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3.1</w:t>
            </w:r>
            <w:r w:rsidRPr="005D0608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>Платність (безоплатність) надання адміністративної послуги</w:t>
            </w:r>
            <w:r w:rsidRPr="005D0608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>Безкоштовно</w:t>
            </w:r>
          </w:p>
        </w:tc>
      </w:tr>
      <w:tr w:rsidR="001C0241" w:rsidRPr="005D0608" w:rsidTr="00EC3743">
        <w:tc>
          <w:tcPr>
            <w:tcW w:w="10188" w:type="dxa"/>
            <w:gridSpan w:val="3"/>
          </w:tcPr>
          <w:p w:rsidR="001C0241" w:rsidRPr="005D0608" w:rsidRDefault="001C0241" w:rsidP="00835487">
            <w:pPr>
              <w:numPr>
                <w:ilvl w:val="0"/>
                <w:numId w:val="1"/>
              </w:numPr>
              <w:ind w:left="0" w:firstLine="34"/>
              <w:jc w:val="both"/>
              <w:rPr>
                <w:b/>
                <w:lang w:val="uk-UA"/>
              </w:rPr>
            </w:pPr>
            <w:r w:rsidRPr="005D0608">
              <w:rPr>
                <w:b/>
                <w:lang w:val="uk-UA"/>
              </w:rPr>
              <w:t>Результат надання адміністративної послуги</w:t>
            </w:r>
            <w:r w:rsidRPr="005D0608">
              <w:rPr>
                <w:b/>
                <w:lang w:val="uk-UA"/>
              </w:rPr>
              <w:tab/>
            </w:r>
          </w:p>
        </w:tc>
      </w:tr>
      <w:tr w:rsidR="001C0241" w:rsidRPr="005D0608" w:rsidTr="00EC3743">
        <w:tc>
          <w:tcPr>
            <w:tcW w:w="2082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</w:p>
        </w:tc>
        <w:tc>
          <w:tcPr>
            <w:tcW w:w="430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lang w:val="uk-UA"/>
              </w:rPr>
              <w:t xml:space="preserve">У разі погодження </w:t>
            </w:r>
          </w:p>
        </w:tc>
        <w:tc>
          <w:tcPr>
            <w:tcW w:w="3798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 xml:space="preserve">Містобудівні умови та обмеження забудови земельної ділянки </w:t>
            </w:r>
          </w:p>
        </w:tc>
      </w:tr>
      <w:tr w:rsidR="001C0241" w:rsidRPr="005D0608" w:rsidTr="00EC3743">
        <w:tc>
          <w:tcPr>
            <w:tcW w:w="2082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</w:p>
        </w:tc>
        <w:tc>
          <w:tcPr>
            <w:tcW w:w="430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lang w:val="uk-UA"/>
              </w:rPr>
              <w:t>Перелік підстав для відмови у наданні адміністративної послуги</w:t>
            </w:r>
          </w:p>
        </w:tc>
        <w:tc>
          <w:tcPr>
            <w:tcW w:w="3798" w:type="dxa"/>
          </w:tcPr>
          <w:p w:rsidR="001C0241" w:rsidRPr="005D0608" w:rsidRDefault="001C0241" w:rsidP="00A85F83">
            <w:pPr>
              <w:pStyle w:val="rvps2"/>
              <w:shd w:val="clear" w:color="auto" w:fill="FFFFFF"/>
              <w:spacing w:before="0" w:beforeAutospacing="0" w:after="125" w:afterAutospacing="0"/>
              <w:ind w:firstLine="376"/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 xml:space="preserve">Підставою для відмови у видачі містобудівних умов та обмежень є </w:t>
            </w:r>
          </w:p>
          <w:p w:rsidR="001C0241" w:rsidRPr="005D0608" w:rsidRDefault="001C0241" w:rsidP="00A85F83">
            <w:pPr>
              <w:pStyle w:val="rvps2"/>
              <w:shd w:val="clear" w:color="auto" w:fill="FFFFFF"/>
              <w:spacing w:before="0" w:beforeAutospacing="0" w:after="125" w:afterAutospacing="0"/>
              <w:ind w:firstLine="376"/>
              <w:jc w:val="both"/>
              <w:rPr>
                <w:color w:val="000000"/>
                <w:lang w:val="uk-UA"/>
              </w:rPr>
            </w:pPr>
            <w:r w:rsidRPr="005D0608">
              <w:rPr>
                <w:color w:val="000000"/>
                <w:lang w:val="uk-UA"/>
              </w:rPr>
              <w:t>1) неподання визначених частиною третьою  статті 29 ЗУ «Про регулювання містобудівної діяльності» документів, необхідних для прийняття рішення про надання містобудівних умов та обмежень;</w:t>
            </w:r>
          </w:p>
          <w:p w:rsidR="001C0241" w:rsidRPr="005D0608" w:rsidRDefault="001C0241" w:rsidP="00A85F83">
            <w:pPr>
              <w:pStyle w:val="rvps2"/>
              <w:shd w:val="clear" w:color="auto" w:fill="FFFFFF"/>
              <w:spacing w:before="0" w:beforeAutospacing="0" w:after="125" w:afterAutospacing="0"/>
              <w:ind w:firstLine="376"/>
              <w:jc w:val="both"/>
              <w:rPr>
                <w:color w:val="000000"/>
                <w:lang w:val="uk-UA"/>
              </w:rPr>
            </w:pPr>
            <w:bookmarkStart w:id="10" w:name="n1022"/>
            <w:bookmarkEnd w:id="10"/>
            <w:r w:rsidRPr="005D0608">
              <w:rPr>
                <w:color w:val="000000"/>
                <w:lang w:val="uk-UA"/>
              </w:rPr>
              <w:t>2) виявлення недостовірних відомостей у документах, що посвідчують право власності чи користування земельною ділянкою, або у документах, що посвідчують право власності на об’єкт нерухомого майна, розташований на земельній ділянці;</w:t>
            </w:r>
          </w:p>
          <w:p w:rsidR="001C0241" w:rsidRPr="005D0608" w:rsidRDefault="001C0241" w:rsidP="00A85F83">
            <w:pPr>
              <w:pStyle w:val="rvps2"/>
              <w:shd w:val="clear" w:color="auto" w:fill="FFFFFF"/>
              <w:spacing w:before="0" w:beforeAutospacing="0" w:after="125" w:afterAutospacing="0"/>
              <w:ind w:firstLine="376"/>
              <w:jc w:val="both"/>
              <w:rPr>
                <w:color w:val="000000"/>
                <w:lang w:val="uk-UA"/>
              </w:rPr>
            </w:pPr>
            <w:bookmarkStart w:id="11" w:name="n1023"/>
            <w:bookmarkEnd w:id="11"/>
            <w:r w:rsidRPr="005D0608">
              <w:rPr>
                <w:color w:val="000000"/>
                <w:lang w:val="uk-UA"/>
              </w:rPr>
              <w:t>3) невідповідність намірів забудови вимогам містобудівної документації на місцевому рівні.</w:t>
            </w:r>
          </w:p>
          <w:p w:rsidR="001C0241" w:rsidRPr="005D0608" w:rsidRDefault="001C0241" w:rsidP="00A85F83">
            <w:pPr>
              <w:pStyle w:val="rvps2"/>
              <w:shd w:val="clear" w:color="auto" w:fill="FFFFFF"/>
              <w:spacing w:before="0" w:beforeAutospacing="0" w:after="125" w:afterAutospacing="0"/>
              <w:ind w:firstLine="376"/>
              <w:jc w:val="both"/>
              <w:rPr>
                <w:lang w:val="uk-UA"/>
              </w:rPr>
            </w:pPr>
            <w:bookmarkStart w:id="12" w:name="n1024"/>
            <w:bookmarkEnd w:id="12"/>
            <w:r w:rsidRPr="005D0608">
              <w:rPr>
                <w:color w:val="000000"/>
                <w:lang w:val="uk-UA"/>
              </w:rPr>
              <w:t xml:space="preserve">Відмова у наданні містобудівних умов та обмежень здійснюється шляхом направлення листа з обґрунтуванням підстав такої відмови відповідним </w:t>
            </w:r>
            <w:r w:rsidRPr="005D0608">
              <w:rPr>
                <w:color w:val="000000"/>
                <w:lang w:val="uk-UA"/>
              </w:rPr>
              <w:lastRenderedPageBreak/>
              <w:t>уповноваженим органом містобудування та архітектури у строк, що не перевищує встановлений строк їх надання.</w:t>
            </w:r>
          </w:p>
        </w:tc>
      </w:tr>
      <w:tr w:rsidR="001C0241" w:rsidRPr="005D0608" w:rsidTr="00EC3743">
        <w:tc>
          <w:tcPr>
            <w:tcW w:w="10188" w:type="dxa"/>
            <w:gridSpan w:val="3"/>
          </w:tcPr>
          <w:p w:rsidR="001C0241" w:rsidRPr="005D0608" w:rsidRDefault="001C0241" w:rsidP="00835487">
            <w:pPr>
              <w:pStyle w:val="rvps2"/>
              <w:numPr>
                <w:ilvl w:val="0"/>
                <w:numId w:val="1"/>
              </w:numPr>
              <w:shd w:val="clear" w:color="auto" w:fill="FFFFFF"/>
              <w:spacing w:before="0" w:beforeAutospacing="0" w:after="125" w:afterAutospacing="0"/>
              <w:ind w:left="34" w:firstLine="0"/>
              <w:jc w:val="both"/>
              <w:rPr>
                <w:b/>
                <w:lang w:val="uk-UA"/>
              </w:rPr>
            </w:pPr>
            <w:r w:rsidRPr="005D0608">
              <w:rPr>
                <w:b/>
                <w:lang w:val="uk-UA"/>
              </w:rPr>
              <w:lastRenderedPageBreak/>
              <w:t>Строк надання послуги</w:t>
            </w:r>
          </w:p>
        </w:tc>
      </w:tr>
      <w:tr w:rsidR="001C0241" w:rsidRPr="005D0608" w:rsidTr="00EC3743">
        <w:tc>
          <w:tcPr>
            <w:tcW w:w="2082" w:type="dxa"/>
          </w:tcPr>
          <w:p w:rsidR="001C0241" w:rsidRPr="005D0608" w:rsidRDefault="001C0241" w:rsidP="00A85F83">
            <w:pPr>
              <w:ind w:left="34"/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5.1</w:t>
            </w:r>
            <w:r w:rsidRPr="005D0608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lang w:val="uk-UA"/>
              </w:rPr>
              <w:t>Строк надання адміністративної послуги</w:t>
            </w:r>
            <w:r w:rsidRPr="005D0608">
              <w:rPr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Протягом 7 робочих днів</w:t>
            </w:r>
          </w:p>
        </w:tc>
      </w:tr>
      <w:tr w:rsidR="001C0241" w:rsidRPr="005D0608" w:rsidTr="00EC3743">
        <w:tc>
          <w:tcPr>
            <w:tcW w:w="10188" w:type="dxa"/>
            <w:gridSpan w:val="3"/>
          </w:tcPr>
          <w:p w:rsidR="001C0241" w:rsidRPr="005D0608" w:rsidRDefault="001C0241" w:rsidP="00835487">
            <w:pPr>
              <w:numPr>
                <w:ilvl w:val="0"/>
                <w:numId w:val="1"/>
              </w:numPr>
              <w:ind w:left="34" w:firstLine="0"/>
              <w:jc w:val="both"/>
              <w:rPr>
                <w:b/>
                <w:lang w:val="uk-UA"/>
              </w:rPr>
            </w:pPr>
            <w:r w:rsidRPr="005D0608">
              <w:rPr>
                <w:b/>
                <w:lang w:val="uk-UA"/>
              </w:rPr>
              <w:t>Спосіб отримання відповіді (результату)</w:t>
            </w:r>
          </w:p>
        </w:tc>
      </w:tr>
      <w:tr w:rsidR="001C0241" w:rsidRPr="005D0608" w:rsidTr="00EC3743">
        <w:tc>
          <w:tcPr>
            <w:tcW w:w="2082" w:type="dxa"/>
          </w:tcPr>
          <w:p w:rsidR="001C0241" w:rsidRPr="005D0608" w:rsidRDefault="001C0241" w:rsidP="00A85F83">
            <w:pPr>
              <w:ind w:left="34"/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6.1</w:t>
            </w:r>
          </w:p>
        </w:tc>
        <w:tc>
          <w:tcPr>
            <w:tcW w:w="430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lang w:val="uk-UA"/>
              </w:rPr>
              <w:t>Спосіб отримання відповіді (результату)</w:t>
            </w:r>
          </w:p>
        </w:tc>
        <w:tc>
          <w:tcPr>
            <w:tcW w:w="3798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Особисто в ЦНАП або засобами телекомунікаційного зв’язку (за згодою)</w:t>
            </w:r>
          </w:p>
        </w:tc>
      </w:tr>
      <w:tr w:rsidR="001C0241" w:rsidRPr="005D0608" w:rsidTr="00EC3743">
        <w:tc>
          <w:tcPr>
            <w:tcW w:w="10188" w:type="dxa"/>
            <w:gridSpan w:val="3"/>
          </w:tcPr>
          <w:p w:rsidR="001C0241" w:rsidRPr="005D0608" w:rsidRDefault="001C0241" w:rsidP="00835487">
            <w:pPr>
              <w:numPr>
                <w:ilvl w:val="0"/>
                <w:numId w:val="1"/>
              </w:numPr>
              <w:ind w:left="34" w:firstLine="0"/>
              <w:jc w:val="both"/>
              <w:rPr>
                <w:lang w:val="uk-UA"/>
              </w:rPr>
            </w:pPr>
            <w:r w:rsidRPr="005D0608">
              <w:rPr>
                <w:b/>
                <w:lang w:val="uk-UA"/>
              </w:rPr>
              <w:t>Нормативна акти, якими регламентується надання адміністративної послуги</w:t>
            </w:r>
          </w:p>
        </w:tc>
      </w:tr>
      <w:tr w:rsidR="001C0241" w:rsidRPr="005D0608" w:rsidTr="00EC3743">
        <w:tc>
          <w:tcPr>
            <w:tcW w:w="2082" w:type="dxa"/>
          </w:tcPr>
          <w:p w:rsidR="001C0241" w:rsidRPr="005D0608" w:rsidRDefault="001C0241" w:rsidP="00A85F83">
            <w:pPr>
              <w:ind w:left="34"/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7.1</w:t>
            </w:r>
          </w:p>
        </w:tc>
        <w:tc>
          <w:tcPr>
            <w:tcW w:w="430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>Закон України</w:t>
            </w:r>
            <w:r w:rsidRPr="005D0608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>Стаття 29 Закону України «Про регулювання містобудівної діяльності»</w:t>
            </w:r>
          </w:p>
        </w:tc>
      </w:tr>
      <w:tr w:rsidR="001C0241" w:rsidRPr="005D0608" w:rsidTr="00EC3743">
        <w:tc>
          <w:tcPr>
            <w:tcW w:w="2082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7.2</w:t>
            </w:r>
          </w:p>
        </w:tc>
        <w:tc>
          <w:tcPr>
            <w:tcW w:w="430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>Акти Кабінету Міністрів України</w:t>
            </w:r>
            <w:r w:rsidRPr="005D0608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>-</w:t>
            </w:r>
          </w:p>
        </w:tc>
      </w:tr>
      <w:tr w:rsidR="001C0241" w:rsidRPr="005D0608" w:rsidTr="00EC3743">
        <w:tc>
          <w:tcPr>
            <w:tcW w:w="2082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7.3</w:t>
            </w:r>
          </w:p>
        </w:tc>
        <w:tc>
          <w:tcPr>
            <w:tcW w:w="430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>Акти центральних органів виконавчої влади</w:t>
            </w:r>
            <w:r w:rsidRPr="005D0608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>Наказ Міністерства регіонального розвитку, містобудування, архітектури та житлово-комунального господарства України від 07 липня 2011 №109 «Про затвердження Порядку надання містобудівних умов та обмежень забудови земельної ділянки, їх склад та зміст»</w:t>
            </w:r>
          </w:p>
        </w:tc>
      </w:tr>
      <w:tr w:rsidR="001C0241" w:rsidRPr="00426102" w:rsidTr="00EC3743">
        <w:tc>
          <w:tcPr>
            <w:tcW w:w="2082" w:type="dxa"/>
          </w:tcPr>
          <w:p w:rsidR="001C0241" w:rsidRPr="005D0608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lang w:val="uk-UA"/>
              </w:rPr>
              <w:t>7.4</w:t>
            </w:r>
          </w:p>
        </w:tc>
        <w:tc>
          <w:tcPr>
            <w:tcW w:w="4308" w:type="dxa"/>
          </w:tcPr>
          <w:p w:rsidR="001C0241" w:rsidRPr="005D0608" w:rsidRDefault="001C0241" w:rsidP="00A85F83">
            <w:pPr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>Акти місцевих органів виконавчої влади/ органів місцевого самоврядування</w:t>
            </w:r>
            <w:r w:rsidRPr="005D0608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426102" w:rsidRDefault="001C0241" w:rsidP="00A85F83">
            <w:pPr>
              <w:jc w:val="both"/>
              <w:rPr>
                <w:lang w:val="uk-UA"/>
              </w:rPr>
            </w:pPr>
            <w:r w:rsidRPr="005D0608">
              <w:rPr>
                <w:sz w:val="22"/>
                <w:szCs w:val="22"/>
                <w:lang w:val="uk-UA"/>
              </w:rPr>
              <w:t>-</w:t>
            </w:r>
          </w:p>
        </w:tc>
      </w:tr>
    </w:tbl>
    <w:p w:rsidR="001C0241" w:rsidRPr="00426102" w:rsidRDefault="001C0241" w:rsidP="00A85F83">
      <w:pPr>
        <w:jc w:val="center"/>
        <w:rPr>
          <w:b/>
          <w:sz w:val="28"/>
          <w:szCs w:val="28"/>
          <w:lang w:val="uk-UA"/>
        </w:rPr>
      </w:pPr>
    </w:p>
    <w:p w:rsidR="00835487" w:rsidRPr="00426102" w:rsidRDefault="00835487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835487" w:rsidRPr="00426102" w:rsidRDefault="00835487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835487" w:rsidRPr="00426102" w:rsidRDefault="00835487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835487" w:rsidRDefault="00835487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sectPr w:rsidR="001A449C" w:rsidSect="00A85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4C58"/>
    <w:multiLevelType w:val="hybridMultilevel"/>
    <w:tmpl w:val="EB140EBA"/>
    <w:lvl w:ilvl="0" w:tplc="CE02E0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134FFC"/>
    <w:multiLevelType w:val="multilevel"/>
    <w:tmpl w:val="A1C21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734AC9"/>
    <w:multiLevelType w:val="hybridMultilevel"/>
    <w:tmpl w:val="F4367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556290A"/>
    <w:multiLevelType w:val="hybridMultilevel"/>
    <w:tmpl w:val="621ADE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D14E57"/>
    <w:multiLevelType w:val="hybridMultilevel"/>
    <w:tmpl w:val="70E68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DD941B3"/>
    <w:multiLevelType w:val="hybridMultilevel"/>
    <w:tmpl w:val="850819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1463F95"/>
    <w:multiLevelType w:val="hybridMultilevel"/>
    <w:tmpl w:val="E6A008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64F509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62C12"/>
    <w:multiLevelType w:val="multilevel"/>
    <w:tmpl w:val="ABD8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EA53205"/>
    <w:multiLevelType w:val="hybridMultilevel"/>
    <w:tmpl w:val="3D0205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2D717B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7E0FA4"/>
    <w:multiLevelType w:val="hybridMultilevel"/>
    <w:tmpl w:val="5F06D8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4896E62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A35898"/>
    <w:multiLevelType w:val="hybridMultilevel"/>
    <w:tmpl w:val="117C13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65B463C"/>
    <w:multiLevelType w:val="hybridMultilevel"/>
    <w:tmpl w:val="45986670"/>
    <w:lvl w:ilvl="0" w:tplc="F0161BC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4435F52"/>
    <w:multiLevelType w:val="hybridMultilevel"/>
    <w:tmpl w:val="1EBA4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6F5410D"/>
    <w:multiLevelType w:val="hybridMultilevel"/>
    <w:tmpl w:val="D270A41C"/>
    <w:lvl w:ilvl="0" w:tplc="6AC0C8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AC915F0"/>
    <w:multiLevelType w:val="hybridMultilevel"/>
    <w:tmpl w:val="A1C217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AE668E4"/>
    <w:multiLevelType w:val="hybridMultilevel"/>
    <w:tmpl w:val="88C2F4E0"/>
    <w:lvl w:ilvl="0" w:tplc="0419000F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19">
    <w:nsid w:val="5B993FEA"/>
    <w:multiLevelType w:val="multilevel"/>
    <w:tmpl w:val="FA0AE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54D0B28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292293"/>
    <w:multiLevelType w:val="hybridMultilevel"/>
    <w:tmpl w:val="11E25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6B963E2"/>
    <w:multiLevelType w:val="multilevel"/>
    <w:tmpl w:val="CECE35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3">
    <w:nsid w:val="77CB0080"/>
    <w:multiLevelType w:val="hybridMultilevel"/>
    <w:tmpl w:val="CECE353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4"/>
  </w:num>
  <w:num w:numId="5">
    <w:abstractNumId w:val="2"/>
  </w:num>
  <w:num w:numId="6">
    <w:abstractNumId w:val="8"/>
  </w:num>
  <w:num w:numId="7">
    <w:abstractNumId w:val="17"/>
  </w:num>
  <w:num w:numId="8">
    <w:abstractNumId w:val="23"/>
  </w:num>
  <w:num w:numId="9">
    <w:abstractNumId w:val="1"/>
  </w:num>
  <w:num w:numId="10">
    <w:abstractNumId w:val="9"/>
  </w:num>
  <w:num w:numId="11">
    <w:abstractNumId w:val="11"/>
  </w:num>
  <w:num w:numId="12">
    <w:abstractNumId w:val="18"/>
  </w:num>
  <w:num w:numId="13">
    <w:abstractNumId w:val="15"/>
  </w:num>
  <w:num w:numId="14">
    <w:abstractNumId w:val="21"/>
  </w:num>
  <w:num w:numId="15">
    <w:abstractNumId w:val="19"/>
  </w:num>
  <w:num w:numId="16">
    <w:abstractNumId w:val="13"/>
  </w:num>
  <w:num w:numId="17">
    <w:abstractNumId w:val="3"/>
  </w:num>
  <w:num w:numId="18">
    <w:abstractNumId w:val="5"/>
  </w:num>
  <w:num w:numId="19">
    <w:abstractNumId w:val="6"/>
  </w:num>
  <w:num w:numId="20">
    <w:abstractNumId w:val="22"/>
  </w:num>
  <w:num w:numId="21">
    <w:abstractNumId w:val="4"/>
  </w:num>
  <w:num w:numId="22">
    <w:abstractNumId w:val="0"/>
  </w:num>
  <w:num w:numId="23">
    <w:abstractNumId w:val="7"/>
  </w:num>
  <w:num w:numId="24">
    <w:abstractNumId w:val="12"/>
  </w:num>
  <w:num w:numId="25">
    <w:abstractNumId w:val="20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85F83"/>
    <w:rsid w:val="0001291B"/>
    <w:rsid w:val="00030810"/>
    <w:rsid w:val="000527E3"/>
    <w:rsid w:val="000B32FE"/>
    <w:rsid w:val="000C7A53"/>
    <w:rsid w:val="000F197E"/>
    <w:rsid w:val="00135AE6"/>
    <w:rsid w:val="001A449C"/>
    <w:rsid w:val="001C0241"/>
    <w:rsid w:val="001C2744"/>
    <w:rsid w:val="001F0279"/>
    <w:rsid w:val="00212F5A"/>
    <w:rsid w:val="00227554"/>
    <w:rsid w:val="00292A2F"/>
    <w:rsid w:val="002A7CC7"/>
    <w:rsid w:val="002C2865"/>
    <w:rsid w:val="002C49D1"/>
    <w:rsid w:val="002D128F"/>
    <w:rsid w:val="002F2ACD"/>
    <w:rsid w:val="00326C11"/>
    <w:rsid w:val="00384B94"/>
    <w:rsid w:val="003A2F58"/>
    <w:rsid w:val="003B2E1D"/>
    <w:rsid w:val="003B54BE"/>
    <w:rsid w:val="003D704E"/>
    <w:rsid w:val="00423A6A"/>
    <w:rsid w:val="00426102"/>
    <w:rsid w:val="00433D2F"/>
    <w:rsid w:val="005D0608"/>
    <w:rsid w:val="005D2F4E"/>
    <w:rsid w:val="0065506A"/>
    <w:rsid w:val="00697CD6"/>
    <w:rsid w:val="00710C00"/>
    <w:rsid w:val="007114AF"/>
    <w:rsid w:val="007209D2"/>
    <w:rsid w:val="00740959"/>
    <w:rsid w:val="007C64C1"/>
    <w:rsid w:val="007F3498"/>
    <w:rsid w:val="00835487"/>
    <w:rsid w:val="008C045D"/>
    <w:rsid w:val="008D0D08"/>
    <w:rsid w:val="008E064A"/>
    <w:rsid w:val="008E5ACB"/>
    <w:rsid w:val="00945130"/>
    <w:rsid w:val="0097403D"/>
    <w:rsid w:val="009A3B0C"/>
    <w:rsid w:val="00A064C0"/>
    <w:rsid w:val="00A85F83"/>
    <w:rsid w:val="00A970E5"/>
    <w:rsid w:val="00AC5939"/>
    <w:rsid w:val="00B541B6"/>
    <w:rsid w:val="00B92DB4"/>
    <w:rsid w:val="00BC0F83"/>
    <w:rsid w:val="00BC6EBF"/>
    <w:rsid w:val="00BD7F54"/>
    <w:rsid w:val="00BF76F0"/>
    <w:rsid w:val="00C47B6E"/>
    <w:rsid w:val="00CC50CA"/>
    <w:rsid w:val="00CE65C7"/>
    <w:rsid w:val="00CE6C81"/>
    <w:rsid w:val="00D0754A"/>
    <w:rsid w:val="00D5093C"/>
    <w:rsid w:val="00DD486D"/>
    <w:rsid w:val="00DD5596"/>
    <w:rsid w:val="00DE0815"/>
    <w:rsid w:val="00E4071E"/>
    <w:rsid w:val="00E8406A"/>
    <w:rsid w:val="00EA2A1C"/>
    <w:rsid w:val="00EC3743"/>
    <w:rsid w:val="00EF3A18"/>
    <w:rsid w:val="00F024C2"/>
    <w:rsid w:val="00F24EB9"/>
    <w:rsid w:val="00F3756A"/>
    <w:rsid w:val="00F82ADD"/>
    <w:rsid w:val="00FC7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83"/>
    <w:rPr>
      <w:rFonts w:ascii="Times New Roman" w:eastAsia="Times New Roman" w:hAnsi="Times New Roman"/>
      <w:sz w:val="24"/>
      <w:szCs w:val="24"/>
    </w:rPr>
  </w:style>
  <w:style w:type="paragraph" w:styleId="4">
    <w:name w:val="heading 4"/>
    <w:basedOn w:val="a"/>
    <w:next w:val="a"/>
    <w:link w:val="40"/>
    <w:qFormat/>
    <w:locked/>
    <w:rsid w:val="00426102"/>
    <w:pPr>
      <w:keepNext/>
      <w:ind w:left="360"/>
      <w:jc w:val="center"/>
      <w:outlineLvl w:val="3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85F83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A85F83"/>
    <w:pPr>
      <w:spacing w:before="100" w:beforeAutospacing="1" w:after="100" w:afterAutospacing="1"/>
    </w:pPr>
    <w:rPr>
      <w:lang w:val="uk-UA" w:eastAsia="uk-UA"/>
    </w:rPr>
  </w:style>
  <w:style w:type="paragraph" w:customStyle="1" w:styleId="Default">
    <w:name w:val="Default"/>
    <w:uiPriority w:val="99"/>
    <w:rsid w:val="00A85F8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rvps2">
    <w:name w:val="rvps2"/>
    <w:basedOn w:val="a"/>
    <w:uiPriority w:val="99"/>
    <w:rsid w:val="00A85F83"/>
    <w:pPr>
      <w:spacing w:before="100" w:beforeAutospacing="1" w:after="100" w:afterAutospacing="1"/>
    </w:pPr>
  </w:style>
  <w:style w:type="character" w:customStyle="1" w:styleId="FontStyle12">
    <w:name w:val="Font Style12"/>
    <w:uiPriority w:val="99"/>
    <w:rsid w:val="00A85F83"/>
    <w:rPr>
      <w:rFonts w:ascii="Times New Roman" w:hAnsi="Times New Roman"/>
      <w:sz w:val="22"/>
    </w:rPr>
  </w:style>
  <w:style w:type="character" w:customStyle="1" w:styleId="rvts46">
    <w:name w:val="rvts46"/>
    <w:basedOn w:val="a0"/>
    <w:uiPriority w:val="99"/>
    <w:rsid w:val="008E5ACB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8E5ACB"/>
    <w:rPr>
      <w:rFonts w:cs="Times New Roman"/>
    </w:rPr>
  </w:style>
  <w:style w:type="character" w:customStyle="1" w:styleId="rvts11">
    <w:name w:val="rvts11"/>
    <w:basedOn w:val="a0"/>
    <w:uiPriority w:val="99"/>
    <w:rsid w:val="008E5ACB"/>
    <w:rPr>
      <w:rFonts w:cs="Times New Roman"/>
    </w:rPr>
  </w:style>
  <w:style w:type="paragraph" w:styleId="a5">
    <w:name w:val="List Paragraph"/>
    <w:basedOn w:val="a"/>
    <w:uiPriority w:val="99"/>
    <w:qFormat/>
    <w:rsid w:val="00CE65C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rsid w:val="000308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E4071E"/>
    <w:rPr>
      <w:rFonts w:ascii="Courier New" w:hAnsi="Courier New" w:cs="Courier New"/>
      <w:sz w:val="20"/>
      <w:szCs w:val="20"/>
      <w:lang w:val="ru-RU" w:eastAsia="ru-RU"/>
    </w:rPr>
  </w:style>
  <w:style w:type="paragraph" w:customStyle="1" w:styleId="rvps17">
    <w:name w:val="rvps1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23">
    <w:name w:val="rvts23"/>
    <w:basedOn w:val="a0"/>
    <w:uiPriority w:val="99"/>
    <w:rsid w:val="00740959"/>
    <w:rPr>
      <w:rFonts w:cs="Times New Roman"/>
    </w:rPr>
  </w:style>
  <w:style w:type="character" w:customStyle="1" w:styleId="rvts64">
    <w:name w:val="rvts64"/>
    <w:basedOn w:val="a0"/>
    <w:uiPriority w:val="99"/>
    <w:rsid w:val="00740959"/>
    <w:rPr>
      <w:rFonts w:cs="Times New Roman"/>
    </w:rPr>
  </w:style>
  <w:style w:type="paragraph" w:customStyle="1" w:styleId="rvps7">
    <w:name w:val="rvps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9">
    <w:name w:val="rvts9"/>
    <w:basedOn w:val="a0"/>
    <w:uiPriority w:val="99"/>
    <w:rsid w:val="00740959"/>
    <w:rPr>
      <w:rFonts w:cs="Times New Roman"/>
    </w:rPr>
  </w:style>
  <w:style w:type="paragraph" w:customStyle="1" w:styleId="rvps6">
    <w:name w:val="rvps6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spelle">
    <w:name w:val="spelle"/>
    <w:basedOn w:val="a0"/>
    <w:uiPriority w:val="99"/>
    <w:rsid w:val="00D0754A"/>
    <w:rPr>
      <w:rFonts w:cs="Times New Roman"/>
    </w:rPr>
  </w:style>
  <w:style w:type="character" w:customStyle="1" w:styleId="40">
    <w:name w:val="Заголовок 4 Знак"/>
    <w:basedOn w:val="a0"/>
    <w:link w:val="4"/>
    <w:rsid w:val="00426102"/>
    <w:rPr>
      <w:rFonts w:ascii="Times New Roman" w:eastAsia="Times New Roman" w:hAnsi="Times New Roman"/>
      <w:b/>
      <w:bCs/>
      <w:sz w:val="24"/>
      <w:szCs w:val="24"/>
      <w:lang w:val="uk-UA" w:eastAsia="ru-RU"/>
    </w:rPr>
  </w:style>
  <w:style w:type="paragraph" w:styleId="a6">
    <w:name w:val="caption"/>
    <w:basedOn w:val="a"/>
    <w:qFormat/>
    <w:locked/>
    <w:rsid w:val="00426102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qFormat/>
    <w:locked/>
    <w:rsid w:val="00426102"/>
    <w:pPr>
      <w:jc w:val="center"/>
    </w:pPr>
    <w:rPr>
      <w:b/>
      <w:sz w:val="28"/>
      <w:szCs w:val="20"/>
      <w:lang w:val="uk-UA"/>
    </w:rPr>
  </w:style>
  <w:style w:type="character" w:customStyle="1" w:styleId="a8">
    <w:name w:val="Подзаголовок Знак"/>
    <w:basedOn w:val="a0"/>
    <w:link w:val="a7"/>
    <w:rsid w:val="00426102"/>
    <w:rPr>
      <w:rFonts w:ascii="Times New Roman" w:eastAsia="Times New Roman" w:hAnsi="Times New Roman"/>
      <w:b/>
      <w:sz w:val="28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44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4498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obciti.gov.ua%20" TargetMode="External"/><Relationship Id="rId3" Type="http://schemas.openxmlformats.org/officeDocument/2006/relationships/styles" Target="styles.xml"/><Relationship Id="rId7" Type="http://schemas.openxmlformats.org/officeDocument/2006/relationships/hyperlink" Target="https://obcity.gov.u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rhitektura@obciti.gov.ua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obcity.gov.u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51B1B-A203-45A8-A068-D30470ABD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662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sveta</cp:lastModifiedBy>
  <cp:revision>6</cp:revision>
  <dcterms:created xsi:type="dcterms:W3CDTF">2021-08-06T09:46:00Z</dcterms:created>
  <dcterms:modified xsi:type="dcterms:W3CDTF">2021-08-06T10:13:00Z</dcterms:modified>
</cp:coreProperties>
</file>