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04FB" w:rsidRPr="00080EA9" w:rsidRDefault="00E204FB" w:rsidP="00525BAF">
      <w:pPr>
        <w:pStyle w:val="a3"/>
        <w:shd w:val="clear" w:color="auto" w:fill="FFFFFF"/>
        <w:spacing w:before="0" w:beforeAutospacing="0" w:after="0" w:afterAutospacing="0"/>
        <w:ind w:firstLine="100"/>
        <w:jc w:val="center"/>
        <w:rPr>
          <w:color w:val="333333"/>
          <w:sz w:val="28"/>
          <w:szCs w:val="28"/>
          <w:lang w:val="uk-UA"/>
        </w:rPr>
      </w:pPr>
      <w:r w:rsidRPr="00080EA9">
        <w:rPr>
          <w:rStyle w:val="a4"/>
          <w:color w:val="333333"/>
          <w:sz w:val="28"/>
          <w:szCs w:val="28"/>
          <w:lang w:val="uk-UA"/>
        </w:rPr>
        <w:t>Т</w:t>
      </w:r>
      <w:r w:rsidRPr="004D0A04">
        <w:rPr>
          <w:rStyle w:val="a4"/>
          <w:color w:val="333333"/>
          <w:sz w:val="28"/>
          <w:szCs w:val="28"/>
          <w:lang w:val="uk-UA"/>
        </w:rPr>
        <w:t>ехнологічна картка адміністративної послуги</w:t>
      </w:r>
      <w:r w:rsidRPr="004D0A04">
        <w:rPr>
          <w:color w:val="333333"/>
          <w:sz w:val="28"/>
          <w:szCs w:val="28"/>
          <w:lang w:val="uk-UA"/>
        </w:rPr>
        <w:br/>
      </w:r>
      <w:r w:rsidRPr="00AC44B9">
        <w:rPr>
          <w:rStyle w:val="a4"/>
          <w:color w:val="333333"/>
          <w:sz w:val="28"/>
          <w:szCs w:val="28"/>
          <w:lang w:val="uk-UA"/>
        </w:rPr>
        <w:t xml:space="preserve">з </w:t>
      </w:r>
      <w:proofErr w:type="spellStart"/>
      <w:r w:rsidR="00525BAF" w:rsidRPr="00525BAF">
        <w:rPr>
          <w:b/>
          <w:color w:val="000000" w:themeColor="text1"/>
          <w:sz w:val="28"/>
          <w:szCs w:val="28"/>
        </w:rPr>
        <w:t>декларації</w:t>
      </w:r>
      <w:proofErr w:type="spellEnd"/>
      <w:r w:rsidR="00525BAF" w:rsidRPr="00525BAF">
        <w:rPr>
          <w:b/>
          <w:color w:val="000000" w:themeColor="text1"/>
          <w:sz w:val="28"/>
          <w:szCs w:val="28"/>
        </w:rPr>
        <w:t xml:space="preserve"> про </w:t>
      </w:r>
      <w:proofErr w:type="spellStart"/>
      <w:r w:rsidR="00525BAF" w:rsidRPr="00525BAF">
        <w:rPr>
          <w:b/>
          <w:color w:val="000000" w:themeColor="text1"/>
          <w:sz w:val="28"/>
          <w:szCs w:val="28"/>
        </w:rPr>
        <w:t>готовність</w:t>
      </w:r>
      <w:proofErr w:type="spellEnd"/>
      <w:r w:rsidR="00525BAF" w:rsidRPr="00525BAF">
        <w:rPr>
          <w:b/>
          <w:color w:val="000000" w:themeColor="text1"/>
          <w:sz w:val="28"/>
          <w:szCs w:val="28"/>
        </w:rPr>
        <w:t xml:space="preserve"> </w:t>
      </w:r>
      <w:proofErr w:type="spellStart"/>
      <w:r w:rsidR="00525BAF" w:rsidRPr="00525BAF">
        <w:rPr>
          <w:b/>
          <w:color w:val="000000" w:themeColor="text1"/>
          <w:sz w:val="28"/>
          <w:szCs w:val="28"/>
        </w:rPr>
        <w:t>об’єкта</w:t>
      </w:r>
      <w:proofErr w:type="spellEnd"/>
      <w:r w:rsidR="00525BAF" w:rsidRPr="00525BAF">
        <w:rPr>
          <w:b/>
          <w:color w:val="000000" w:themeColor="text1"/>
          <w:sz w:val="28"/>
          <w:szCs w:val="28"/>
        </w:rPr>
        <w:t xml:space="preserve"> до </w:t>
      </w:r>
      <w:proofErr w:type="spellStart"/>
      <w:r w:rsidR="00525BAF" w:rsidRPr="00525BAF">
        <w:rPr>
          <w:b/>
          <w:color w:val="000000" w:themeColor="text1"/>
          <w:sz w:val="28"/>
          <w:szCs w:val="28"/>
        </w:rPr>
        <w:t>експлуатації</w:t>
      </w:r>
      <w:proofErr w:type="spellEnd"/>
      <w:r w:rsidR="00525BAF" w:rsidRPr="00525BAF">
        <w:rPr>
          <w:b/>
          <w:color w:val="000000" w:themeColor="text1"/>
          <w:sz w:val="28"/>
          <w:szCs w:val="28"/>
          <w:lang w:val="uk-UA"/>
        </w:rPr>
        <w:t xml:space="preserve"> </w:t>
      </w:r>
      <w:r w:rsidR="00525BAF" w:rsidRPr="00525BAF">
        <w:rPr>
          <w:b/>
          <w:sz w:val="28"/>
          <w:szCs w:val="28"/>
        </w:rPr>
        <w:t xml:space="preserve">за </w:t>
      </w:r>
      <w:proofErr w:type="spellStart"/>
      <w:r w:rsidR="00525BAF" w:rsidRPr="00525BAF">
        <w:rPr>
          <w:b/>
          <w:sz w:val="28"/>
          <w:szCs w:val="28"/>
        </w:rPr>
        <w:t>класом</w:t>
      </w:r>
      <w:proofErr w:type="spellEnd"/>
      <w:r w:rsidR="00525BAF" w:rsidRPr="00525BAF">
        <w:rPr>
          <w:b/>
          <w:sz w:val="28"/>
          <w:szCs w:val="28"/>
        </w:rPr>
        <w:t xml:space="preserve"> </w:t>
      </w:r>
      <w:proofErr w:type="spellStart"/>
      <w:r w:rsidR="00525BAF" w:rsidRPr="00525BAF">
        <w:rPr>
          <w:b/>
          <w:sz w:val="28"/>
          <w:szCs w:val="28"/>
        </w:rPr>
        <w:t>наслідків</w:t>
      </w:r>
      <w:proofErr w:type="spellEnd"/>
      <w:r w:rsidR="00525BAF" w:rsidRPr="00525BAF">
        <w:rPr>
          <w:b/>
          <w:sz w:val="28"/>
          <w:szCs w:val="28"/>
        </w:rPr>
        <w:t xml:space="preserve"> (</w:t>
      </w:r>
      <w:proofErr w:type="spellStart"/>
      <w:r w:rsidR="00525BAF" w:rsidRPr="00525BAF">
        <w:rPr>
          <w:b/>
          <w:sz w:val="28"/>
          <w:szCs w:val="28"/>
        </w:rPr>
        <w:t>відповідальності</w:t>
      </w:r>
      <w:proofErr w:type="spellEnd"/>
      <w:r w:rsidR="00525BAF" w:rsidRPr="00525BAF">
        <w:rPr>
          <w:b/>
          <w:sz w:val="28"/>
          <w:szCs w:val="28"/>
        </w:rPr>
        <w:t xml:space="preserve">) </w:t>
      </w:r>
      <w:proofErr w:type="spellStart"/>
      <w:r w:rsidR="00525BAF" w:rsidRPr="00525BAF">
        <w:rPr>
          <w:b/>
          <w:sz w:val="28"/>
          <w:szCs w:val="28"/>
        </w:rPr>
        <w:t>належить</w:t>
      </w:r>
      <w:proofErr w:type="spellEnd"/>
      <w:r w:rsidR="00525BAF" w:rsidRPr="00525BAF">
        <w:rPr>
          <w:b/>
          <w:sz w:val="28"/>
          <w:szCs w:val="28"/>
        </w:rPr>
        <w:t xml:space="preserve"> до </w:t>
      </w:r>
      <w:proofErr w:type="spellStart"/>
      <w:r w:rsidR="00525BAF" w:rsidRPr="00525BAF">
        <w:rPr>
          <w:b/>
          <w:sz w:val="28"/>
          <w:szCs w:val="28"/>
        </w:rPr>
        <w:t>об’єктів</w:t>
      </w:r>
      <w:proofErr w:type="spellEnd"/>
      <w:r w:rsidR="00525BAF" w:rsidRPr="00525BAF">
        <w:rPr>
          <w:b/>
          <w:sz w:val="28"/>
          <w:szCs w:val="28"/>
        </w:rPr>
        <w:t xml:space="preserve"> </w:t>
      </w:r>
      <w:proofErr w:type="spellStart"/>
      <w:r w:rsidR="00525BAF" w:rsidRPr="00525BAF">
        <w:rPr>
          <w:b/>
          <w:sz w:val="28"/>
          <w:szCs w:val="28"/>
        </w:rPr>
        <w:t>з</w:t>
      </w:r>
      <w:proofErr w:type="spellEnd"/>
      <w:r w:rsidR="00525BAF" w:rsidRPr="00525BAF">
        <w:rPr>
          <w:b/>
          <w:sz w:val="28"/>
          <w:szCs w:val="28"/>
        </w:rPr>
        <w:t xml:space="preserve"> </w:t>
      </w:r>
      <w:proofErr w:type="spellStart"/>
      <w:r w:rsidR="00525BAF" w:rsidRPr="00525BAF">
        <w:rPr>
          <w:b/>
          <w:sz w:val="28"/>
          <w:szCs w:val="28"/>
        </w:rPr>
        <w:t>незначними</w:t>
      </w:r>
      <w:proofErr w:type="spellEnd"/>
      <w:r w:rsidR="00525BAF" w:rsidRPr="00525BAF">
        <w:rPr>
          <w:b/>
          <w:sz w:val="28"/>
          <w:szCs w:val="28"/>
        </w:rPr>
        <w:t xml:space="preserve"> </w:t>
      </w:r>
      <w:proofErr w:type="spellStart"/>
      <w:r w:rsidR="00525BAF" w:rsidRPr="00525BAF">
        <w:rPr>
          <w:b/>
          <w:sz w:val="28"/>
          <w:szCs w:val="28"/>
        </w:rPr>
        <w:t>наслідками</w:t>
      </w:r>
      <w:proofErr w:type="spellEnd"/>
      <w:r w:rsidR="00525BAF" w:rsidRPr="00525BAF">
        <w:rPr>
          <w:b/>
          <w:sz w:val="28"/>
          <w:szCs w:val="28"/>
        </w:rPr>
        <w:t xml:space="preserve"> (СС1):</w:t>
      </w:r>
    </w:p>
    <w:p w:rsidR="00E204FB" w:rsidRPr="004D0A04" w:rsidRDefault="00E204FB" w:rsidP="00E204FB">
      <w:pPr>
        <w:pStyle w:val="a3"/>
        <w:shd w:val="clear" w:color="auto" w:fill="FFFFFF"/>
        <w:spacing w:before="0" w:beforeAutospacing="0" w:after="0" w:afterAutospacing="0" w:line="300" w:lineRule="atLeast"/>
        <w:rPr>
          <w:color w:val="333333"/>
          <w:sz w:val="28"/>
          <w:szCs w:val="28"/>
          <w:lang w:val="uk-UA"/>
        </w:rPr>
      </w:pPr>
      <w:r w:rsidRPr="005F6E57">
        <w:rPr>
          <w:rStyle w:val="a4"/>
          <w:color w:val="333333"/>
          <w:sz w:val="28"/>
          <w:szCs w:val="28"/>
        </w:rPr>
        <w:t> </w:t>
      </w:r>
    </w:p>
    <w:tbl>
      <w:tblPr>
        <w:tblW w:w="1013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10"/>
        <w:gridCol w:w="2759"/>
        <w:gridCol w:w="2405"/>
        <w:gridCol w:w="2405"/>
        <w:gridCol w:w="2051"/>
      </w:tblGrid>
      <w:tr w:rsidR="00E204FB" w:rsidRPr="00080EA9" w:rsidTr="00313E0F">
        <w:tc>
          <w:tcPr>
            <w:tcW w:w="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4D0A04" w:rsidRDefault="00E204FB" w:rsidP="00313E0F">
            <w:pPr>
              <w:spacing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color w:val="333333"/>
                <w:sz w:val="28"/>
                <w:szCs w:val="28"/>
              </w:rPr>
              <w:t> </w:t>
            </w:r>
          </w:p>
        </w:tc>
        <w:tc>
          <w:tcPr>
            <w:tcW w:w="275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Етапи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опрацювання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звернення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про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надання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адміністративної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послуги</w:t>
            </w:r>
            <w:proofErr w:type="spellEnd"/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Відповідальна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посадова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особа</w:t>
            </w:r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Структурні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proofErr w:type="gramStart"/>
            <w:r w:rsidRPr="00080EA9">
              <w:rPr>
                <w:b/>
                <w:bCs/>
                <w:color w:val="333333"/>
                <w:sz w:val="28"/>
                <w:szCs w:val="28"/>
              </w:rPr>
              <w:t>п</w:t>
            </w:r>
            <w:proofErr w:type="gramEnd"/>
            <w:r w:rsidRPr="00080EA9">
              <w:rPr>
                <w:b/>
                <w:bCs/>
                <w:color w:val="333333"/>
                <w:sz w:val="28"/>
                <w:szCs w:val="28"/>
              </w:rPr>
              <w:t>ідрозділи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, 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відповідальні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за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етапи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 (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дію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рішення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>)</w:t>
            </w:r>
          </w:p>
        </w:tc>
        <w:tc>
          <w:tcPr>
            <w:tcW w:w="20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jc w:val="center"/>
              <w:rPr>
                <w:b/>
                <w:bCs/>
                <w:color w:val="333333"/>
                <w:sz w:val="28"/>
                <w:szCs w:val="28"/>
              </w:rPr>
            </w:pPr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Строки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етапів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  (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дії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b/>
                <w:bCs/>
                <w:color w:val="333333"/>
                <w:sz w:val="28"/>
                <w:szCs w:val="28"/>
              </w:rPr>
              <w:t>рішення</w:t>
            </w:r>
            <w:proofErr w:type="spellEnd"/>
            <w:r w:rsidRPr="00080EA9">
              <w:rPr>
                <w:b/>
                <w:bCs/>
                <w:color w:val="333333"/>
                <w:sz w:val="28"/>
                <w:szCs w:val="28"/>
              </w:rPr>
              <w:t>)</w:t>
            </w:r>
          </w:p>
        </w:tc>
      </w:tr>
      <w:tr w:rsidR="00E204FB" w:rsidRPr="00080EA9" w:rsidTr="00313E0F">
        <w:tc>
          <w:tcPr>
            <w:tcW w:w="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spacing w:line="300" w:lineRule="atLeast"/>
              <w:jc w:val="center"/>
              <w:rPr>
                <w:color w:val="333333"/>
                <w:sz w:val="28"/>
                <w:szCs w:val="28"/>
              </w:rPr>
            </w:pPr>
            <w:r w:rsidRPr="00080EA9">
              <w:rPr>
                <w:color w:val="333333"/>
                <w:sz w:val="28"/>
                <w:szCs w:val="28"/>
              </w:rPr>
              <w:t>1.</w:t>
            </w:r>
          </w:p>
        </w:tc>
        <w:tc>
          <w:tcPr>
            <w:tcW w:w="275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color w:val="333333"/>
                <w:sz w:val="28"/>
                <w:szCs w:val="28"/>
              </w:rPr>
              <w:t>Реєстрація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документів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поданих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одержувачем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адміністративної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послуги</w:t>
            </w:r>
            <w:proofErr w:type="spellEnd"/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sz w:val="28"/>
                <w:szCs w:val="28"/>
                <w:lang w:val="uk-UA"/>
              </w:rPr>
              <w:t>Адміністратор центру</w:t>
            </w:r>
            <w:r w:rsidRPr="00080EA9">
              <w:rPr>
                <w:sz w:val="28"/>
                <w:szCs w:val="28"/>
              </w:rPr>
              <w:t xml:space="preserve"> </w:t>
            </w:r>
            <w:r w:rsidRPr="00080EA9">
              <w:rPr>
                <w:sz w:val="28"/>
                <w:szCs w:val="28"/>
                <w:lang w:val="uk-UA"/>
              </w:rPr>
              <w:t>надання адміністративних послуг</w:t>
            </w:r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color w:val="333333"/>
                <w:sz w:val="28"/>
                <w:szCs w:val="28"/>
                <w:lang w:val="uk-UA"/>
              </w:rPr>
              <w:t>Центр надання адміністративних послуг</w:t>
            </w:r>
          </w:p>
        </w:tc>
        <w:tc>
          <w:tcPr>
            <w:tcW w:w="20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E7B36" w:rsidRDefault="00FE7B36" w:rsidP="00FE7B36">
            <w:pPr>
              <w:pStyle w:val="a3"/>
              <w:spacing w:line="300" w:lineRule="atLeast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  <w:lang w:val="uk-UA"/>
              </w:rPr>
              <w:t xml:space="preserve">10 робочих днів з </w:t>
            </w:r>
            <w:r>
              <w:rPr>
                <w:color w:val="333333"/>
                <w:sz w:val="28"/>
                <w:szCs w:val="28"/>
              </w:rPr>
              <w:t xml:space="preserve">дня </w:t>
            </w:r>
            <w:proofErr w:type="spellStart"/>
            <w:r>
              <w:rPr>
                <w:color w:val="333333"/>
                <w:sz w:val="28"/>
                <w:szCs w:val="28"/>
              </w:rPr>
              <w:t>надходження</w:t>
            </w:r>
            <w:proofErr w:type="spellEnd"/>
            <w:r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>
              <w:rPr>
                <w:color w:val="333333"/>
                <w:sz w:val="28"/>
                <w:szCs w:val="28"/>
              </w:rPr>
              <w:br/>
            </w:r>
            <w:r>
              <w:rPr>
                <w:rStyle w:val="a4"/>
                <w:b w:val="0"/>
                <w:sz w:val="28"/>
                <w:szCs w:val="28"/>
                <w:lang w:val="uk-UA"/>
              </w:rPr>
              <w:t>декларації</w:t>
            </w:r>
          </w:p>
          <w:p w:rsidR="00E204FB" w:rsidRPr="00080EA9" w:rsidRDefault="00E204FB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</w:p>
        </w:tc>
      </w:tr>
      <w:tr w:rsidR="00FE7B36" w:rsidRPr="00080EA9" w:rsidTr="00313E0F">
        <w:tc>
          <w:tcPr>
            <w:tcW w:w="510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E7B36" w:rsidRPr="00080EA9" w:rsidRDefault="00FE7B36" w:rsidP="00313E0F">
            <w:pPr>
              <w:spacing w:line="300" w:lineRule="atLeast"/>
              <w:jc w:val="center"/>
              <w:rPr>
                <w:color w:val="333333"/>
                <w:sz w:val="28"/>
                <w:szCs w:val="28"/>
              </w:rPr>
            </w:pPr>
            <w:r w:rsidRPr="00080EA9">
              <w:rPr>
                <w:color w:val="333333"/>
                <w:sz w:val="28"/>
                <w:szCs w:val="28"/>
              </w:rPr>
              <w:t>2.</w:t>
            </w:r>
          </w:p>
        </w:tc>
        <w:tc>
          <w:tcPr>
            <w:tcW w:w="2759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E7B36" w:rsidRPr="00080EA9" w:rsidRDefault="00FE7B36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color w:val="333333"/>
                <w:sz w:val="28"/>
                <w:szCs w:val="28"/>
              </w:rPr>
              <w:t>Внесення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даних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до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Єдиного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реєстру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отриманих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повідомлень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про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початок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підготовчих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>,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зареєстрованих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про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початок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підготовчих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>,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виданих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дозволів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на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виконання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будівельних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робіт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>,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зареєстрованих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про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готовність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об’єкта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до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експлуатації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та</w:t>
            </w:r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виданих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сертифікатів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,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відмов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у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реєстрації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</w:rPr>
              <w:t xml:space="preserve">таких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декларацій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та у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видачі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таких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дозволів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і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сертифікатів</w:t>
            </w:r>
            <w:proofErr w:type="spellEnd"/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E7B36" w:rsidRPr="00080EA9" w:rsidRDefault="00FE7B36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  <w:lang w:val="uk-UA"/>
              </w:rPr>
            </w:pPr>
            <w:r w:rsidRPr="00080EA9">
              <w:rPr>
                <w:color w:val="333333"/>
                <w:sz w:val="28"/>
                <w:szCs w:val="28"/>
                <w:lang w:val="uk-UA"/>
              </w:rPr>
              <w:t xml:space="preserve">Головний спеціаліст </w:t>
            </w:r>
            <w:proofErr w:type="spellStart"/>
            <w:r w:rsidRPr="00080EA9">
              <w:rPr>
                <w:color w:val="333333"/>
                <w:sz w:val="28"/>
                <w:szCs w:val="28"/>
              </w:rPr>
              <w:t>відділу</w:t>
            </w:r>
            <w:proofErr w:type="spellEnd"/>
            <w:r w:rsidRPr="00080EA9"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>з питань державного архітектурно-будівельного контролю виконавчого комітету Обухівської міської ради</w:t>
            </w:r>
          </w:p>
        </w:tc>
        <w:tc>
          <w:tcPr>
            <w:tcW w:w="240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E7B36" w:rsidRPr="00080EA9" w:rsidRDefault="00FE7B36" w:rsidP="00313E0F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proofErr w:type="spellStart"/>
            <w:r w:rsidRPr="00080EA9">
              <w:rPr>
                <w:color w:val="333333"/>
                <w:sz w:val="28"/>
                <w:szCs w:val="28"/>
              </w:rPr>
              <w:t>Відділ</w:t>
            </w:r>
            <w:proofErr w:type="spellEnd"/>
            <w:r w:rsidRPr="00080EA9">
              <w:rPr>
                <w:color w:val="333333"/>
                <w:sz w:val="28"/>
                <w:szCs w:val="28"/>
              </w:rPr>
              <w:t xml:space="preserve"> </w:t>
            </w:r>
            <w:r w:rsidRPr="00080EA9">
              <w:rPr>
                <w:color w:val="333333"/>
                <w:sz w:val="28"/>
                <w:szCs w:val="28"/>
                <w:lang w:val="uk-UA"/>
              </w:rPr>
              <w:t>з питань державного архітектурно-будівельного контролю виконавчого комітету Обухівської міської ради</w:t>
            </w:r>
          </w:p>
        </w:tc>
        <w:tc>
          <w:tcPr>
            <w:tcW w:w="2051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shd w:val="clear" w:color="auto" w:fill="FFFFFF"/>
            <w:tcMar>
              <w:top w:w="75" w:type="dxa"/>
              <w:left w:w="150" w:type="dxa"/>
              <w:bottom w:w="75" w:type="dxa"/>
              <w:right w:w="150" w:type="dxa"/>
            </w:tcMar>
            <w:vAlign w:val="center"/>
          </w:tcPr>
          <w:p w:rsidR="00FE7B36" w:rsidRDefault="00FE7B36">
            <w:pPr>
              <w:pStyle w:val="a3"/>
              <w:spacing w:before="0" w:beforeAutospacing="0" w:after="0" w:afterAutospacing="0" w:line="300" w:lineRule="atLeast"/>
              <w:rPr>
                <w:color w:val="333333"/>
                <w:sz w:val="28"/>
                <w:szCs w:val="28"/>
              </w:rPr>
            </w:pPr>
            <w:r>
              <w:rPr>
                <w:color w:val="333333"/>
                <w:sz w:val="28"/>
                <w:szCs w:val="28"/>
                <w:lang w:val="uk-UA"/>
              </w:rPr>
              <w:t xml:space="preserve">10 робочих днів з </w:t>
            </w:r>
            <w:r>
              <w:rPr>
                <w:color w:val="333333"/>
                <w:sz w:val="28"/>
                <w:szCs w:val="28"/>
              </w:rPr>
              <w:t xml:space="preserve">дня </w:t>
            </w:r>
            <w:proofErr w:type="spellStart"/>
            <w:r>
              <w:rPr>
                <w:color w:val="333333"/>
                <w:sz w:val="28"/>
                <w:szCs w:val="28"/>
              </w:rPr>
              <w:t>надходження</w:t>
            </w:r>
            <w:proofErr w:type="spellEnd"/>
            <w:r>
              <w:rPr>
                <w:rStyle w:val="apple-converted-space"/>
                <w:color w:val="333333"/>
                <w:sz w:val="28"/>
                <w:szCs w:val="28"/>
              </w:rPr>
              <w:t> </w:t>
            </w:r>
            <w:r>
              <w:rPr>
                <w:color w:val="333333"/>
                <w:sz w:val="28"/>
                <w:szCs w:val="28"/>
              </w:rPr>
              <w:br/>
            </w:r>
            <w:r>
              <w:rPr>
                <w:rStyle w:val="a4"/>
                <w:b w:val="0"/>
                <w:sz w:val="28"/>
                <w:szCs w:val="28"/>
                <w:lang w:val="uk-UA"/>
              </w:rPr>
              <w:t>декларації</w:t>
            </w:r>
          </w:p>
        </w:tc>
      </w:tr>
    </w:tbl>
    <w:p w:rsidR="00BE0D19" w:rsidRDefault="00BE0D19" w:rsidP="00BE0D19">
      <w:pPr>
        <w:tabs>
          <w:tab w:val="left" w:pos="7215"/>
        </w:tabs>
        <w:rPr>
          <w:lang w:val="uk-UA"/>
        </w:rPr>
      </w:pPr>
      <w:r>
        <w:rPr>
          <w:lang w:val="uk-UA"/>
        </w:rPr>
        <w:t>Заступник міського голови,</w:t>
      </w:r>
      <w:r>
        <w:rPr>
          <w:lang w:val="uk-UA"/>
        </w:rPr>
        <w:tab/>
        <w:t>В.І. Рогоза</w:t>
      </w:r>
    </w:p>
    <w:p w:rsidR="00BE0D19" w:rsidRDefault="00BE0D19" w:rsidP="00BE0D19">
      <w:pPr>
        <w:rPr>
          <w:lang w:val="uk-UA"/>
        </w:rPr>
      </w:pPr>
      <w:r>
        <w:rPr>
          <w:lang w:val="uk-UA"/>
        </w:rPr>
        <w:t>Керуючий справами виконавчого комітету</w:t>
      </w:r>
    </w:p>
    <w:p w:rsidR="00072FF8" w:rsidRPr="00E204FB" w:rsidRDefault="00525BAF" w:rsidP="00E204FB"/>
    <w:sectPr w:rsidR="00072FF8" w:rsidRPr="00E204FB" w:rsidSect="00BE0D19">
      <w:pgSz w:w="11906" w:h="16838"/>
      <w:pgMar w:top="850" w:right="850" w:bottom="426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39F0"/>
    <w:rsid w:val="003A2C5E"/>
    <w:rsid w:val="004D5972"/>
    <w:rsid w:val="00525BAF"/>
    <w:rsid w:val="007E42E2"/>
    <w:rsid w:val="009912CC"/>
    <w:rsid w:val="00AC44B9"/>
    <w:rsid w:val="00B455AF"/>
    <w:rsid w:val="00BE0D19"/>
    <w:rsid w:val="00CA39F0"/>
    <w:rsid w:val="00D51841"/>
    <w:rsid w:val="00E204FB"/>
    <w:rsid w:val="00E22D04"/>
    <w:rsid w:val="00F45F39"/>
    <w:rsid w:val="00F7166E"/>
    <w:rsid w:val="00FC2BDF"/>
    <w:rsid w:val="00FE7B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39F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A39F0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CA39F0"/>
  </w:style>
  <w:style w:type="character" w:styleId="a4">
    <w:name w:val="Strong"/>
    <w:basedOn w:val="a0"/>
    <w:qFormat/>
    <w:rsid w:val="00CA39F0"/>
    <w:rPr>
      <w:rFonts w:cs="Times New Roman"/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940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4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206</Words>
  <Characters>1178</Characters>
  <Application>Microsoft Office Word</Application>
  <DocSecurity>0</DocSecurity>
  <Lines>9</Lines>
  <Paragraphs>2</Paragraphs>
  <ScaleCrop>false</ScaleCrop>
  <Company>DG Win&amp;Soft</Company>
  <LinksUpToDate>false</LinksUpToDate>
  <CharactersWithSpaces>1382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dcterms:created xsi:type="dcterms:W3CDTF">2018-03-21T06:59:00Z</dcterms:created>
  <dcterms:modified xsi:type="dcterms:W3CDTF">2020-07-03T11:06:00Z</dcterms:modified>
</cp:coreProperties>
</file>