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F9E" w:rsidRPr="00870F26" w:rsidRDefault="00982F9E" w:rsidP="00982F9E">
      <w:pPr>
        <w:jc w:val="center"/>
        <w:rPr>
          <w:b/>
        </w:rPr>
      </w:pPr>
      <w:r w:rsidRPr="00870F26">
        <w:rPr>
          <w:b/>
        </w:rPr>
        <w:t>Інформаційна картка</w:t>
      </w:r>
    </w:p>
    <w:p w:rsidR="00982F9E" w:rsidRPr="00870F26" w:rsidRDefault="00982F9E" w:rsidP="00982F9E">
      <w:pPr>
        <w:jc w:val="center"/>
        <w:rPr>
          <w:b/>
        </w:rPr>
      </w:pPr>
      <w:r w:rsidRPr="00870F26">
        <w:rPr>
          <w:b/>
        </w:rPr>
        <w:t>адміністративної послуги</w:t>
      </w:r>
    </w:p>
    <w:p w:rsidR="00982F9E" w:rsidRPr="00870F26" w:rsidRDefault="00982F9E" w:rsidP="00982F9E">
      <w:pPr>
        <w:jc w:val="center"/>
        <w:outlineLvl w:val="0"/>
        <w:rPr>
          <w:b/>
          <w:bCs/>
          <w:kern w:val="36"/>
          <w:lang w:eastAsia="uk-UA"/>
        </w:rPr>
      </w:pPr>
      <w:r w:rsidRPr="00870F26">
        <w:rPr>
          <w:b/>
          <w:bCs/>
          <w:kern w:val="36"/>
          <w:lang w:eastAsia="uk-UA"/>
        </w:rPr>
        <w:t>з видачі  довідки про участь у приватизації житла</w:t>
      </w:r>
    </w:p>
    <w:p w:rsidR="00982F9E" w:rsidRPr="00F228C8" w:rsidRDefault="00982F9E" w:rsidP="00982F9E">
      <w:pPr>
        <w:rPr>
          <w:b/>
        </w:rPr>
      </w:pPr>
      <w:r w:rsidRPr="00F228C8">
        <w:rPr>
          <w:rStyle w:val="30"/>
          <w:rFonts w:ascii="Times New Roman" w:hAnsi="Times New Roman"/>
          <w:b w:val="0"/>
          <w:sz w:val="24"/>
          <w:szCs w:val="24"/>
        </w:rPr>
        <w:t>головний спеціал</w:t>
      </w:r>
      <w:bookmarkStart w:id="0" w:name="_GoBack"/>
      <w:bookmarkEnd w:id="0"/>
      <w:r w:rsidRPr="00F228C8">
        <w:rPr>
          <w:rStyle w:val="30"/>
          <w:rFonts w:ascii="Times New Roman" w:hAnsi="Times New Roman"/>
          <w:b w:val="0"/>
          <w:sz w:val="24"/>
          <w:szCs w:val="24"/>
        </w:rPr>
        <w:t xml:space="preserve">іст юридичного відділу  виконавчого  комітету Обухівської  міської  ради </w:t>
      </w:r>
    </w:p>
    <w:p w:rsidR="00982F9E" w:rsidRDefault="00982F9E" w:rsidP="00982F9E">
      <w:pPr>
        <w:spacing w:line="276" w:lineRule="auto"/>
        <w:jc w:val="center"/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58"/>
        <w:gridCol w:w="5387"/>
      </w:tblGrid>
      <w:tr w:rsidR="00982F9E" w:rsidRPr="00F021B3" w:rsidTr="00512258">
        <w:trPr>
          <w:trHeight w:val="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1.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EC3C4E"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</w:pPr>
            <w:r w:rsidRPr="00F021B3">
              <w:t xml:space="preserve">Центр надання адміністративних послуг виконавчого комітету Обухівської міської ради </w:t>
            </w:r>
          </w:p>
          <w:p w:rsidR="00982F9E" w:rsidRPr="005D562B" w:rsidRDefault="00982F9E" w:rsidP="00512258">
            <w:pPr>
              <w:rPr>
                <w:i/>
                <w:iCs/>
                <w:color w:val="000000"/>
                <w:shd w:val="clear" w:color="auto" w:fill="FFFFFF"/>
                <w:lang w:val="ru-RU"/>
              </w:rPr>
            </w:pPr>
            <w:r w:rsidRPr="00F021B3">
              <w:t xml:space="preserve">місто Обухів, вулиця Каштанова,13, </w:t>
            </w:r>
            <w:proofErr w:type="spellStart"/>
            <w:r w:rsidRPr="00F021B3">
              <w:t>тел</w:t>
            </w:r>
            <w:proofErr w:type="spellEnd"/>
            <w:r w:rsidRPr="00F021B3">
              <w:t xml:space="preserve">. 04572  6-42-07, </w:t>
            </w:r>
            <w:r>
              <w:rPr>
                <w:lang w:val="en-US"/>
              </w:rPr>
              <w:t>admin</w:t>
            </w:r>
            <w:r w:rsidRPr="005D562B">
              <w:rPr>
                <w:lang w:val="ru-RU"/>
              </w:rP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Режим роботи: п</w:t>
            </w:r>
            <w:r w:rsidRPr="00F021B3">
              <w:rPr>
                <w:lang w:eastAsia="uk-UA"/>
              </w:rPr>
              <w:t xml:space="preserve">онеділок, середа, </w:t>
            </w:r>
            <w:r>
              <w:rPr>
                <w:lang w:eastAsia="uk-UA"/>
              </w:rPr>
              <w:t>четвер - з 8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 до 1</w:t>
            </w:r>
            <w:r w:rsidRPr="005D562B">
              <w:rPr>
                <w:lang w:val="ru-RU" w:eastAsia="uk-UA"/>
              </w:rPr>
              <w:t>6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00, вівторок - з 8:00 до 20:00, п</w:t>
            </w:r>
            <w:r w:rsidRPr="005D1C65">
              <w:rPr>
                <w:lang w:val="ru-RU" w:eastAsia="uk-UA"/>
              </w:rPr>
              <w:t>`</w:t>
            </w:r>
            <w:proofErr w:type="spellStart"/>
            <w:r>
              <w:rPr>
                <w:lang w:eastAsia="uk-UA"/>
              </w:rPr>
              <w:t>ятниця</w:t>
            </w:r>
            <w:proofErr w:type="spellEnd"/>
            <w:r>
              <w:rPr>
                <w:lang w:eastAsia="uk-UA"/>
              </w:rPr>
              <w:t xml:space="preserve"> з 8:</w:t>
            </w:r>
            <w:r w:rsidRPr="00F021B3">
              <w:rPr>
                <w:lang w:eastAsia="uk-UA"/>
              </w:rPr>
              <w:t>00 до 15</w:t>
            </w:r>
            <w:r>
              <w:rPr>
                <w:lang w:eastAsia="uk-UA"/>
              </w:rPr>
              <w:t>:45.</w:t>
            </w:r>
            <w:r w:rsidRPr="00F021B3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Без перерви на обід. В</w:t>
            </w:r>
            <w:r w:rsidRPr="00F021B3">
              <w:rPr>
                <w:lang w:eastAsia="uk-UA"/>
              </w:rPr>
              <w:t>ихідні дні- субота, неділя</w:t>
            </w:r>
          </w:p>
        </w:tc>
      </w:tr>
      <w:tr w:rsidR="00982F9E" w:rsidRPr="00F021B3" w:rsidTr="00512258">
        <w:trPr>
          <w:trHeight w:val="251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</w:t>
            </w:r>
            <w:r w:rsidRPr="00F021B3">
              <w:t xml:space="preserve">. 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EC3C4E" w:rsidRDefault="00982F9E" w:rsidP="00512258">
            <w:pPr>
              <w:pStyle w:val="a3"/>
              <w:tabs>
                <w:tab w:val="left" w:pos="459"/>
              </w:tabs>
              <w:ind w:left="34"/>
            </w:pPr>
            <w:r w:rsidRPr="00EC3C4E">
              <w:t>Перелік документів, необхідних для надання послуги та вимоги до них</w:t>
            </w:r>
            <w:r w:rsidRPr="00F021B3">
              <w:t xml:space="preserve"> </w:t>
            </w:r>
          </w:p>
          <w:p w:rsidR="00982F9E" w:rsidRPr="00EC3C4E" w:rsidRDefault="00982F9E" w:rsidP="00512258"/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982F9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7"/>
              </w:tabs>
              <w:ind w:left="34" w:firstLine="0"/>
            </w:pPr>
            <w:r w:rsidRPr="00F021B3">
              <w:t xml:space="preserve">Заява про </w:t>
            </w:r>
            <w:r>
              <w:t>видачу довідки про участь у приватизації (зразок додається</w:t>
            </w:r>
            <w:r w:rsidRPr="00F021B3">
              <w:t>)</w:t>
            </w:r>
            <w:r>
              <w:t xml:space="preserve"> із з</w:t>
            </w:r>
            <w:r>
              <w:rPr>
                <w:lang w:eastAsia="uk-UA"/>
              </w:rPr>
              <w:t>годою на використання персональних даних.</w:t>
            </w:r>
          </w:p>
          <w:p w:rsidR="00982F9E" w:rsidRDefault="00982F9E" w:rsidP="00982F9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7"/>
              </w:tabs>
              <w:ind w:left="34" w:firstLine="0"/>
              <w:rPr>
                <w:lang w:eastAsia="uk-UA"/>
              </w:rPr>
            </w:pPr>
            <w:r>
              <w:t>Копії</w:t>
            </w:r>
            <w:r w:rsidRPr="00F021B3">
              <w:t xml:space="preserve"> паспорту</w:t>
            </w:r>
            <w:r>
              <w:t xml:space="preserve"> </w:t>
            </w:r>
            <w:r w:rsidRPr="00F021B3">
              <w:t xml:space="preserve">громадянина України </w:t>
            </w:r>
            <w:r>
              <w:t xml:space="preserve">та </w:t>
            </w:r>
            <w:proofErr w:type="spellStart"/>
            <w:r>
              <w:t>іпн</w:t>
            </w:r>
            <w:proofErr w:type="spellEnd"/>
            <w:r w:rsidRPr="00F021B3">
              <w:t xml:space="preserve"> </w:t>
            </w:r>
            <w:r>
              <w:t>заявника</w:t>
            </w:r>
            <w:r w:rsidRPr="00F021B3">
              <w:rPr>
                <w:lang w:eastAsia="uk-UA"/>
              </w:rPr>
              <w:t xml:space="preserve"> </w:t>
            </w:r>
          </w:p>
          <w:p w:rsidR="00982F9E" w:rsidRDefault="00982F9E" w:rsidP="00982F9E">
            <w:pPr>
              <w:pStyle w:val="a3"/>
              <w:numPr>
                <w:ilvl w:val="0"/>
                <w:numId w:val="1"/>
              </w:numPr>
              <w:tabs>
                <w:tab w:val="left" w:pos="-108"/>
                <w:tab w:val="left" w:pos="34"/>
                <w:tab w:val="left" w:pos="317"/>
              </w:tabs>
              <w:ind w:left="34" w:firstLine="0"/>
              <w:rPr>
                <w:lang w:eastAsia="uk-UA"/>
              </w:rPr>
            </w:pPr>
            <w:r w:rsidRPr="00F021B3">
              <w:t>.</w:t>
            </w:r>
            <w:r>
              <w:t>К</w:t>
            </w:r>
            <w:r w:rsidRPr="00F021B3">
              <w:rPr>
                <w:lang w:eastAsia="uk-UA"/>
              </w:rPr>
              <w:t>опія свідоцтва про право власності на житло</w:t>
            </w:r>
            <w:r>
              <w:rPr>
                <w:lang w:eastAsia="uk-UA"/>
              </w:rPr>
              <w:t xml:space="preserve"> (за наявності)</w:t>
            </w:r>
            <w:r w:rsidRPr="00F021B3">
              <w:rPr>
                <w:lang w:eastAsia="uk-UA"/>
              </w:rPr>
              <w:t xml:space="preserve">; </w:t>
            </w:r>
          </w:p>
          <w:p w:rsidR="00982F9E" w:rsidRPr="00F021B3" w:rsidRDefault="00982F9E" w:rsidP="00982F9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7"/>
              </w:tabs>
              <w:ind w:left="34" w:firstLine="0"/>
            </w:pPr>
            <w:r w:rsidRPr="00F021B3">
              <w:rPr>
                <w:lang w:eastAsia="uk-UA"/>
              </w:rPr>
              <w:t>копія рішення виконавчого комітету про передачу у власність житла</w:t>
            </w:r>
            <w:r>
              <w:rPr>
                <w:lang w:eastAsia="uk-UA"/>
              </w:rPr>
              <w:t xml:space="preserve"> (за наявності)</w:t>
            </w:r>
          </w:p>
        </w:tc>
      </w:tr>
      <w:tr w:rsidR="00982F9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</w:t>
            </w:r>
            <w:r w:rsidRPr="00F021B3">
              <w:t xml:space="preserve">. 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Оплата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Безоплатно</w:t>
            </w:r>
          </w:p>
        </w:tc>
      </w:tr>
      <w:tr w:rsidR="00982F9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</w:t>
            </w:r>
            <w:r w:rsidRPr="00F021B3">
              <w:t>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Результати надання послуги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>Довідка про участь у приватизації (довідка про те, що особа не приймала участі у приватизації)</w:t>
            </w:r>
          </w:p>
        </w:tc>
      </w:tr>
      <w:tr w:rsidR="00982F9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Строки надання послуги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15 днів- якщо виконавчий комітет володіє необхідною інформацією; 35 днів - у разі необхідності одержання інформації від і</w:t>
            </w:r>
            <w:r>
              <w:t xml:space="preserve"> </w:t>
            </w:r>
            <w:proofErr w:type="spellStart"/>
            <w:r w:rsidRPr="00F021B3">
              <w:t>нших</w:t>
            </w:r>
            <w:proofErr w:type="spellEnd"/>
            <w:r w:rsidRPr="00F021B3">
              <w:t xml:space="preserve"> організацій та установ</w:t>
            </w:r>
          </w:p>
        </w:tc>
      </w:tr>
      <w:tr w:rsidR="00982F9E" w:rsidRPr="00F021B3" w:rsidTr="00512258">
        <w:trPr>
          <w:trHeight w:val="8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6.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Спосіб отримання відповіді (результату)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9E" w:rsidRPr="00F021B3" w:rsidRDefault="00982F9E" w:rsidP="00512258">
            <w:r w:rsidRPr="00F021B3">
              <w:t>Особисто заявником, через уповноважену особу, або надсилається поштою (за вимогою суб’єкта звернення)</w:t>
            </w:r>
          </w:p>
        </w:tc>
      </w:tr>
      <w:tr w:rsidR="00982F9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7.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EC3C4E">
              <w:t>Акти законодавства щодо надання послуги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9E" w:rsidRPr="00F021B3" w:rsidRDefault="00982F9E" w:rsidP="00512258">
            <w:pPr>
              <w:jc w:val="both"/>
            </w:pPr>
            <w:r w:rsidRPr="00F021B3">
              <w:t>1.Цивільний кодекс України (статті 355-358, 368-370, 372);</w:t>
            </w:r>
          </w:p>
          <w:p w:rsidR="00982F9E" w:rsidRPr="00F021B3" w:rsidRDefault="00982F9E" w:rsidP="00512258">
            <w:pPr>
              <w:jc w:val="both"/>
            </w:pPr>
            <w:r w:rsidRPr="00F021B3">
              <w:t>2. Закон України «Про приватизацію державного житлового фонду»;</w:t>
            </w:r>
          </w:p>
          <w:p w:rsidR="00982F9E" w:rsidRPr="00F021B3" w:rsidRDefault="00982F9E" w:rsidP="00512258">
            <w:pPr>
              <w:jc w:val="both"/>
            </w:pPr>
            <w:r w:rsidRPr="00F021B3">
              <w:t xml:space="preserve">3. Закон України «Про забезпечення реалізації житлових прав мешканців гуртожитків»; </w:t>
            </w:r>
          </w:p>
          <w:p w:rsidR="00982F9E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 xml:space="preserve">4. </w:t>
            </w:r>
            <w:r w:rsidRPr="00F021B3">
              <w:t>Поряд</w:t>
            </w:r>
            <w:r>
              <w:t>о</w:t>
            </w:r>
            <w:r w:rsidRPr="00F021B3">
              <w:t>к державної реєстрації прав на нерухоме майно та їх обтяжень, затверджен</w:t>
            </w:r>
            <w:r>
              <w:t>ий</w:t>
            </w:r>
            <w:r w:rsidRPr="00F021B3">
              <w:t xml:space="preserve"> постановою Кабінету Міністрів України від 22.06.2011№703</w:t>
            </w:r>
          </w:p>
          <w:p w:rsidR="00982F9E" w:rsidRPr="00F021B3" w:rsidRDefault="00982F9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>5.</w:t>
            </w:r>
            <w:r w:rsidRPr="00F021B3">
              <w:t xml:space="preserve"> Положення про порядок передачі квартир (будинків), жилих приміщень у гуртожитках у власність громадян, затвердженого наказом </w:t>
            </w:r>
            <w:r w:rsidRPr="00F021B3">
              <w:lastRenderedPageBreak/>
              <w:t xml:space="preserve">Міністерства з питань </w:t>
            </w:r>
            <w:r>
              <w:t>ЖКГ України від 16.12.2009 №</w:t>
            </w:r>
            <w:r w:rsidRPr="00F021B3">
              <w:t>396</w:t>
            </w:r>
          </w:p>
        </w:tc>
      </w:tr>
    </w:tbl>
    <w:p w:rsidR="00982F9E" w:rsidRDefault="00982F9E" w:rsidP="00982F9E">
      <w:pPr>
        <w:spacing w:line="276" w:lineRule="auto"/>
        <w:jc w:val="center"/>
      </w:pPr>
    </w:p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D34AB"/>
    <w:multiLevelType w:val="hybridMultilevel"/>
    <w:tmpl w:val="25302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497"/>
    <w:rsid w:val="004B2497"/>
    <w:rsid w:val="00982F9E"/>
    <w:rsid w:val="00EA498F"/>
    <w:rsid w:val="00F2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41876-DC23-40E7-812C-351E72A7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F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982F9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82F9E"/>
    <w:rPr>
      <w:rFonts w:ascii="Cambria" w:eastAsia="Times New Roman" w:hAnsi="Cambria" w:cs="Times New Roman"/>
      <w:b/>
      <w:bCs/>
      <w:sz w:val="26"/>
      <w:szCs w:val="26"/>
      <w:lang w:val="uk-UA" w:eastAsia="ru-RU"/>
    </w:rPr>
  </w:style>
  <w:style w:type="paragraph" w:styleId="a3">
    <w:name w:val="List Paragraph"/>
    <w:basedOn w:val="a"/>
    <w:uiPriority w:val="34"/>
    <w:qFormat/>
    <w:rsid w:val="00982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3</cp:revision>
  <dcterms:created xsi:type="dcterms:W3CDTF">2020-09-06T15:49:00Z</dcterms:created>
  <dcterms:modified xsi:type="dcterms:W3CDTF">2020-09-06T16:05:00Z</dcterms:modified>
</cp:coreProperties>
</file>