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407" w:rsidRPr="00A57640" w:rsidRDefault="00317407" w:rsidP="00317407">
      <w:pPr>
        <w:ind w:left="6521"/>
        <w:rPr>
          <w:lang w:eastAsia="uk-UA"/>
        </w:rPr>
      </w:pPr>
      <w:r w:rsidRPr="00A57640">
        <w:rPr>
          <w:lang w:eastAsia="uk-UA"/>
        </w:rPr>
        <w:t>ЗАТВЕРДЖЕНО</w:t>
      </w:r>
    </w:p>
    <w:p w:rsidR="00317407" w:rsidRPr="0061171D" w:rsidRDefault="00317407" w:rsidP="00317407">
      <w:pPr>
        <w:ind w:left="6521"/>
        <w:rPr>
          <w:lang w:eastAsia="uk-UA"/>
        </w:rPr>
      </w:pPr>
      <w:r>
        <w:rPr>
          <w:lang w:eastAsia="uk-UA"/>
        </w:rPr>
        <w:t xml:space="preserve">рішенням виконавчого комітету Обухівської міської ради від </w:t>
      </w:r>
      <w:r w:rsidR="00520278">
        <w:rPr>
          <w:u w:val="single"/>
          <w:lang w:val="ru-RU" w:eastAsia="uk-UA"/>
        </w:rPr>
        <w:t>07</w:t>
      </w:r>
      <w:r>
        <w:rPr>
          <w:u w:val="single"/>
          <w:lang w:eastAsia="uk-UA"/>
        </w:rPr>
        <w:t>.07</w:t>
      </w:r>
      <w:r w:rsidRPr="00A57640">
        <w:rPr>
          <w:u w:val="single"/>
          <w:lang w:eastAsia="uk-UA"/>
        </w:rPr>
        <w:t>.20</w:t>
      </w:r>
      <w:r>
        <w:rPr>
          <w:u w:val="single"/>
          <w:lang w:eastAsia="uk-UA"/>
        </w:rPr>
        <w:t>20</w:t>
      </w:r>
      <w:r>
        <w:rPr>
          <w:lang w:eastAsia="uk-UA"/>
        </w:rPr>
        <w:t xml:space="preserve"> № </w:t>
      </w:r>
      <w:r w:rsidR="00520278">
        <w:rPr>
          <w:lang w:val="ru-RU" w:eastAsia="uk-UA"/>
        </w:rPr>
        <w:t>327</w:t>
      </w:r>
      <w:r>
        <w:rPr>
          <w:lang w:eastAsia="uk-UA"/>
        </w:rPr>
        <w:t xml:space="preserve"> </w:t>
      </w:r>
    </w:p>
    <w:p w:rsidR="00832970" w:rsidRPr="00192E0D" w:rsidRDefault="00832970" w:rsidP="00192E0D">
      <w:pPr>
        <w:rPr>
          <w:b/>
          <w:sz w:val="28"/>
          <w:szCs w:val="28"/>
        </w:rPr>
      </w:pPr>
    </w:p>
    <w:p w:rsidR="0077434C" w:rsidRPr="00520278" w:rsidRDefault="0077434C" w:rsidP="0077434C">
      <w:pPr>
        <w:jc w:val="center"/>
        <w:rPr>
          <w:b/>
          <w:lang w:val="ru-RU"/>
        </w:rPr>
      </w:pPr>
      <w:r w:rsidRPr="00192E0D">
        <w:rPr>
          <w:b/>
        </w:rPr>
        <w:t>ІНФОРМАЦІЙНА КАРТКА</w:t>
      </w:r>
      <w:r w:rsidR="00520278">
        <w:rPr>
          <w:b/>
        </w:rPr>
        <w:t xml:space="preserve"> № </w:t>
      </w:r>
      <w:r w:rsidR="00520278">
        <w:rPr>
          <w:b/>
          <w:lang w:val="ru-RU"/>
        </w:rPr>
        <w:t>07-44</w:t>
      </w:r>
    </w:p>
    <w:p w:rsidR="0077434C" w:rsidRPr="00192E0D" w:rsidRDefault="0077434C" w:rsidP="0077434C">
      <w:pPr>
        <w:jc w:val="center"/>
      </w:pPr>
      <w:r w:rsidRPr="00192E0D">
        <w:t>адміністративної послуги</w:t>
      </w:r>
    </w:p>
    <w:p w:rsidR="0077434C" w:rsidRPr="00192E0D" w:rsidRDefault="00F31482" w:rsidP="00F31482">
      <w:pPr>
        <w:jc w:val="center"/>
        <w:rPr>
          <w:b/>
          <w:color w:val="000000"/>
        </w:rPr>
      </w:pPr>
      <w:r w:rsidRPr="00192E0D">
        <w:rPr>
          <w:rStyle w:val="rvts23"/>
          <w:b/>
          <w:bCs/>
          <w:color w:val="000000"/>
          <w:bdr w:val="none" w:sz="0" w:space="0" w:color="auto" w:frame="1"/>
        </w:rPr>
        <w:t xml:space="preserve">„ПРИЗНАЧЕННЯ ТА ВИПЛАТА КОМПЕНСАЦІЙ ТА ДОПОМОГИ </w:t>
      </w:r>
      <w:r w:rsidRPr="00192E0D">
        <w:rPr>
          <w:b/>
          <w:color w:val="000000"/>
        </w:rPr>
        <w:t>УЧАСНИКАМ ЛІКВІДАЦІЇ НАСЛІДКІВ АВАРІЇ НА ЧОРНОБИЛЬСЬКІЙ АЕС, УЧАСНИКАМ ЛІКВІДАЦІЇ ЯДЕРНИХ АВАРІЙ,</w:t>
      </w:r>
      <w:r w:rsidRPr="00192E0D">
        <w:rPr>
          <w:b/>
        </w:rPr>
        <w:t xml:space="preserve"> ПОТЕРПІЛИМ ВІД ЧОРНОБИЛЬСЬКОЇ КАТАСТРОФИ, ПОТЕРПІЛИМ ВІД РАДІАЦІЙНОГО ОПРОМІНЕННЯ, ВІ</w:t>
      </w:r>
      <w:r w:rsidR="00215DF8" w:rsidRPr="00192E0D">
        <w:rPr>
          <w:b/>
        </w:rPr>
        <w:t>ДНЕСЕНИХ ДО КАТЕГОРІЙ 1, 2 ТА 3,</w:t>
      </w:r>
      <w:r w:rsidRPr="00192E0D">
        <w:rPr>
          <w:b/>
        </w:rPr>
        <w:t xml:space="preserve"> ДІТЯМ, ПОТЕРПІЛИМ ВІД ЧОРНОБИЛЬСЬКОЇ КАТАСТРОФИ, ДІТЯМ З ІНВАЛІДНІСТЮ ВНАСЛІДОК ЧОРНОБИЛЬСЬКОЇ КАТАСТРОФИ”</w:t>
      </w:r>
    </w:p>
    <w:p w:rsidR="00192E0D" w:rsidRPr="00192E0D" w:rsidRDefault="00192E0D" w:rsidP="0077434C">
      <w:pPr>
        <w:jc w:val="center"/>
        <w:rPr>
          <w:b/>
          <w:u w:val="single"/>
          <w:lang w:eastAsia="uk-UA"/>
        </w:rPr>
      </w:pPr>
    </w:p>
    <w:p w:rsidR="0077434C" w:rsidRPr="00EB3613" w:rsidRDefault="00192E0D" w:rsidP="0077434C">
      <w:pPr>
        <w:jc w:val="center"/>
        <w:rPr>
          <w:sz w:val="28"/>
          <w:szCs w:val="28"/>
        </w:rPr>
      </w:pPr>
      <w:r w:rsidRPr="00EB3613">
        <w:rPr>
          <w:sz w:val="28"/>
          <w:szCs w:val="28"/>
          <w:u w:val="single"/>
          <w:lang w:eastAsia="uk-UA"/>
        </w:rPr>
        <w:t>Управління соціального захисту населення виконавчого комітету Обухівської міської ради</w:t>
      </w:r>
    </w:p>
    <w:tbl>
      <w:tblPr>
        <w:tblW w:w="970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6"/>
        <w:gridCol w:w="3342"/>
        <w:gridCol w:w="5908"/>
      </w:tblGrid>
      <w:tr w:rsidR="0077434C" w:rsidRPr="00192E0D" w:rsidTr="00F31482">
        <w:tc>
          <w:tcPr>
            <w:tcW w:w="9706" w:type="dxa"/>
            <w:gridSpan w:val="3"/>
          </w:tcPr>
          <w:p w:rsidR="0077434C" w:rsidRPr="00192E0D" w:rsidRDefault="00317407" w:rsidP="00EB3613">
            <w:pPr>
              <w:pStyle w:val="a3"/>
              <w:shd w:val="clear" w:color="auto" w:fill="FFFFFF"/>
              <w:spacing w:before="0" w:beforeAutospacing="0" w:after="0" w:afterAutospacing="0" w:line="312" w:lineRule="atLeast"/>
              <w:jc w:val="center"/>
              <w:textAlignment w:val="baseline"/>
              <w:rPr>
                <w:b/>
              </w:rPr>
            </w:pPr>
            <w:r w:rsidRPr="003A7122">
              <w:rPr>
                <w:b/>
              </w:rPr>
              <w:t>Інформація про суб’єкт</w:t>
            </w:r>
            <w:r>
              <w:rPr>
                <w:b/>
              </w:rPr>
              <w:t xml:space="preserve"> та центр</w:t>
            </w:r>
            <w:r w:rsidRPr="003A7122">
              <w:rPr>
                <w:b/>
              </w:rPr>
              <w:t xml:space="preserve"> надання адміністративної послуги</w:t>
            </w:r>
          </w:p>
        </w:tc>
      </w:tr>
      <w:tr w:rsidR="00317407" w:rsidRPr="00192E0D" w:rsidTr="006B0E94">
        <w:tc>
          <w:tcPr>
            <w:tcW w:w="456" w:type="dxa"/>
          </w:tcPr>
          <w:p w:rsidR="00317407" w:rsidRPr="00192E0D" w:rsidRDefault="00317407" w:rsidP="00215DF8">
            <w:r w:rsidRPr="00192E0D">
              <w:t>1</w:t>
            </w:r>
          </w:p>
        </w:tc>
        <w:tc>
          <w:tcPr>
            <w:tcW w:w="33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7407" w:rsidRPr="00192E0D" w:rsidRDefault="00317407" w:rsidP="00215DF8">
            <w:pPr>
              <w:jc w:val="both"/>
              <w:rPr>
                <w:lang w:eastAsia="uk-UA"/>
              </w:rPr>
            </w:pPr>
            <w:r w:rsidRPr="00192E0D">
              <w:rPr>
                <w:lang w:eastAsia="uk-UA"/>
              </w:rPr>
              <w:t xml:space="preserve">Місцезнаходження </w:t>
            </w:r>
          </w:p>
        </w:tc>
        <w:tc>
          <w:tcPr>
            <w:tcW w:w="59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7407" w:rsidRPr="00A57640" w:rsidRDefault="00317407" w:rsidP="006F65E6">
            <w:r w:rsidRPr="00A57640">
              <w:t xml:space="preserve">м. Обухів, вул. Каштанова,13 </w:t>
            </w:r>
          </w:p>
        </w:tc>
      </w:tr>
      <w:tr w:rsidR="00317407" w:rsidRPr="00192E0D" w:rsidTr="006B0E94">
        <w:tc>
          <w:tcPr>
            <w:tcW w:w="456" w:type="dxa"/>
          </w:tcPr>
          <w:p w:rsidR="00317407" w:rsidRPr="00192E0D" w:rsidRDefault="00317407" w:rsidP="00215DF8">
            <w:r w:rsidRPr="00192E0D">
              <w:t>2</w:t>
            </w:r>
          </w:p>
        </w:tc>
        <w:tc>
          <w:tcPr>
            <w:tcW w:w="33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7407" w:rsidRPr="00192E0D" w:rsidRDefault="00317407" w:rsidP="00215DF8">
            <w:pPr>
              <w:jc w:val="both"/>
              <w:rPr>
                <w:lang w:eastAsia="uk-UA"/>
              </w:rPr>
            </w:pPr>
            <w:r w:rsidRPr="00192E0D">
              <w:rPr>
                <w:lang w:eastAsia="uk-UA"/>
              </w:rPr>
              <w:t xml:space="preserve">Інформація щодо режиму роботи </w:t>
            </w:r>
          </w:p>
        </w:tc>
        <w:tc>
          <w:tcPr>
            <w:tcW w:w="59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7407" w:rsidRPr="00C67C36" w:rsidRDefault="00317407" w:rsidP="006F65E6">
            <w:pPr>
              <w:rPr>
                <w:b/>
                <w:u w:val="single"/>
              </w:rPr>
            </w:pPr>
            <w:r w:rsidRPr="00C67C36">
              <w:rPr>
                <w:b/>
                <w:u w:val="single"/>
              </w:rPr>
              <w:t>Центр надання адміністративних послуг</w:t>
            </w:r>
          </w:p>
          <w:p w:rsidR="00317407" w:rsidRPr="00317407" w:rsidRDefault="00317407" w:rsidP="006F65E6">
            <w:r w:rsidRPr="00317407">
              <w:rPr>
                <w:sz w:val="22"/>
                <w:szCs w:val="22"/>
                <w:u w:val="single"/>
              </w:rPr>
              <w:t>Режим роботи:</w:t>
            </w:r>
            <w:r w:rsidRPr="00317407">
              <w:rPr>
                <w:sz w:val="22"/>
                <w:szCs w:val="22"/>
              </w:rPr>
              <w:t xml:space="preserve"> понеділок, середа, четвер з 8.00 до 16.00; вівторок з 8.00 до 20.00; п’ятниця – з 8.00 до 15.45. </w:t>
            </w:r>
          </w:p>
          <w:p w:rsidR="00317407" w:rsidRPr="00317407" w:rsidRDefault="00317407" w:rsidP="006F65E6">
            <w:r w:rsidRPr="00317407">
              <w:rPr>
                <w:sz w:val="22"/>
                <w:szCs w:val="22"/>
              </w:rPr>
              <w:t xml:space="preserve">Без перерви на обід. Субота, неділя-вихідний. </w:t>
            </w:r>
          </w:p>
          <w:p w:rsidR="00317407" w:rsidRPr="00C67C36" w:rsidRDefault="00317407" w:rsidP="006F65E6">
            <w:pPr>
              <w:rPr>
                <w:b/>
                <w:u w:val="single"/>
              </w:rPr>
            </w:pPr>
            <w:r w:rsidRPr="00C67C36">
              <w:rPr>
                <w:b/>
                <w:u w:val="single"/>
              </w:rPr>
              <w:t>Управління соціального захисту населення</w:t>
            </w:r>
          </w:p>
          <w:p w:rsidR="00317407" w:rsidRPr="00317407" w:rsidRDefault="00317407" w:rsidP="006F65E6">
            <w:r w:rsidRPr="00317407">
              <w:rPr>
                <w:sz w:val="22"/>
                <w:szCs w:val="22"/>
                <w:u w:val="single"/>
              </w:rPr>
              <w:t>Режим роботи</w:t>
            </w:r>
            <w:r w:rsidRPr="00317407">
              <w:rPr>
                <w:sz w:val="22"/>
                <w:szCs w:val="22"/>
              </w:rPr>
              <w:t>: понеділок - четвер з 8.00 до 17.00;</w:t>
            </w:r>
          </w:p>
          <w:p w:rsidR="00317407" w:rsidRPr="0057505D" w:rsidRDefault="00317407" w:rsidP="006F65E6">
            <w:r w:rsidRPr="00317407">
              <w:rPr>
                <w:sz w:val="22"/>
                <w:szCs w:val="22"/>
              </w:rPr>
              <w:t>п’ятниця – з 8.00 до 15.45, обідня перерва з 12.00 до 12.45 Субота, неділя-вихідний.</w:t>
            </w:r>
          </w:p>
        </w:tc>
      </w:tr>
      <w:tr w:rsidR="00317407" w:rsidRPr="00192E0D" w:rsidTr="006B0E94">
        <w:tc>
          <w:tcPr>
            <w:tcW w:w="456" w:type="dxa"/>
          </w:tcPr>
          <w:p w:rsidR="00317407" w:rsidRPr="00192E0D" w:rsidRDefault="00317407" w:rsidP="00215DF8">
            <w:r w:rsidRPr="00192E0D">
              <w:t>3</w:t>
            </w:r>
          </w:p>
        </w:tc>
        <w:tc>
          <w:tcPr>
            <w:tcW w:w="33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7407" w:rsidRPr="00192E0D" w:rsidRDefault="00317407" w:rsidP="00215DF8">
            <w:pPr>
              <w:jc w:val="both"/>
              <w:rPr>
                <w:lang w:eastAsia="uk-UA"/>
              </w:rPr>
            </w:pPr>
            <w:r w:rsidRPr="00192E0D">
              <w:rPr>
                <w:lang w:eastAsia="uk-UA"/>
              </w:rPr>
              <w:t xml:space="preserve">Телефон / факс, електронна  адреса, офіційний веб-сайт </w:t>
            </w:r>
          </w:p>
        </w:tc>
        <w:tc>
          <w:tcPr>
            <w:tcW w:w="59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317407" w:rsidRPr="00A57640" w:rsidRDefault="00317407" w:rsidP="006F65E6">
            <w:r w:rsidRPr="00A57640">
              <w:t xml:space="preserve">тел. (04572) </w:t>
            </w:r>
            <w:r>
              <w:t xml:space="preserve">6-42-07, </w:t>
            </w:r>
            <w:r w:rsidRPr="00A57640">
              <w:t>6-40-30</w:t>
            </w:r>
          </w:p>
          <w:p w:rsidR="00317407" w:rsidRPr="00A57640" w:rsidRDefault="00317407" w:rsidP="006F65E6">
            <w:r w:rsidRPr="00A57640">
              <w:t xml:space="preserve">E-mail: </w:t>
            </w:r>
            <w:hyperlink r:id="rId8" w:history="1">
              <w:r w:rsidRPr="00C6368E">
                <w:rPr>
                  <w:rStyle w:val="a4"/>
                  <w:lang w:val="en-US"/>
                </w:rPr>
                <w:t>admin@obcity.gov.ua</w:t>
              </w:r>
            </w:hyperlink>
            <w:r w:rsidRPr="00C6368E">
              <w:t xml:space="preserve">;  </w:t>
            </w:r>
            <w:hyperlink r:id="rId9" w:history="1">
              <w:r w:rsidRPr="00C6368E">
                <w:rPr>
                  <w:rStyle w:val="a4"/>
                  <w:color w:val="3B7DD4"/>
                  <w:shd w:val="clear" w:color="auto" w:fill="FFFFFF"/>
                </w:rPr>
                <w:t>szn@obcity.gov.ua</w:t>
              </w:r>
            </w:hyperlink>
            <w:r w:rsidRPr="00C6368E">
              <w:t>;</w:t>
            </w:r>
          </w:p>
        </w:tc>
      </w:tr>
      <w:tr w:rsidR="008127F2" w:rsidRPr="00192E0D" w:rsidTr="00F31482">
        <w:tc>
          <w:tcPr>
            <w:tcW w:w="9706" w:type="dxa"/>
            <w:gridSpan w:val="3"/>
          </w:tcPr>
          <w:p w:rsidR="008127F2" w:rsidRPr="00192E0D" w:rsidRDefault="008127F2" w:rsidP="008127F2">
            <w:pPr>
              <w:jc w:val="center"/>
              <w:rPr>
                <w:b/>
              </w:rPr>
            </w:pPr>
            <w:r w:rsidRPr="00192E0D">
              <w:rPr>
                <w:b/>
              </w:rPr>
              <w:t>Нормативні акти, якими регламентується надання адміністративної послуги</w:t>
            </w:r>
          </w:p>
        </w:tc>
      </w:tr>
      <w:tr w:rsidR="008127F2" w:rsidRPr="00192E0D" w:rsidTr="00F31482">
        <w:tc>
          <w:tcPr>
            <w:tcW w:w="456" w:type="dxa"/>
          </w:tcPr>
          <w:p w:rsidR="008127F2" w:rsidRPr="00192E0D" w:rsidRDefault="008127F2" w:rsidP="003B15A9">
            <w:r w:rsidRPr="00192E0D">
              <w:t>4</w:t>
            </w:r>
          </w:p>
        </w:tc>
        <w:tc>
          <w:tcPr>
            <w:tcW w:w="3342" w:type="dxa"/>
          </w:tcPr>
          <w:p w:rsidR="008127F2" w:rsidRPr="00192E0D" w:rsidRDefault="008127F2" w:rsidP="00F31482">
            <w:pPr>
              <w:jc w:val="both"/>
            </w:pPr>
            <w:r w:rsidRPr="00192E0D">
              <w:t>Закони України</w:t>
            </w:r>
          </w:p>
        </w:tc>
        <w:tc>
          <w:tcPr>
            <w:tcW w:w="5908" w:type="dxa"/>
          </w:tcPr>
          <w:p w:rsidR="008127F2" w:rsidRPr="00192E0D" w:rsidRDefault="00F31482" w:rsidP="003B15A9">
            <w:pPr>
              <w:jc w:val="both"/>
            </w:pPr>
            <w:r w:rsidRPr="00192E0D">
              <w:t>Закон України „Про статус і соціальний захист громадян, які постраждали внаслідок Чорнобильської катастрофи” від 28.02.1991 № 796-XII</w:t>
            </w:r>
          </w:p>
        </w:tc>
      </w:tr>
      <w:tr w:rsidR="008127F2" w:rsidRPr="00192E0D" w:rsidTr="00F31482">
        <w:tc>
          <w:tcPr>
            <w:tcW w:w="456" w:type="dxa"/>
          </w:tcPr>
          <w:p w:rsidR="008127F2" w:rsidRPr="00192E0D" w:rsidRDefault="008127F2" w:rsidP="003B15A9">
            <w:r w:rsidRPr="00192E0D">
              <w:t>5</w:t>
            </w:r>
          </w:p>
        </w:tc>
        <w:tc>
          <w:tcPr>
            <w:tcW w:w="3342" w:type="dxa"/>
          </w:tcPr>
          <w:p w:rsidR="008127F2" w:rsidRPr="00192E0D" w:rsidRDefault="008127F2" w:rsidP="00F31482">
            <w:pPr>
              <w:jc w:val="both"/>
            </w:pPr>
            <w:r w:rsidRPr="00192E0D">
              <w:t>Акти Кабінету Міністрів України</w:t>
            </w:r>
          </w:p>
        </w:tc>
        <w:tc>
          <w:tcPr>
            <w:tcW w:w="5908" w:type="dxa"/>
          </w:tcPr>
          <w:p w:rsidR="0060157B" w:rsidRPr="00192E0D" w:rsidRDefault="008127F2" w:rsidP="00215DF8">
            <w:pPr>
              <w:pStyle w:val="a3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shd w:val="clear" w:color="auto" w:fill="FFFFFF"/>
              </w:rPr>
            </w:pPr>
            <w:r w:rsidRPr="00192E0D">
              <w:t>Постанова Кабінету Міністрів України від 20.09.2005               № 936 „Про затвердження Порядку використання коштів державного бюджету для виконання програм, пов’язаних із соціальним захистом громадян, які постраждали внаслідок Чорнобильської катастрофи</w:t>
            </w:r>
            <w:r w:rsidR="00F31482" w:rsidRPr="00192E0D">
              <w:t xml:space="preserve">”; </w:t>
            </w:r>
            <w:r w:rsidR="00215DF8" w:rsidRPr="00192E0D">
              <w:rPr>
                <w:iCs/>
              </w:rPr>
              <w:t>п</w:t>
            </w:r>
            <w:r w:rsidRPr="00192E0D">
              <w:rPr>
                <w:iCs/>
              </w:rPr>
              <w:t xml:space="preserve">останова Кабінету Міністрів України </w:t>
            </w:r>
            <w:r w:rsidRPr="00192E0D">
              <w:t>від 26.10.2016              № 760 „</w:t>
            </w:r>
            <w:r w:rsidRPr="00192E0D">
              <w:rPr>
                <w:rStyle w:val="rvts23"/>
              </w:rPr>
              <w:t>Про затвердження Порядку виплати одноразової компенсації за шкоду, заподіяну внаслідок Чорнобильської катастрофи, інших ядерних аварій, ядерних випробувань, військових навчань із застосуванням ядерної зброї, та щорічної допомоги на оздоровле</w:t>
            </w:r>
            <w:r w:rsidR="00F31482" w:rsidRPr="00192E0D">
              <w:rPr>
                <w:rStyle w:val="rvts23"/>
              </w:rPr>
              <w:t xml:space="preserve">ння деяким категоріям громадян”; </w:t>
            </w:r>
            <w:r w:rsidR="00215DF8" w:rsidRPr="00192E0D">
              <w:t>п</w:t>
            </w:r>
            <w:r w:rsidRPr="00192E0D">
              <w:t>останова Кабінету Міністрів України від</w:t>
            </w:r>
            <w:r w:rsidRPr="00192E0D">
              <w:rPr>
                <w:rStyle w:val="apple-converted-space"/>
              </w:rPr>
              <w:t> </w:t>
            </w:r>
            <w:hyperlink r:id="rId10" w:tgtFrame="_blank" w:history="1">
              <w:r w:rsidRPr="00192E0D">
                <w:rPr>
                  <w:rStyle w:val="a4"/>
                  <w:color w:val="auto"/>
                  <w:u w:val="none"/>
                  <w:bdr w:val="none" w:sz="0" w:space="0" w:color="auto" w:frame="1"/>
                </w:rPr>
                <w:t>21.05.1992 № 258 „Про норми харчування та часткову компенсацію вартості продуктів для осіб, які постраждали внаслідок Чорнобильської катастрофи”</w:t>
              </w:r>
            </w:hyperlink>
            <w:r w:rsidR="00F31482" w:rsidRPr="00192E0D">
              <w:t xml:space="preserve">; </w:t>
            </w:r>
            <w:r w:rsidR="00215DF8" w:rsidRPr="00192E0D">
              <w:t>п</w:t>
            </w:r>
            <w:r w:rsidRPr="00192E0D">
              <w:t>останова Кабінету Міністрів України від</w:t>
            </w:r>
            <w:r w:rsidRPr="00192E0D">
              <w:rPr>
                <w:rStyle w:val="apple-converted-space"/>
              </w:rPr>
              <w:t> </w:t>
            </w:r>
            <w:hyperlink r:id="rId11" w:tgtFrame="_blank" w:history="1">
              <w:r w:rsidRPr="00192E0D">
                <w:rPr>
                  <w:rStyle w:val="a4"/>
                  <w:color w:val="auto"/>
                  <w:u w:val="none"/>
                  <w:bdr w:val="none" w:sz="0" w:space="0" w:color="auto" w:frame="1"/>
                </w:rPr>
                <w:t>12.07.2005 № 562 „Про щорічну допомогу на оздоровлення громадян, які постраждали внаслідок Чорнобильської катастрофи”</w:t>
              </w:r>
            </w:hyperlink>
            <w:r w:rsidR="00F31482" w:rsidRPr="00192E0D">
              <w:rPr>
                <w:rStyle w:val="a4"/>
                <w:color w:val="auto"/>
                <w:u w:val="none"/>
                <w:bdr w:val="none" w:sz="0" w:space="0" w:color="auto" w:frame="1"/>
              </w:rPr>
              <w:t xml:space="preserve">; </w:t>
            </w:r>
            <w:r w:rsidR="00215DF8" w:rsidRPr="00192E0D">
              <w:rPr>
                <w:rStyle w:val="a4"/>
                <w:color w:val="auto"/>
                <w:u w:val="none"/>
                <w:bdr w:val="none" w:sz="0" w:space="0" w:color="auto" w:frame="1"/>
              </w:rPr>
              <w:t>п</w:t>
            </w:r>
            <w:r w:rsidRPr="00192E0D">
              <w:rPr>
                <w:iCs/>
              </w:rPr>
              <w:t xml:space="preserve">останова Кабінету Міністрів України </w:t>
            </w:r>
            <w:r w:rsidRPr="00192E0D">
              <w:t>від 14.05.2015 № 285 „</w:t>
            </w:r>
            <w:r w:rsidRPr="00192E0D">
              <w:rPr>
                <w:shd w:val="clear" w:color="auto" w:fill="FFFFFF"/>
              </w:rPr>
              <w:t xml:space="preserve">Про компенсаційні виплати особам, які постраждали </w:t>
            </w:r>
            <w:r w:rsidRPr="00192E0D">
              <w:rPr>
                <w:shd w:val="clear" w:color="auto" w:fill="FFFFFF"/>
              </w:rPr>
              <w:lastRenderedPageBreak/>
              <w:t>внаслідок Чорнобильської катастрофи, та визнання такими, що втратили чинність, деяких поста</w:t>
            </w:r>
            <w:r w:rsidR="00F31482" w:rsidRPr="00192E0D">
              <w:rPr>
                <w:shd w:val="clear" w:color="auto" w:fill="FFFFFF"/>
              </w:rPr>
              <w:t xml:space="preserve">нов Кабінету Міністрів України”; </w:t>
            </w:r>
            <w:r w:rsidR="00215DF8" w:rsidRPr="00192E0D">
              <w:rPr>
                <w:shd w:val="clear" w:color="auto" w:fill="FFFFFF"/>
              </w:rPr>
              <w:t>п</w:t>
            </w:r>
            <w:r w:rsidR="0060157B" w:rsidRPr="00192E0D">
              <w:t>останова Кабінету Міністрів України від 08.02.1997 № 155 „Про порядок та розміри компенсаційних виплат дітям, які потерпіли внаслідок Чорнобильської катастрофи”</w:t>
            </w:r>
          </w:p>
        </w:tc>
      </w:tr>
      <w:tr w:rsidR="008127F2" w:rsidRPr="00192E0D" w:rsidTr="00F31482">
        <w:tc>
          <w:tcPr>
            <w:tcW w:w="456" w:type="dxa"/>
          </w:tcPr>
          <w:p w:rsidR="008127F2" w:rsidRPr="00192E0D" w:rsidRDefault="008127F2" w:rsidP="003B15A9">
            <w:r w:rsidRPr="00192E0D">
              <w:lastRenderedPageBreak/>
              <w:t>6</w:t>
            </w:r>
          </w:p>
        </w:tc>
        <w:tc>
          <w:tcPr>
            <w:tcW w:w="3342" w:type="dxa"/>
          </w:tcPr>
          <w:p w:rsidR="008127F2" w:rsidRPr="00192E0D" w:rsidRDefault="008127F2" w:rsidP="00F31482">
            <w:pPr>
              <w:jc w:val="both"/>
            </w:pPr>
            <w:r w:rsidRPr="00192E0D">
              <w:t xml:space="preserve">Акти центральних органів виконавчої влади </w:t>
            </w:r>
          </w:p>
        </w:tc>
        <w:tc>
          <w:tcPr>
            <w:tcW w:w="5908" w:type="dxa"/>
          </w:tcPr>
          <w:p w:rsidR="008127F2" w:rsidRPr="00192E0D" w:rsidRDefault="00215DF8" w:rsidP="003B15A9">
            <w:pPr>
              <w:jc w:val="both"/>
            </w:pPr>
            <w:r w:rsidRPr="00192E0D">
              <w:rPr>
                <w:shd w:val="clear" w:color="auto" w:fill="FFFFFF"/>
              </w:rPr>
              <w:t>Наказ Мінпраці від 19.09.2006 № 345 „Про затвердження Інструкції щодо порядку оформлення і ведення особових справ отримувачів усіх видів соціальної допомоги” (зі змінами), зареєстрований у Міністерстві юстиції України 06.10.2006 за № 1098/12972</w:t>
            </w:r>
          </w:p>
        </w:tc>
      </w:tr>
      <w:tr w:rsidR="008127F2" w:rsidRPr="00192E0D" w:rsidTr="00F31482">
        <w:tc>
          <w:tcPr>
            <w:tcW w:w="9706" w:type="dxa"/>
            <w:gridSpan w:val="3"/>
          </w:tcPr>
          <w:p w:rsidR="008127F2" w:rsidRPr="00192E0D" w:rsidRDefault="008127F2" w:rsidP="008127F2">
            <w:pPr>
              <w:jc w:val="center"/>
              <w:rPr>
                <w:b/>
              </w:rPr>
            </w:pPr>
            <w:r w:rsidRPr="00192E0D">
              <w:rPr>
                <w:b/>
              </w:rPr>
              <w:t xml:space="preserve">Умови отримання адміністративної послуги </w:t>
            </w:r>
          </w:p>
        </w:tc>
      </w:tr>
      <w:tr w:rsidR="00215DF8" w:rsidRPr="00192E0D" w:rsidTr="00D15C4C">
        <w:tc>
          <w:tcPr>
            <w:tcW w:w="456" w:type="dxa"/>
          </w:tcPr>
          <w:p w:rsidR="00215DF8" w:rsidRPr="00192E0D" w:rsidRDefault="00215DF8" w:rsidP="00215DF8">
            <w:r w:rsidRPr="00192E0D">
              <w:t>7</w:t>
            </w:r>
          </w:p>
        </w:tc>
        <w:tc>
          <w:tcPr>
            <w:tcW w:w="33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15DF8" w:rsidRPr="00192E0D" w:rsidRDefault="00215DF8" w:rsidP="00215DF8">
            <w:pPr>
              <w:jc w:val="both"/>
              <w:rPr>
                <w:lang w:eastAsia="uk-UA"/>
              </w:rPr>
            </w:pPr>
            <w:r w:rsidRPr="00192E0D">
              <w:rPr>
                <w:lang w:eastAsia="uk-UA"/>
              </w:rPr>
              <w:t xml:space="preserve">Підстава для отримання </w:t>
            </w:r>
          </w:p>
        </w:tc>
        <w:tc>
          <w:tcPr>
            <w:tcW w:w="5908" w:type="dxa"/>
          </w:tcPr>
          <w:p w:rsidR="00215DF8" w:rsidRPr="00192E0D" w:rsidRDefault="00215DF8" w:rsidP="00215DF8">
            <w:pPr>
              <w:jc w:val="both"/>
            </w:pPr>
            <w:r w:rsidRPr="00192E0D">
              <w:rPr>
                <w:color w:val="000000"/>
              </w:rPr>
              <w:t>Встановлення статусу учасника ліквідації наслідків аварії на Чорнобильській АЕС, учасника ліквідації ядерних аварій,</w:t>
            </w:r>
            <w:r w:rsidRPr="00192E0D">
              <w:t xml:space="preserve"> потерпілого від Чорнобильської катастрофи, потерпілого від радіаційного опромінення, віднесених до категорій 1, 2 та 3 (посвідчення серії А, Б, Я);</w:t>
            </w:r>
          </w:p>
          <w:p w:rsidR="00215DF8" w:rsidRPr="00192E0D" w:rsidRDefault="00215DF8" w:rsidP="00215DF8">
            <w:pPr>
              <w:jc w:val="both"/>
              <w:rPr>
                <w:color w:val="000000"/>
              </w:rPr>
            </w:pPr>
            <w:r w:rsidRPr="00192E0D">
              <w:t>встановлення статусу дитини (посвідчення серії Д), потерпілої від Чорнобильської катастрофи, дитини з інвалідністю внаслідок Чорнобильської катастрофи (посвідчення серії Д з вкладкою про інвалідність, пов’язану з Чорнобильською катастрофою)</w:t>
            </w:r>
          </w:p>
        </w:tc>
      </w:tr>
      <w:tr w:rsidR="00215DF8" w:rsidRPr="00192E0D" w:rsidTr="00D15C4C">
        <w:tc>
          <w:tcPr>
            <w:tcW w:w="456" w:type="dxa"/>
          </w:tcPr>
          <w:p w:rsidR="00215DF8" w:rsidRPr="00192E0D" w:rsidRDefault="00215DF8" w:rsidP="00215DF8">
            <w:r w:rsidRPr="00192E0D">
              <w:t>8</w:t>
            </w:r>
          </w:p>
        </w:tc>
        <w:tc>
          <w:tcPr>
            <w:tcW w:w="33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15DF8" w:rsidRPr="00192E0D" w:rsidRDefault="00215DF8" w:rsidP="00215DF8">
            <w:pPr>
              <w:jc w:val="both"/>
              <w:rPr>
                <w:lang w:eastAsia="uk-UA"/>
              </w:rPr>
            </w:pPr>
            <w:r w:rsidRPr="00192E0D">
              <w:t>Перелік необхідних документів</w:t>
            </w:r>
          </w:p>
        </w:tc>
        <w:tc>
          <w:tcPr>
            <w:tcW w:w="5908" w:type="dxa"/>
          </w:tcPr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i/>
                <w:color w:val="000000"/>
              </w:rPr>
            </w:pPr>
            <w:r w:rsidRPr="00192E0D">
              <w:rPr>
                <w:i/>
                <w:color w:val="000000"/>
              </w:rPr>
              <w:t xml:space="preserve">Для призначення та виплати компенсацій та допомоги </w:t>
            </w:r>
            <w:r w:rsidRPr="00192E0D">
              <w:rPr>
                <w:i/>
              </w:rPr>
              <w:t xml:space="preserve">особам, які є </w:t>
            </w:r>
            <w:r w:rsidRPr="00192E0D">
              <w:rPr>
                <w:i/>
                <w:color w:val="000000"/>
              </w:rPr>
              <w:t>учасниками ліквідації наслідків аварії  на Чорнобильській АЕС, учасниками ліквідації ядерних аварій,</w:t>
            </w:r>
            <w:r w:rsidRPr="00192E0D">
              <w:rPr>
                <w:i/>
              </w:rPr>
              <w:t xml:space="preserve"> потерпілими від Чорнобильської катастрофи, потерпілими від радіаційного опромінення, віднесеним до категорії 1: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color w:val="000000"/>
              </w:rPr>
            </w:pPr>
            <w:r w:rsidRPr="00192E0D">
              <w:rPr>
                <w:color w:val="000000"/>
              </w:rPr>
              <w:t>заява;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color w:val="000000"/>
              </w:rPr>
            </w:pPr>
            <w:bookmarkStart w:id="0" w:name="n47"/>
            <w:bookmarkEnd w:id="0"/>
            <w:r w:rsidRPr="00192E0D">
              <w:rPr>
                <w:color w:val="000000"/>
              </w:rPr>
              <w:t>копія паспорта;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color w:val="000000"/>
              </w:rPr>
            </w:pPr>
            <w:bookmarkStart w:id="1" w:name="n48"/>
            <w:bookmarkEnd w:id="1"/>
            <w:r w:rsidRPr="00192E0D">
              <w:rPr>
                <w:color w:val="000000"/>
              </w:rPr>
              <w:t>копія посвідчення особи, яка постраждала внаслідок Чорнобильської катастрофи, категорії 1 (посвідчення серії А, Б, Я);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color w:val="000000"/>
              </w:rPr>
            </w:pPr>
            <w:r w:rsidRPr="00192E0D">
              <w:rPr>
                <w:color w:val="000000"/>
              </w:rPr>
              <w:t xml:space="preserve">копія довідки спеціалізованої МСЕК про встановлення інвалідності відповідної групи (для одноразової компенсації учасникам ліквідації наслідків аварії на Чорнобильській АЕС, які стали інвалідами внаслідок Чорнобильської катастрофи, </w:t>
            </w:r>
            <w:r w:rsidRPr="00192E0D">
              <w:rPr>
                <w:rStyle w:val="rvts0"/>
              </w:rPr>
              <w:t xml:space="preserve">учасникам ліквідації наслідків інших ядерних аварій, громадянам, які брали участь в ядерних випробуваннях, військових навчаннях із застосуванням ядерної зброї, складанні ядерних зарядів та здійсненні на них регламентних робіт, які стали інвалідами внаслідок відповідних ядерних аварій, участі в ядерних випробуваннях, військових навчаннях із застосуванням ядерної зброї, складанні ядерних зарядів та здійсненні на них регламентних робіт, </w:t>
            </w:r>
            <w:r w:rsidRPr="00192E0D">
              <w:rPr>
                <w:color w:val="000000"/>
              </w:rPr>
              <w:t>та щорічної допомоги на оздоровлення);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</w:pPr>
            <w:bookmarkStart w:id="2" w:name="n49"/>
            <w:bookmarkStart w:id="3" w:name="n50"/>
            <w:bookmarkEnd w:id="2"/>
            <w:bookmarkEnd w:id="3"/>
            <w:r w:rsidRPr="00192E0D">
              <w:t xml:space="preserve">копія довідки про присвоєння реєстраційного номера облікової картки платника податків або серія та номер </w:t>
            </w:r>
            <w:r w:rsidRPr="00192E0D">
              <w:lastRenderedPageBreak/>
              <w:t>паспорта з відміткою про відмову від прийняття такого номера;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</w:pPr>
            <w:r w:rsidRPr="00192E0D">
              <w:t>проїзний квиток (для відшкодування вартості проїзду).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i/>
              </w:rPr>
            </w:pPr>
            <w:r w:rsidRPr="00192E0D">
              <w:rPr>
                <w:i/>
                <w:color w:val="000000"/>
              </w:rPr>
              <w:t xml:space="preserve">Для призначення та виплати компенсацій та допомоги </w:t>
            </w:r>
            <w:r w:rsidRPr="00192E0D">
              <w:rPr>
                <w:i/>
              </w:rPr>
              <w:t xml:space="preserve">особам, які є </w:t>
            </w:r>
            <w:r w:rsidRPr="00192E0D">
              <w:rPr>
                <w:i/>
                <w:color w:val="000000"/>
              </w:rPr>
              <w:t>учасниками ліквідації наслідків аварії  ЧАЕС, учасниками ліквідації ядерних аварій,</w:t>
            </w:r>
            <w:r w:rsidRPr="00192E0D">
              <w:rPr>
                <w:i/>
              </w:rPr>
              <w:t xml:space="preserve"> потерпілими від Чорнобильської катастрофи, потерпілими від радіаційного опромінення, віднесеним до категорій 2: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color w:val="000000"/>
              </w:rPr>
            </w:pPr>
            <w:r w:rsidRPr="00192E0D">
              <w:rPr>
                <w:color w:val="000000"/>
              </w:rPr>
              <w:t>заява;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color w:val="000000"/>
              </w:rPr>
            </w:pPr>
            <w:r w:rsidRPr="00192E0D">
              <w:rPr>
                <w:color w:val="000000"/>
              </w:rPr>
              <w:t>копія паспорта;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color w:val="000000"/>
              </w:rPr>
            </w:pPr>
            <w:r w:rsidRPr="00192E0D">
              <w:rPr>
                <w:color w:val="000000"/>
              </w:rPr>
              <w:t>копія посвідчення особи, яка постраждала внаслідок Чорнобильської катастрофи, категорії 2 (посвідчення серії А, Б, Я);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</w:pPr>
            <w:r w:rsidRPr="00192E0D">
              <w:t>копія довідки про присвоєння реєстраційного номера облікової картки платника податків або серія та номер паспорта з відміткою про відмову від прийняття такого номера;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</w:pPr>
            <w:r w:rsidRPr="00192E0D">
              <w:t>проїзний квиток (для відшкодування вартості проїзду).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i/>
              </w:rPr>
            </w:pPr>
            <w:r w:rsidRPr="00192E0D">
              <w:rPr>
                <w:i/>
                <w:color w:val="000000"/>
              </w:rPr>
              <w:t xml:space="preserve">Для призначення та виплати компенсацій та допомоги </w:t>
            </w:r>
            <w:r w:rsidRPr="00192E0D">
              <w:rPr>
                <w:i/>
              </w:rPr>
              <w:t xml:space="preserve">особам, які є </w:t>
            </w:r>
            <w:r w:rsidRPr="00192E0D">
              <w:rPr>
                <w:i/>
                <w:color w:val="000000"/>
              </w:rPr>
              <w:t>учасниками ліквідації наслідків аварії  ЧАЕС, учасниками ліквідації ядерних аварій,</w:t>
            </w:r>
            <w:r w:rsidRPr="00192E0D">
              <w:rPr>
                <w:i/>
              </w:rPr>
              <w:t xml:space="preserve"> потерпілими від Чорнобильської катастрофи, потерпілими від радіаційного опромінення, віднесеним до категорій 3: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color w:val="000000"/>
              </w:rPr>
            </w:pPr>
            <w:r w:rsidRPr="00192E0D">
              <w:rPr>
                <w:color w:val="000000"/>
              </w:rPr>
              <w:t>заява;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color w:val="000000"/>
              </w:rPr>
            </w:pPr>
            <w:r w:rsidRPr="00192E0D">
              <w:rPr>
                <w:color w:val="000000"/>
              </w:rPr>
              <w:t>копія паспорта;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color w:val="000000"/>
              </w:rPr>
            </w:pPr>
            <w:r w:rsidRPr="00192E0D">
              <w:rPr>
                <w:color w:val="000000"/>
              </w:rPr>
              <w:t>копія посвідчення особи, яка постраждала внаслідок Чорнобильської катастрофи, з числа учасників ліквідації наслідків аварії на Чорнобильській АЕС, категорії 3 (посвідчення серії А, Б, Я);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</w:pPr>
            <w:r w:rsidRPr="00192E0D">
              <w:t>копія довідки про присвоєння реєстраційного номера облікової картки платника податків або серія та номер паспорта з відміткою про відмову від прийняття такого номера.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i/>
              </w:rPr>
            </w:pPr>
            <w:r w:rsidRPr="00192E0D">
              <w:rPr>
                <w:i/>
                <w:color w:val="000000"/>
              </w:rPr>
              <w:t xml:space="preserve">Для призначення та виплати компенсацій та допомоги дітям, </w:t>
            </w:r>
            <w:r w:rsidRPr="00192E0D">
              <w:rPr>
                <w:i/>
              </w:rPr>
              <w:t>потерпілим від Чорнобильської катастрофи, дітям з інвалідністю внаслідок Чорнобильської катастрофи та їх батькам: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color w:val="000000"/>
              </w:rPr>
            </w:pPr>
            <w:r w:rsidRPr="00192E0D">
              <w:rPr>
                <w:color w:val="000000"/>
              </w:rPr>
              <w:t>заява;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color w:val="000000"/>
              </w:rPr>
            </w:pPr>
            <w:bookmarkStart w:id="4" w:name="n39"/>
            <w:bookmarkEnd w:id="4"/>
            <w:r w:rsidRPr="00192E0D">
              <w:rPr>
                <w:color w:val="000000"/>
              </w:rPr>
              <w:t>копія свідоцтва про народження;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000000"/>
              </w:rPr>
            </w:pPr>
            <w:bookmarkStart w:id="5" w:name="n40"/>
            <w:bookmarkEnd w:id="5"/>
            <w:r w:rsidRPr="00192E0D">
              <w:rPr>
                <w:color w:val="000000"/>
              </w:rPr>
              <w:t xml:space="preserve">копія посвідчення </w:t>
            </w:r>
            <w:r w:rsidRPr="00192E0D">
              <w:t>дитини, яка потерпіла від Чорнобильської катастрофи (вкладка до посвідчення для дітей, яким встановлено інвалідність пов’язану з наслідками Чорнобильської катастрофи);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000000"/>
              </w:rPr>
            </w:pPr>
            <w:bookmarkStart w:id="6" w:name="n41"/>
            <w:bookmarkEnd w:id="6"/>
            <w:r w:rsidRPr="00192E0D">
              <w:rPr>
                <w:color w:val="000000"/>
              </w:rPr>
              <w:t>копія паспорта батька та / або матері;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000000"/>
              </w:rPr>
            </w:pPr>
            <w:bookmarkStart w:id="7" w:name="n42"/>
            <w:bookmarkStart w:id="8" w:name="n43"/>
            <w:bookmarkEnd w:id="7"/>
            <w:bookmarkEnd w:id="8"/>
            <w:r w:rsidRPr="00192E0D">
              <w:rPr>
                <w:color w:val="000000"/>
              </w:rPr>
              <w:t>копія посвідчення особи, яка постраждала внаслідок Чорнобильської катастрофи, що підтверджує статус батька та / або матері, віднесених до категорій 1, 2 та 3, що має право на пільги відповідно до законодавства (за наявності);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000000"/>
              </w:rPr>
            </w:pPr>
            <w:r w:rsidRPr="00192E0D">
              <w:rPr>
                <w:color w:val="000000"/>
              </w:rPr>
              <w:t xml:space="preserve">копія довідки про присвоєння батьку та / або матері </w:t>
            </w:r>
            <w:r w:rsidRPr="00192E0D">
              <w:rPr>
                <w:color w:val="000000"/>
              </w:rPr>
              <w:lastRenderedPageBreak/>
              <w:t>(для дітей з неповних сімей) реєстраційного номера облікової картки платника податків або серія та номер паспорта з відміткою про відмову від прийняття такого номера</w:t>
            </w:r>
            <w:bookmarkStart w:id="9" w:name="n44"/>
            <w:bookmarkEnd w:id="9"/>
            <w:r w:rsidRPr="00192E0D">
              <w:rPr>
                <w:color w:val="000000"/>
              </w:rPr>
              <w:t>.</w:t>
            </w:r>
          </w:p>
          <w:p w:rsidR="00215DF8" w:rsidRPr="00192E0D" w:rsidRDefault="00215DF8" w:rsidP="00215DF8">
            <w:pPr>
              <w:pStyle w:val="a3"/>
              <w:spacing w:before="0" w:beforeAutospacing="0" w:after="0" w:afterAutospacing="0"/>
              <w:jc w:val="both"/>
              <w:rPr>
                <w:color w:val="000000"/>
              </w:rPr>
            </w:pPr>
            <w:r w:rsidRPr="00192E0D">
              <w:rPr>
                <w:i/>
                <w:color w:val="000000"/>
              </w:rPr>
              <w:t xml:space="preserve">Для призначення та виплати </w:t>
            </w:r>
            <w:r w:rsidRPr="00192E0D">
              <w:rPr>
                <w:i/>
              </w:rPr>
              <w:t>грошової компенсації батькам потерпілих від Чорнобильської катастрофи дітей, які не харчуються в загальноосвітніх навчальних закладах, розташованих на територіях радіоактивного забруднення, та дітей з інвалідністю внаслідок Чорнобильської катастрофи,</w:t>
            </w:r>
            <w:r w:rsidRPr="00192E0D">
              <w:t xml:space="preserve"> додатково подаються:</w:t>
            </w:r>
          </w:p>
          <w:p w:rsidR="00215DF8" w:rsidRPr="00192E0D" w:rsidRDefault="00215DF8" w:rsidP="00215DF8">
            <w:pPr>
              <w:pStyle w:val="a3"/>
              <w:spacing w:before="0" w:beforeAutospacing="0" w:after="0" w:afterAutospacing="0"/>
              <w:jc w:val="both"/>
            </w:pPr>
            <w:r w:rsidRPr="00192E0D">
              <w:t>довідка з навчального закладу про те, що дитина не відвідувала навчальний заклад протягом відповідного періоду (за необхідності);</w:t>
            </w:r>
          </w:p>
          <w:p w:rsidR="00215DF8" w:rsidRPr="00192E0D" w:rsidRDefault="00215DF8" w:rsidP="00215DF8">
            <w:pPr>
              <w:pStyle w:val="a3"/>
              <w:spacing w:before="0" w:beforeAutospacing="0" w:after="0" w:afterAutospacing="0"/>
              <w:jc w:val="both"/>
            </w:pPr>
            <w:r w:rsidRPr="00192E0D">
              <w:t>довідка про те, що навчання потерпілої дитини здійснюється в домашніх умовах, але дитина перебуває в обліковому складі школи (за необхідності);</w:t>
            </w:r>
          </w:p>
          <w:p w:rsidR="00215DF8" w:rsidRPr="00192E0D" w:rsidRDefault="00215DF8" w:rsidP="00215DF8">
            <w:pPr>
              <w:pStyle w:val="a3"/>
              <w:spacing w:before="0" w:beforeAutospacing="0" w:after="0" w:afterAutospacing="0"/>
              <w:jc w:val="both"/>
            </w:pPr>
            <w:r w:rsidRPr="00192E0D">
              <w:t>довідка про те, що дитині необхідна спеціальна дієта і вона не може харчуватися за місцем навчання (за необхідності);</w:t>
            </w:r>
          </w:p>
          <w:p w:rsidR="00215DF8" w:rsidRPr="00192E0D" w:rsidRDefault="00215DF8" w:rsidP="00215DF8">
            <w:pPr>
              <w:pStyle w:val="a3"/>
              <w:spacing w:before="0" w:beforeAutospacing="0" w:after="0" w:afterAutospacing="0"/>
              <w:jc w:val="both"/>
            </w:pPr>
            <w:r w:rsidRPr="00192E0D">
              <w:t>довідка про те, що в навчальному закладі відсутні умови для харчування дітей (за необхідності);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jc w:val="both"/>
              <w:textAlignment w:val="baseline"/>
            </w:pPr>
            <w:r w:rsidRPr="00192E0D">
              <w:t>довідка про те, що у  навчальному  закладі  не забезпечено безоплатне харчування дітей (за необхідності).</w:t>
            </w:r>
          </w:p>
          <w:p w:rsidR="00215DF8" w:rsidRPr="00192E0D" w:rsidRDefault="00215DF8" w:rsidP="00215DF8">
            <w:pPr>
              <w:pStyle w:val="a3"/>
              <w:spacing w:before="0" w:beforeAutospacing="0" w:after="0" w:afterAutospacing="0"/>
              <w:jc w:val="both"/>
              <w:rPr>
                <w:i/>
              </w:rPr>
            </w:pPr>
            <w:r w:rsidRPr="00192E0D">
              <w:rPr>
                <w:i/>
                <w:color w:val="000000"/>
              </w:rPr>
              <w:t xml:space="preserve">Для призначення та виплати щорічної допомоги на оздоровлення </w:t>
            </w:r>
            <w:r w:rsidRPr="00192E0D">
              <w:rPr>
                <w:i/>
              </w:rPr>
              <w:t>дитині, яка втратила внаслідок Чорнобильської катастрофи одного з батьків, додатково подаються: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000000"/>
              </w:rPr>
            </w:pPr>
            <w:r w:rsidRPr="00192E0D">
              <w:rPr>
                <w:color w:val="000000"/>
              </w:rPr>
              <w:t>копія свідоцтва про смерть особи, яка постраждала внаслідок Чорнобильської катастрофи, батька або матері;</w:t>
            </w:r>
            <w:bookmarkStart w:id="10" w:name="n56"/>
            <w:bookmarkEnd w:id="10"/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color w:val="000000"/>
              </w:rPr>
            </w:pPr>
            <w:r w:rsidRPr="00192E0D">
              <w:rPr>
                <w:color w:val="000000"/>
              </w:rPr>
              <w:t xml:space="preserve">експертний висновок відповідної МЕК щодо встановлення причинного зв’язку хвороб, інвалідності і смерті </w:t>
            </w:r>
            <w:r w:rsidRPr="00192E0D">
              <w:rPr>
                <w:shd w:val="clear" w:color="auto" w:fill="FFFFFF"/>
              </w:rPr>
              <w:t>з дією іонізуючого випромінювання та інших шкідливих чинників внаслідок аварії на Чорнобильській АЕС</w:t>
            </w:r>
            <w:r w:rsidRPr="00192E0D">
              <w:rPr>
                <w:color w:val="000000"/>
              </w:rPr>
              <w:t>;</w:t>
            </w:r>
            <w:bookmarkStart w:id="11" w:name="n57"/>
            <w:bookmarkEnd w:id="11"/>
            <w:r w:rsidRPr="00192E0D">
              <w:rPr>
                <w:color w:val="000000"/>
              </w:rPr>
              <w:t xml:space="preserve"> </w:t>
            </w:r>
          </w:p>
          <w:p w:rsidR="00215DF8" w:rsidRPr="00192E0D" w:rsidRDefault="00215DF8" w:rsidP="00215DF8">
            <w:pPr>
              <w:pStyle w:val="rvps2"/>
              <w:shd w:val="clear" w:color="auto" w:fill="FFFFFF"/>
              <w:spacing w:before="0" w:beforeAutospacing="0" w:after="0" w:afterAutospacing="0"/>
              <w:ind w:hanging="11"/>
              <w:jc w:val="both"/>
              <w:textAlignment w:val="baseline"/>
              <w:rPr>
                <w:color w:val="000000"/>
              </w:rPr>
            </w:pPr>
            <w:r w:rsidRPr="00192E0D">
              <w:rPr>
                <w:color w:val="000000"/>
              </w:rPr>
              <w:t>копія посвідчення померлої особи, яка постраждала внаслідок Чорнобильської катастрофи, батька або матері</w:t>
            </w:r>
          </w:p>
        </w:tc>
      </w:tr>
      <w:tr w:rsidR="00215DF8" w:rsidRPr="00192E0D" w:rsidTr="00D15C4C">
        <w:tc>
          <w:tcPr>
            <w:tcW w:w="456" w:type="dxa"/>
          </w:tcPr>
          <w:p w:rsidR="00215DF8" w:rsidRPr="00192E0D" w:rsidRDefault="00215DF8" w:rsidP="00215DF8">
            <w:r w:rsidRPr="00192E0D">
              <w:lastRenderedPageBreak/>
              <w:t>9</w:t>
            </w:r>
          </w:p>
        </w:tc>
        <w:tc>
          <w:tcPr>
            <w:tcW w:w="33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15DF8" w:rsidRPr="00192E0D" w:rsidRDefault="00215DF8" w:rsidP="00215DF8">
            <w:pPr>
              <w:jc w:val="both"/>
              <w:rPr>
                <w:lang w:eastAsia="uk-UA"/>
              </w:rPr>
            </w:pPr>
            <w:r w:rsidRPr="00192E0D">
              <w:rPr>
                <w:lang w:eastAsia="uk-UA"/>
              </w:rPr>
              <w:t xml:space="preserve">Спосіб подання документів </w:t>
            </w:r>
          </w:p>
        </w:tc>
        <w:tc>
          <w:tcPr>
            <w:tcW w:w="5908" w:type="dxa"/>
          </w:tcPr>
          <w:p w:rsidR="00215DF8" w:rsidRPr="00192E0D" w:rsidRDefault="00215DF8" w:rsidP="00215DF8">
            <w:pPr>
              <w:pStyle w:val="Default"/>
              <w:jc w:val="both"/>
            </w:pPr>
            <w:r w:rsidRPr="00192E0D">
              <w:t xml:space="preserve">Заява та документи подаються заявником особисто або законним представником особи у паперовій формі. </w:t>
            </w:r>
          </w:p>
          <w:p w:rsidR="00215DF8" w:rsidRPr="00192E0D" w:rsidRDefault="00215DF8" w:rsidP="00215DF8">
            <w:pPr>
              <w:pStyle w:val="a3"/>
              <w:shd w:val="clear" w:color="auto" w:fill="FFFFFF"/>
              <w:spacing w:before="0" w:beforeAutospacing="0" w:after="0" w:afterAutospacing="0"/>
              <w:jc w:val="both"/>
              <w:textAlignment w:val="baseline"/>
            </w:pPr>
            <w:r w:rsidRPr="00192E0D">
              <w:t>Заява може бути подана в електронній формі (з використанням засобів телекомунікаційних систем, через офіційний сайт Мінсоцполітики або інтегровані з ним інформаційні системи органів виконавчої влади та місцевого самоврядування, зокрема з використанням електронного цифрового підпису)</w:t>
            </w:r>
          </w:p>
        </w:tc>
      </w:tr>
      <w:tr w:rsidR="00215DF8" w:rsidRPr="00192E0D" w:rsidTr="00D15C4C">
        <w:tc>
          <w:tcPr>
            <w:tcW w:w="456" w:type="dxa"/>
          </w:tcPr>
          <w:p w:rsidR="00215DF8" w:rsidRPr="00192E0D" w:rsidRDefault="00215DF8" w:rsidP="00215DF8">
            <w:r w:rsidRPr="00192E0D">
              <w:t>10</w:t>
            </w:r>
          </w:p>
        </w:tc>
        <w:tc>
          <w:tcPr>
            <w:tcW w:w="33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15DF8" w:rsidRPr="00192E0D" w:rsidRDefault="00215DF8" w:rsidP="00215DF8">
            <w:pPr>
              <w:jc w:val="both"/>
              <w:rPr>
                <w:highlight w:val="yellow"/>
                <w:lang w:eastAsia="uk-UA"/>
              </w:rPr>
            </w:pPr>
            <w:r w:rsidRPr="00192E0D">
              <w:rPr>
                <w:lang w:eastAsia="uk-UA"/>
              </w:rPr>
              <w:t xml:space="preserve">Платність (безоплатність) надання </w:t>
            </w:r>
          </w:p>
        </w:tc>
        <w:tc>
          <w:tcPr>
            <w:tcW w:w="5908" w:type="dxa"/>
          </w:tcPr>
          <w:p w:rsidR="00215DF8" w:rsidRPr="00192E0D" w:rsidRDefault="00215DF8" w:rsidP="00215DF8">
            <w:pPr>
              <w:pStyle w:val="a3"/>
              <w:shd w:val="clear" w:color="auto" w:fill="FFFFFF"/>
              <w:spacing w:before="0" w:beforeAutospacing="0" w:after="0" w:afterAutospacing="0"/>
              <w:jc w:val="both"/>
              <w:textAlignment w:val="baseline"/>
            </w:pPr>
            <w:r w:rsidRPr="00192E0D">
              <w:t xml:space="preserve">Адміністративна послуга надається безоплатно </w:t>
            </w:r>
          </w:p>
        </w:tc>
      </w:tr>
      <w:tr w:rsidR="00215DF8" w:rsidRPr="00192E0D" w:rsidTr="00D15C4C">
        <w:tc>
          <w:tcPr>
            <w:tcW w:w="456" w:type="dxa"/>
          </w:tcPr>
          <w:p w:rsidR="00215DF8" w:rsidRPr="00192E0D" w:rsidRDefault="00215DF8" w:rsidP="00215DF8">
            <w:r w:rsidRPr="00192E0D">
              <w:t>11</w:t>
            </w:r>
          </w:p>
        </w:tc>
        <w:tc>
          <w:tcPr>
            <w:tcW w:w="33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15DF8" w:rsidRPr="00192E0D" w:rsidRDefault="00215DF8" w:rsidP="00215DF8">
            <w:pPr>
              <w:jc w:val="both"/>
              <w:rPr>
                <w:highlight w:val="yellow"/>
                <w:lang w:eastAsia="uk-UA"/>
              </w:rPr>
            </w:pPr>
            <w:r w:rsidRPr="00192E0D">
              <w:rPr>
                <w:lang w:eastAsia="uk-UA"/>
              </w:rPr>
              <w:t xml:space="preserve">Строк надання </w:t>
            </w:r>
          </w:p>
        </w:tc>
        <w:tc>
          <w:tcPr>
            <w:tcW w:w="5908" w:type="dxa"/>
          </w:tcPr>
          <w:p w:rsidR="00215DF8" w:rsidRPr="00192E0D" w:rsidRDefault="00215DF8" w:rsidP="00215DF8">
            <w:pPr>
              <w:pStyle w:val="a3"/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strike/>
              </w:rPr>
            </w:pPr>
            <w:r w:rsidRPr="00192E0D">
              <w:t xml:space="preserve">Не пізніше 10 днів після надходження заяви зі всіма </w:t>
            </w:r>
            <w:r w:rsidRPr="00192E0D">
              <w:lastRenderedPageBreak/>
              <w:t>необхідними документами</w:t>
            </w:r>
          </w:p>
        </w:tc>
      </w:tr>
      <w:tr w:rsidR="00215DF8" w:rsidRPr="00192E0D" w:rsidTr="00D15C4C">
        <w:tc>
          <w:tcPr>
            <w:tcW w:w="456" w:type="dxa"/>
          </w:tcPr>
          <w:p w:rsidR="00215DF8" w:rsidRPr="00192E0D" w:rsidRDefault="00215DF8" w:rsidP="00215DF8">
            <w:r w:rsidRPr="00192E0D">
              <w:lastRenderedPageBreak/>
              <w:t>12</w:t>
            </w:r>
          </w:p>
        </w:tc>
        <w:tc>
          <w:tcPr>
            <w:tcW w:w="33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15DF8" w:rsidRPr="00192E0D" w:rsidRDefault="00215DF8" w:rsidP="00215DF8">
            <w:pPr>
              <w:jc w:val="both"/>
              <w:rPr>
                <w:highlight w:val="yellow"/>
                <w:lang w:eastAsia="uk-UA"/>
              </w:rPr>
            </w:pPr>
            <w:r w:rsidRPr="00192E0D">
              <w:rPr>
                <w:lang w:eastAsia="uk-UA"/>
              </w:rPr>
              <w:t xml:space="preserve">Перелік підстав для відмови у наданні </w:t>
            </w:r>
          </w:p>
        </w:tc>
        <w:tc>
          <w:tcPr>
            <w:tcW w:w="5908" w:type="dxa"/>
          </w:tcPr>
          <w:p w:rsidR="00215DF8" w:rsidRPr="00192E0D" w:rsidRDefault="00215DF8" w:rsidP="00215DF8">
            <w:pPr>
              <w:jc w:val="both"/>
            </w:pPr>
            <w:r w:rsidRPr="00192E0D">
              <w:t>Подання встановленого переліку документів не в повному обсязі;</w:t>
            </w:r>
          </w:p>
          <w:p w:rsidR="00215DF8" w:rsidRPr="00192E0D" w:rsidRDefault="00215DF8" w:rsidP="00215DF8">
            <w:pPr>
              <w:jc w:val="both"/>
            </w:pPr>
            <w:r w:rsidRPr="00192E0D">
              <w:t>зміна місця реєстрації;</w:t>
            </w:r>
          </w:p>
          <w:p w:rsidR="00215DF8" w:rsidRPr="00192E0D" w:rsidRDefault="00215DF8" w:rsidP="00215DF8">
            <w:pPr>
              <w:jc w:val="both"/>
            </w:pPr>
            <w:r w:rsidRPr="00192E0D">
              <w:t xml:space="preserve">втрата статусу осіб з числа </w:t>
            </w:r>
            <w:r w:rsidRPr="00192E0D">
              <w:rPr>
                <w:color w:val="000000"/>
              </w:rPr>
              <w:t>учасників ліквідації наслідків аварії на Чорнобильській АЕС, учасників ліквідації ядерних аварій,</w:t>
            </w:r>
            <w:r w:rsidRPr="00192E0D">
              <w:t xml:space="preserve"> потерпілих від Чорнобильської катастрофи, потерпілих від радіаційного опромінення, віднесених до категорій 1, 2 та 3 (посвідчення серії А, Б, Я); статусу дитини, потерпілої від Чорнобильської катастрофи, дитини з інвалідністю внаслідок Чорнобильської катастрофи</w:t>
            </w:r>
          </w:p>
        </w:tc>
      </w:tr>
      <w:tr w:rsidR="00215DF8" w:rsidRPr="00192E0D" w:rsidTr="00D15C4C">
        <w:tc>
          <w:tcPr>
            <w:tcW w:w="456" w:type="dxa"/>
          </w:tcPr>
          <w:p w:rsidR="00215DF8" w:rsidRPr="00192E0D" w:rsidRDefault="00215DF8" w:rsidP="00215DF8">
            <w:r w:rsidRPr="00192E0D">
              <w:t>13</w:t>
            </w:r>
          </w:p>
        </w:tc>
        <w:tc>
          <w:tcPr>
            <w:tcW w:w="33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15DF8" w:rsidRPr="00192E0D" w:rsidRDefault="00215DF8" w:rsidP="00215DF8">
            <w:pPr>
              <w:jc w:val="both"/>
              <w:rPr>
                <w:highlight w:val="yellow"/>
                <w:lang w:eastAsia="uk-UA"/>
              </w:rPr>
            </w:pPr>
            <w:r w:rsidRPr="00192E0D">
              <w:rPr>
                <w:lang w:eastAsia="uk-UA"/>
              </w:rPr>
              <w:t>Результат надання адміністративної послуги</w:t>
            </w:r>
          </w:p>
        </w:tc>
        <w:tc>
          <w:tcPr>
            <w:tcW w:w="5908" w:type="dxa"/>
          </w:tcPr>
          <w:p w:rsidR="00215DF8" w:rsidRPr="00192E0D" w:rsidRDefault="00215DF8" w:rsidP="00215DF8">
            <w:pPr>
              <w:jc w:val="both"/>
            </w:pPr>
            <w:r w:rsidRPr="00192E0D">
              <w:rPr>
                <w:rStyle w:val="rvts23"/>
                <w:bCs/>
                <w:color w:val="000000"/>
                <w:bdr w:val="none" w:sz="0" w:space="0" w:color="auto" w:frame="1"/>
              </w:rPr>
              <w:t xml:space="preserve">Призначення та виплата / відмова в призначенні компенсацій та допомоги </w:t>
            </w:r>
          </w:p>
        </w:tc>
      </w:tr>
      <w:tr w:rsidR="00215DF8" w:rsidRPr="00192E0D" w:rsidTr="00D15C4C">
        <w:tc>
          <w:tcPr>
            <w:tcW w:w="456" w:type="dxa"/>
          </w:tcPr>
          <w:p w:rsidR="00215DF8" w:rsidRPr="00192E0D" w:rsidRDefault="00215DF8" w:rsidP="00215DF8">
            <w:r w:rsidRPr="00192E0D">
              <w:t>14</w:t>
            </w:r>
          </w:p>
        </w:tc>
        <w:tc>
          <w:tcPr>
            <w:tcW w:w="33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15DF8" w:rsidRPr="00192E0D" w:rsidRDefault="00215DF8" w:rsidP="00215DF8">
            <w:pPr>
              <w:jc w:val="both"/>
              <w:rPr>
                <w:highlight w:val="yellow"/>
                <w:lang w:eastAsia="uk-UA"/>
              </w:rPr>
            </w:pPr>
            <w:r w:rsidRPr="00192E0D">
              <w:rPr>
                <w:lang w:eastAsia="uk-UA"/>
              </w:rPr>
              <w:t>Способи отримання відповіді (результату)</w:t>
            </w:r>
          </w:p>
        </w:tc>
        <w:tc>
          <w:tcPr>
            <w:tcW w:w="5908" w:type="dxa"/>
          </w:tcPr>
          <w:p w:rsidR="00215DF8" w:rsidRPr="00192E0D" w:rsidRDefault="00215DF8" w:rsidP="00215DF8">
            <w:pPr>
              <w:pStyle w:val="Default"/>
              <w:jc w:val="both"/>
            </w:pPr>
            <w:r w:rsidRPr="00192E0D">
              <w:t xml:space="preserve">Повідомлення про призначення </w:t>
            </w:r>
            <w:r w:rsidRPr="00192E0D">
              <w:rPr>
                <w:rStyle w:val="rvts23"/>
                <w:bCs/>
                <w:bdr w:val="none" w:sz="0" w:space="0" w:color="auto" w:frame="1"/>
              </w:rPr>
              <w:t>компенсацій та допомоги</w:t>
            </w:r>
            <w:r w:rsidRPr="00192E0D">
              <w:t xml:space="preserve"> (відмова у призначенні) видається (надсилається поштою) одержувачу, про що робиться відповідний запис у журналі видачі довідок та повідомлень. </w:t>
            </w:r>
          </w:p>
          <w:p w:rsidR="00215DF8" w:rsidRPr="00192E0D" w:rsidRDefault="00215DF8" w:rsidP="00215DF8">
            <w:pPr>
              <w:jc w:val="both"/>
              <w:rPr>
                <w:b/>
              </w:rPr>
            </w:pPr>
            <w:r w:rsidRPr="00192E0D">
              <w:t>Виплата компенсацій та допомоги можна отримати через банківські установи або поштові відділення зв’язку</w:t>
            </w:r>
          </w:p>
        </w:tc>
      </w:tr>
    </w:tbl>
    <w:p w:rsidR="00D96DBC" w:rsidRPr="00192E0D" w:rsidRDefault="00D96DBC"/>
    <w:p w:rsidR="009B74BE" w:rsidRPr="00192E0D" w:rsidRDefault="009B74BE"/>
    <w:p w:rsidR="009B74BE" w:rsidRPr="00192E0D" w:rsidRDefault="009B74BE"/>
    <w:p w:rsidR="00520278" w:rsidRPr="00520278" w:rsidRDefault="00520278" w:rsidP="00520278">
      <w:pPr>
        <w:rPr>
          <w:sz w:val="28"/>
          <w:szCs w:val="28"/>
          <w:lang w:val="ru-RU"/>
        </w:rPr>
      </w:pPr>
      <w:r w:rsidRPr="00520278">
        <w:rPr>
          <w:sz w:val="28"/>
          <w:szCs w:val="28"/>
          <w:lang w:val="ru-RU"/>
        </w:rPr>
        <w:t>Заступник м</w:t>
      </w:r>
      <w:r w:rsidRPr="00520278">
        <w:rPr>
          <w:sz w:val="28"/>
          <w:szCs w:val="28"/>
        </w:rPr>
        <w:t>і</w:t>
      </w:r>
      <w:r w:rsidRPr="00520278">
        <w:rPr>
          <w:sz w:val="28"/>
          <w:szCs w:val="28"/>
          <w:lang w:val="ru-RU"/>
        </w:rPr>
        <w:t>ського голови,</w:t>
      </w:r>
    </w:p>
    <w:p w:rsidR="00520278" w:rsidRPr="00520278" w:rsidRDefault="00520278" w:rsidP="00520278">
      <w:pPr>
        <w:rPr>
          <w:sz w:val="28"/>
          <w:szCs w:val="28"/>
          <w:lang w:val="ru-RU"/>
        </w:rPr>
      </w:pPr>
      <w:r w:rsidRPr="00520278">
        <w:rPr>
          <w:sz w:val="28"/>
          <w:szCs w:val="28"/>
          <w:lang w:val="ru-RU"/>
        </w:rPr>
        <w:t>керуючий справами виконкому                                         В.І.Рогоза</w:t>
      </w:r>
    </w:p>
    <w:p w:rsidR="009B74BE" w:rsidRPr="00520278" w:rsidRDefault="009B74BE">
      <w:pPr>
        <w:rPr>
          <w:sz w:val="28"/>
          <w:szCs w:val="28"/>
        </w:rPr>
      </w:pPr>
    </w:p>
    <w:sectPr w:rsidR="009B74BE" w:rsidRPr="00520278" w:rsidSect="00192E0D">
      <w:headerReference w:type="default" r:id="rId12"/>
      <w:pgSz w:w="11906" w:h="16838"/>
      <w:pgMar w:top="426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303A" w:rsidRDefault="000B303A" w:rsidP="0034170B">
      <w:r>
        <w:separator/>
      </w:r>
    </w:p>
  </w:endnote>
  <w:endnote w:type="continuationSeparator" w:id="1">
    <w:p w:rsidR="000B303A" w:rsidRDefault="000B303A" w:rsidP="003417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Verdana">
    <w:altName w:val=" Arial"/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altName w:val="Times New Roman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303A" w:rsidRDefault="000B303A" w:rsidP="0034170B">
      <w:r>
        <w:separator/>
      </w:r>
    </w:p>
  </w:footnote>
  <w:footnote w:type="continuationSeparator" w:id="1">
    <w:p w:rsidR="000B303A" w:rsidRDefault="000B303A" w:rsidP="003417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25735273"/>
      <w:docPartObj>
        <w:docPartGallery w:val="Page Numbers (Top of Page)"/>
        <w:docPartUnique/>
      </w:docPartObj>
    </w:sdtPr>
    <w:sdtContent>
      <w:p w:rsidR="0034170B" w:rsidRDefault="008C3881">
        <w:pPr>
          <w:pStyle w:val="aa"/>
          <w:jc w:val="center"/>
        </w:pPr>
        <w:r>
          <w:fldChar w:fldCharType="begin"/>
        </w:r>
        <w:r w:rsidR="0034170B">
          <w:instrText>PAGE   \* MERGEFORMAT</w:instrText>
        </w:r>
        <w:r>
          <w:fldChar w:fldCharType="separate"/>
        </w:r>
        <w:r w:rsidR="00520278">
          <w:rPr>
            <w:noProof/>
          </w:rPr>
          <w:t>2</w:t>
        </w:r>
        <w:r>
          <w:fldChar w:fldCharType="end"/>
        </w:r>
      </w:p>
    </w:sdtContent>
  </w:sdt>
  <w:p w:rsidR="0034170B" w:rsidRDefault="0034170B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1E0419"/>
    <w:multiLevelType w:val="hybridMultilevel"/>
    <w:tmpl w:val="A73E6C22"/>
    <w:lvl w:ilvl="0" w:tplc="03505F90">
      <w:start w:val="2"/>
      <w:numFmt w:val="bullet"/>
      <w:lvlText w:val="-"/>
      <w:lvlJc w:val="left"/>
      <w:pPr>
        <w:ind w:left="34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abstractNum w:abstractNumId="1">
    <w:nsid w:val="2D2636EA"/>
    <w:multiLevelType w:val="hybridMultilevel"/>
    <w:tmpl w:val="8298975C"/>
    <w:lvl w:ilvl="0" w:tplc="0DA4BE7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E060B3"/>
    <w:multiLevelType w:val="hybridMultilevel"/>
    <w:tmpl w:val="3440F09C"/>
    <w:lvl w:ilvl="0" w:tplc="A4D050C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AE70F0"/>
    <w:multiLevelType w:val="hybridMultilevel"/>
    <w:tmpl w:val="FF1A33F6"/>
    <w:lvl w:ilvl="0" w:tplc="23002E2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F02ECE"/>
    <w:multiLevelType w:val="hybridMultilevel"/>
    <w:tmpl w:val="1F8E13CC"/>
    <w:lvl w:ilvl="0" w:tplc="77CE85CA">
      <w:start w:val="2"/>
      <w:numFmt w:val="bullet"/>
      <w:lvlText w:val="-"/>
      <w:lvlJc w:val="left"/>
      <w:pPr>
        <w:ind w:left="34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abstractNum w:abstractNumId="5">
    <w:nsid w:val="70070B8A"/>
    <w:multiLevelType w:val="hybridMultilevel"/>
    <w:tmpl w:val="6250F812"/>
    <w:lvl w:ilvl="0" w:tplc="ABE884C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6474AA"/>
    <w:multiLevelType w:val="hybridMultilevel"/>
    <w:tmpl w:val="831C6472"/>
    <w:lvl w:ilvl="0" w:tplc="0510A514">
      <w:start w:val="2"/>
      <w:numFmt w:val="bullet"/>
      <w:lvlText w:val="-"/>
      <w:lvlJc w:val="left"/>
      <w:pPr>
        <w:ind w:left="34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abstractNum w:abstractNumId="7">
    <w:nsid w:val="7D63061F"/>
    <w:multiLevelType w:val="hybridMultilevel"/>
    <w:tmpl w:val="5072AAB8"/>
    <w:lvl w:ilvl="0" w:tplc="E6BEC0E2">
      <w:start w:val="2"/>
      <w:numFmt w:val="bullet"/>
      <w:lvlText w:val="-"/>
      <w:lvlJc w:val="left"/>
      <w:pPr>
        <w:ind w:left="34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abstractNum w:abstractNumId="8">
    <w:nsid w:val="7E7D4775"/>
    <w:multiLevelType w:val="hybridMultilevel"/>
    <w:tmpl w:val="E8A82F08"/>
    <w:lvl w:ilvl="0" w:tplc="339896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7"/>
  </w:num>
  <w:num w:numId="6">
    <w:abstractNumId w:val="6"/>
  </w:num>
  <w:num w:numId="7">
    <w:abstractNumId w:val="8"/>
  </w:num>
  <w:num w:numId="8">
    <w:abstractNumId w:val="2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7434C"/>
    <w:rsid w:val="00011DDA"/>
    <w:rsid w:val="0008087E"/>
    <w:rsid w:val="000B303A"/>
    <w:rsid w:val="00192E0D"/>
    <w:rsid w:val="001B3D35"/>
    <w:rsid w:val="001B4EFB"/>
    <w:rsid w:val="00215DF8"/>
    <w:rsid w:val="00217607"/>
    <w:rsid w:val="002545D5"/>
    <w:rsid w:val="00255D19"/>
    <w:rsid w:val="002A403B"/>
    <w:rsid w:val="002D5ACC"/>
    <w:rsid w:val="002E67FF"/>
    <w:rsid w:val="002E6D43"/>
    <w:rsid w:val="003071E5"/>
    <w:rsid w:val="00317407"/>
    <w:rsid w:val="0034170B"/>
    <w:rsid w:val="00375280"/>
    <w:rsid w:val="004135F5"/>
    <w:rsid w:val="0041476F"/>
    <w:rsid w:val="004A5A92"/>
    <w:rsid w:val="00520278"/>
    <w:rsid w:val="00530338"/>
    <w:rsid w:val="00566E7B"/>
    <w:rsid w:val="005E4134"/>
    <w:rsid w:val="0060157B"/>
    <w:rsid w:val="00657F1C"/>
    <w:rsid w:val="0066173A"/>
    <w:rsid w:val="006E70B6"/>
    <w:rsid w:val="0077434C"/>
    <w:rsid w:val="00801B71"/>
    <w:rsid w:val="008127F2"/>
    <w:rsid w:val="00813ACF"/>
    <w:rsid w:val="00832970"/>
    <w:rsid w:val="008360FF"/>
    <w:rsid w:val="00854BF1"/>
    <w:rsid w:val="008C3881"/>
    <w:rsid w:val="008E25BA"/>
    <w:rsid w:val="008F38FC"/>
    <w:rsid w:val="00911819"/>
    <w:rsid w:val="0099288F"/>
    <w:rsid w:val="009B74BE"/>
    <w:rsid w:val="009E5DCC"/>
    <w:rsid w:val="00A318B9"/>
    <w:rsid w:val="00A4583F"/>
    <w:rsid w:val="00A62463"/>
    <w:rsid w:val="00AB76D8"/>
    <w:rsid w:val="00AC46F2"/>
    <w:rsid w:val="00B93704"/>
    <w:rsid w:val="00C2272D"/>
    <w:rsid w:val="00CD5117"/>
    <w:rsid w:val="00D73D1A"/>
    <w:rsid w:val="00D96DBC"/>
    <w:rsid w:val="00E86958"/>
    <w:rsid w:val="00EA5316"/>
    <w:rsid w:val="00EB3613"/>
    <w:rsid w:val="00F31482"/>
    <w:rsid w:val="00F40E9A"/>
    <w:rsid w:val="00F62675"/>
    <w:rsid w:val="00F8042D"/>
    <w:rsid w:val="00FD015E"/>
    <w:rsid w:val="00FD7780"/>
    <w:rsid w:val="00FF7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3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7434C"/>
    <w:pPr>
      <w:spacing w:before="100" w:beforeAutospacing="1" w:after="100" w:afterAutospacing="1"/>
    </w:pPr>
    <w:rPr>
      <w:lang w:eastAsia="uk-UA"/>
    </w:rPr>
  </w:style>
  <w:style w:type="character" w:customStyle="1" w:styleId="rvts23">
    <w:name w:val="rvts23"/>
    <w:basedOn w:val="a0"/>
    <w:rsid w:val="0077434C"/>
  </w:style>
  <w:style w:type="character" w:customStyle="1" w:styleId="apple-converted-space">
    <w:name w:val="apple-converted-space"/>
    <w:basedOn w:val="a0"/>
    <w:rsid w:val="0077434C"/>
  </w:style>
  <w:style w:type="character" w:styleId="a4">
    <w:name w:val="Hyperlink"/>
    <w:basedOn w:val="a0"/>
    <w:uiPriority w:val="99"/>
    <w:rsid w:val="0077434C"/>
    <w:rPr>
      <w:color w:val="0000FF"/>
      <w:u w:val="single"/>
    </w:rPr>
  </w:style>
  <w:style w:type="paragraph" w:customStyle="1" w:styleId="rvps2">
    <w:name w:val="rvps2"/>
    <w:basedOn w:val="a"/>
    <w:rsid w:val="0077434C"/>
    <w:pPr>
      <w:spacing w:before="100" w:beforeAutospacing="1" w:after="100" w:afterAutospacing="1"/>
    </w:pPr>
  </w:style>
  <w:style w:type="character" w:customStyle="1" w:styleId="rvts0">
    <w:name w:val="rvts0"/>
    <w:basedOn w:val="a0"/>
    <w:rsid w:val="0077434C"/>
  </w:style>
  <w:style w:type="paragraph" w:customStyle="1" w:styleId="Default">
    <w:name w:val="Default"/>
    <w:rsid w:val="00255D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4583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4583F"/>
    <w:rPr>
      <w:rFonts w:ascii="Segoe UI" w:eastAsia="Times New Roman" w:hAnsi="Segoe UI" w:cs="Segoe UI"/>
      <w:sz w:val="18"/>
      <w:szCs w:val="18"/>
      <w:lang w:val="ru-RU" w:eastAsia="ru-RU"/>
    </w:rPr>
  </w:style>
  <w:style w:type="paragraph" w:customStyle="1" w:styleId="a7">
    <w:name w:val="Знак Знак"/>
    <w:basedOn w:val="a"/>
    <w:rsid w:val="004A5A92"/>
    <w:rPr>
      <w:rFonts w:ascii="Verdana" w:hAnsi="Verdana" w:cs="Verdana"/>
      <w:color w:val="000000"/>
      <w:sz w:val="20"/>
      <w:szCs w:val="20"/>
      <w:lang w:val="en-US" w:eastAsia="en-US"/>
    </w:rPr>
  </w:style>
  <w:style w:type="paragraph" w:customStyle="1" w:styleId="a8">
    <w:name w:val="Знак Знак Знак"/>
    <w:basedOn w:val="a"/>
    <w:rsid w:val="00F31482"/>
    <w:rPr>
      <w:rFonts w:ascii="Verdana" w:hAnsi="Verdana" w:cs="Verdana"/>
      <w:color w:val="000000"/>
      <w:sz w:val="20"/>
      <w:szCs w:val="20"/>
      <w:lang w:val="en-US" w:eastAsia="en-US"/>
    </w:rPr>
  </w:style>
  <w:style w:type="paragraph" w:styleId="a9">
    <w:name w:val="List Paragraph"/>
    <w:basedOn w:val="a"/>
    <w:uiPriority w:val="34"/>
    <w:qFormat/>
    <w:rsid w:val="002E67FF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34170B"/>
    <w:pPr>
      <w:tabs>
        <w:tab w:val="center" w:pos="4819"/>
        <w:tab w:val="right" w:pos="9639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4170B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c">
    <w:name w:val="footer"/>
    <w:basedOn w:val="a"/>
    <w:link w:val="ad"/>
    <w:uiPriority w:val="99"/>
    <w:unhideWhenUsed/>
    <w:rsid w:val="0034170B"/>
    <w:pPr>
      <w:tabs>
        <w:tab w:val="center" w:pos="4819"/>
        <w:tab w:val="right" w:pos="9639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34170B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15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obcity.gov.u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zakon2.rada.gov.ua/laws/show/562-2005-%D0%B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zakon2.rada.gov.ua/laws/show/258-92-%D0%BF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zn@obcity.gov.u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9D1FD8-AEE9-4DF4-84FD-471DEE8DA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1589</Words>
  <Characters>9063</Characters>
  <Application>Microsoft Office Word</Application>
  <DocSecurity>0</DocSecurity>
  <Lines>75</Lines>
  <Paragraphs>21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Свинцова Олена</dc:creator>
  <cp:keywords/>
  <dc:description/>
  <cp:lastModifiedBy>марианна</cp:lastModifiedBy>
  <cp:revision>16</cp:revision>
  <cp:lastPrinted>2019-08-15T13:31:00Z</cp:lastPrinted>
  <dcterms:created xsi:type="dcterms:W3CDTF">2019-03-26T12:37:00Z</dcterms:created>
  <dcterms:modified xsi:type="dcterms:W3CDTF">2020-11-12T07:06:00Z</dcterms:modified>
</cp:coreProperties>
</file>