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E784C" w:rsidRDefault="00BE784C" w:rsidP="00CC2A7C">
      <w:pPr>
        <w:jc w:val="right"/>
        <w:rPr>
          <w:lang w:val="ru-RU"/>
        </w:rPr>
      </w:pPr>
    </w:p>
    <w:p w:rsidR="00E97BB8" w:rsidRPr="00AB16FB" w:rsidRDefault="00E97BB8" w:rsidP="00AB16FB">
      <w:pPr>
        <w:jc w:val="right"/>
      </w:pPr>
      <w:r w:rsidRPr="00EE06E8">
        <w:t xml:space="preserve">                                                 </w:t>
      </w:r>
      <w:r w:rsidR="00AB16FB">
        <w:t xml:space="preserve">                            </w:t>
      </w:r>
    </w:p>
    <w:p w:rsidR="008A24C7" w:rsidRPr="00A57640" w:rsidRDefault="008A24C7" w:rsidP="008A24C7">
      <w:pPr>
        <w:ind w:left="6521"/>
        <w:jc w:val="left"/>
        <w:rPr>
          <w:sz w:val="24"/>
          <w:szCs w:val="24"/>
          <w:lang w:eastAsia="uk-UA"/>
        </w:rPr>
      </w:pPr>
      <w:r w:rsidRPr="00A57640">
        <w:rPr>
          <w:sz w:val="24"/>
          <w:szCs w:val="24"/>
          <w:lang w:eastAsia="uk-UA"/>
        </w:rPr>
        <w:t>ЗАТВЕРДЖЕНО</w:t>
      </w:r>
    </w:p>
    <w:p w:rsidR="008A24C7" w:rsidRPr="0061171D" w:rsidRDefault="008A24C7" w:rsidP="008A24C7">
      <w:pPr>
        <w:ind w:left="6521"/>
        <w:jc w:val="left"/>
        <w:rPr>
          <w:sz w:val="24"/>
          <w:szCs w:val="24"/>
          <w:lang w:eastAsia="uk-UA"/>
        </w:rPr>
      </w:pPr>
      <w:r>
        <w:rPr>
          <w:sz w:val="24"/>
          <w:szCs w:val="24"/>
          <w:lang w:eastAsia="uk-UA"/>
        </w:rPr>
        <w:t xml:space="preserve">рішенням виконавчого комітету Обухівської міської ради від </w:t>
      </w:r>
      <w:r w:rsidR="002C20AA">
        <w:rPr>
          <w:sz w:val="24"/>
          <w:szCs w:val="24"/>
          <w:u w:val="single"/>
          <w:lang w:eastAsia="uk-UA"/>
        </w:rPr>
        <w:t xml:space="preserve"> </w:t>
      </w:r>
      <w:r w:rsidR="002C20AA">
        <w:rPr>
          <w:sz w:val="24"/>
          <w:szCs w:val="24"/>
          <w:u w:val="single"/>
          <w:lang w:val="ru-RU" w:eastAsia="uk-UA"/>
        </w:rPr>
        <w:t>07</w:t>
      </w:r>
      <w:r>
        <w:rPr>
          <w:sz w:val="24"/>
          <w:szCs w:val="24"/>
          <w:u w:val="single"/>
          <w:lang w:eastAsia="uk-UA"/>
        </w:rPr>
        <w:t xml:space="preserve"> .07</w:t>
      </w:r>
      <w:r w:rsidRPr="00A57640">
        <w:rPr>
          <w:sz w:val="24"/>
          <w:szCs w:val="24"/>
          <w:u w:val="single"/>
          <w:lang w:eastAsia="uk-UA"/>
        </w:rPr>
        <w:t>.20</w:t>
      </w:r>
      <w:r>
        <w:rPr>
          <w:sz w:val="24"/>
          <w:szCs w:val="24"/>
          <w:u w:val="single"/>
          <w:lang w:eastAsia="uk-UA"/>
        </w:rPr>
        <w:t>20</w:t>
      </w:r>
      <w:r>
        <w:rPr>
          <w:sz w:val="24"/>
          <w:szCs w:val="24"/>
          <w:lang w:eastAsia="uk-UA"/>
        </w:rPr>
        <w:t xml:space="preserve"> № </w:t>
      </w:r>
      <w:r w:rsidR="002C20AA">
        <w:rPr>
          <w:sz w:val="24"/>
          <w:szCs w:val="24"/>
          <w:lang w:val="ru-RU" w:eastAsia="uk-UA"/>
        </w:rPr>
        <w:t>327</w:t>
      </w:r>
      <w:r>
        <w:rPr>
          <w:sz w:val="24"/>
          <w:szCs w:val="24"/>
          <w:lang w:eastAsia="uk-UA"/>
        </w:rPr>
        <w:t xml:space="preserve"> </w:t>
      </w:r>
    </w:p>
    <w:p w:rsidR="00AB16FB" w:rsidRDefault="00AB16FB" w:rsidP="00AB16FB">
      <w:pPr>
        <w:rPr>
          <w:b/>
          <w:sz w:val="26"/>
          <w:szCs w:val="26"/>
          <w:lang w:eastAsia="uk-UA"/>
        </w:rPr>
      </w:pPr>
    </w:p>
    <w:p w:rsidR="00AB16FB" w:rsidRPr="002C20AA" w:rsidRDefault="00AB16FB" w:rsidP="00AB16FB">
      <w:pPr>
        <w:jc w:val="center"/>
        <w:rPr>
          <w:b/>
          <w:sz w:val="24"/>
          <w:szCs w:val="24"/>
          <w:lang w:val="ru-RU" w:eastAsia="uk-UA"/>
        </w:rPr>
      </w:pPr>
      <w:r w:rsidRPr="009F12DD">
        <w:rPr>
          <w:b/>
          <w:sz w:val="24"/>
          <w:szCs w:val="24"/>
          <w:lang w:eastAsia="uk-UA"/>
        </w:rPr>
        <w:t xml:space="preserve">ІНФОРМАЦІЙНА КАРТКА </w:t>
      </w:r>
      <w:r w:rsidR="002C20AA">
        <w:rPr>
          <w:b/>
          <w:sz w:val="24"/>
          <w:szCs w:val="24"/>
          <w:lang w:eastAsia="uk-UA"/>
        </w:rPr>
        <w:t xml:space="preserve">№ </w:t>
      </w:r>
      <w:r w:rsidR="002C20AA">
        <w:rPr>
          <w:b/>
          <w:sz w:val="24"/>
          <w:szCs w:val="24"/>
          <w:lang w:val="ru-RU" w:eastAsia="uk-UA"/>
        </w:rPr>
        <w:t>07-40</w:t>
      </w:r>
    </w:p>
    <w:p w:rsidR="00AB16FB" w:rsidRPr="00D47910" w:rsidRDefault="00AB16FB" w:rsidP="00AB16FB">
      <w:pPr>
        <w:tabs>
          <w:tab w:val="left" w:pos="3969"/>
        </w:tabs>
        <w:jc w:val="center"/>
        <w:rPr>
          <w:sz w:val="24"/>
          <w:szCs w:val="24"/>
          <w:lang w:eastAsia="uk-UA"/>
        </w:rPr>
      </w:pPr>
      <w:r w:rsidRPr="00D47910">
        <w:rPr>
          <w:sz w:val="24"/>
          <w:szCs w:val="24"/>
          <w:lang w:eastAsia="uk-UA"/>
        </w:rPr>
        <w:t xml:space="preserve">адміністративної послуги </w:t>
      </w:r>
    </w:p>
    <w:p w:rsidR="000957AA" w:rsidRDefault="00AB16FB" w:rsidP="00AB16FB">
      <w:pPr>
        <w:jc w:val="center"/>
        <w:rPr>
          <w:b/>
          <w:bCs/>
          <w:caps/>
          <w:sz w:val="26"/>
          <w:szCs w:val="26"/>
        </w:rPr>
      </w:pPr>
      <w:r w:rsidRPr="00AB16FB">
        <w:rPr>
          <w:b/>
          <w:bCs/>
          <w:caps/>
          <w:sz w:val="26"/>
          <w:szCs w:val="26"/>
        </w:rPr>
        <w:t xml:space="preserve"> «</w:t>
      </w:r>
      <w:r w:rsidR="00F079C0">
        <w:rPr>
          <w:b/>
          <w:bCs/>
          <w:caps/>
          <w:sz w:val="26"/>
          <w:szCs w:val="26"/>
        </w:rPr>
        <w:t>ПРИЗНАЧЕННЯ ДОПОМОГИ НА ПОХОВАННЯ У РАЗІ СМЕРТІ ОСОБИ З ІНВАЛІДНІСТЮ З ДИТИНСТВА, ДИТИНИ З ІНВАЛІДНІСТЮ АБО ОДЕРЖУВАЧА СОЦІАЛЬНОЇ ДОПОМОГИ ОСОБАМ, ЯКІ НЕ МАЮТЬ ПРАВО НА ПЕНСІЮ ТА ОСОБАМ З ІНВАЛІДНІСТЮ»</w:t>
      </w:r>
    </w:p>
    <w:p w:rsidR="00F079C0" w:rsidRPr="00AB16FB" w:rsidRDefault="00F079C0" w:rsidP="00AB16FB">
      <w:pPr>
        <w:jc w:val="center"/>
        <w:rPr>
          <w:b/>
        </w:rPr>
      </w:pPr>
    </w:p>
    <w:p w:rsidR="00F079C0" w:rsidRPr="00A50EF1" w:rsidRDefault="00F079C0" w:rsidP="00F079C0">
      <w:pPr>
        <w:jc w:val="center"/>
        <w:rPr>
          <w:u w:val="single"/>
          <w:lang w:eastAsia="uk-UA"/>
        </w:rPr>
      </w:pPr>
      <w:r w:rsidRPr="00A50EF1">
        <w:rPr>
          <w:u w:val="single"/>
          <w:lang w:eastAsia="uk-UA"/>
        </w:rPr>
        <w:t>Управління соціального захисту населення виконавчого комітету Обухівської міської ради</w:t>
      </w:r>
    </w:p>
    <w:p w:rsidR="00F03E60" w:rsidRPr="00F94EC9" w:rsidRDefault="00F03E60" w:rsidP="00F03E60">
      <w:pPr>
        <w:jc w:val="center"/>
        <w:rPr>
          <w:sz w:val="20"/>
          <w:szCs w:val="20"/>
          <w:lang w:eastAsia="uk-UA"/>
        </w:rPr>
      </w:pPr>
    </w:p>
    <w:tbl>
      <w:tblPr>
        <w:tblW w:w="4974" w:type="pct"/>
        <w:tblInd w:w="60" w:type="dxa"/>
        <w:tblBorders>
          <w:top w:val="outset" w:sz="2" w:space="0" w:color="000000"/>
          <w:left w:val="outset" w:sz="2" w:space="0" w:color="000000"/>
          <w:bottom w:val="outset" w:sz="2" w:space="0" w:color="000000"/>
          <w:right w:val="outset" w:sz="2" w:space="0" w:color="000000"/>
        </w:tblBorders>
        <w:tblCellMar>
          <w:top w:w="60" w:type="dxa"/>
          <w:left w:w="60" w:type="dxa"/>
          <w:bottom w:w="60" w:type="dxa"/>
          <w:right w:w="60" w:type="dxa"/>
        </w:tblCellMar>
        <w:tblLook w:val="04A0"/>
      </w:tblPr>
      <w:tblGrid>
        <w:gridCol w:w="407"/>
        <w:gridCol w:w="3058"/>
        <w:gridCol w:w="6242"/>
      </w:tblGrid>
      <w:tr w:rsidR="00F94EC9" w:rsidRPr="00F94EC9" w:rsidTr="00F406AE">
        <w:tc>
          <w:tcPr>
            <w:tcW w:w="5000" w:type="pct"/>
            <w:gridSpan w:val="3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F03E60" w:rsidRPr="00F94EC9" w:rsidRDefault="008A24C7" w:rsidP="005350DF">
            <w:pPr>
              <w:jc w:val="center"/>
              <w:rPr>
                <w:b/>
                <w:sz w:val="24"/>
                <w:szCs w:val="24"/>
                <w:lang w:eastAsia="uk-UA"/>
              </w:rPr>
            </w:pPr>
            <w:bookmarkStart w:id="0" w:name="n14"/>
            <w:bookmarkEnd w:id="0"/>
            <w:r w:rsidRPr="003A7122">
              <w:rPr>
                <w:b/>
                <w:sz w:val="24"/>
                <w:szCs w:val="24"/>
                <w:lang w:eastAsia="uk-UA"/>
              </w:rPr>
              <w:t>Інформація про суб’єкт</w:t>
            </w:r>
            <w:r>
              <w:rPr>
                <w:b/>
                <w:sz w:val="24"/>
                <w:szCs w:val="24"/>
                <w:lang w:eastAsia="uk-UA"/>
              </w:rPr>
              <w:t xml:space="preserve"> та центр</w:t>
            </w:r>
            <w:r w:rsidRPr="003A7122">
              <w:rPr>
                <w:b/>
                <w:sz w:val="24"/>
                <w:szCs w:val="24"/>
                <w:lang w:eastAsia="uk-UA"/>
              </w:rPr>
              <w:t xml:space="preserve"> надання адміністративної послуги</w:t>
            </w:r>
          </w:p>
        </w:tc>
      </w:tr>
      <w:tr w:rsidR="008A24C7" w:rsidRPr="00F94EC9" w:rsidTr="00F406AE">
        <w:tc>
          <w:tcPr>
            <w:tcW w:w="21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8A24C7" w:rsidRPr="00F94EC9" w:rsidRDefault="008A24C7" w:rsidP="00CD2542">
            <w:pPr>
              <w:jc w:val="center"/>
              <w:rPr>
                <w:sz w:val="24"/>
                <w:szCs w:val="24"/>
                <w:lang w:eastAsia="uk-UA"/>
              </w:rPr>
            </w:pPr>
            <w:r w:rsidRPr="00F94EC9">
              <w:rPr>
                <w:sz w:val="24"/>
                <w:szCs w:val="24"/>
                <w:lang w:eastAsia="uk-UA"/>
              </w:rPr>
              <w:t>1</w:t>
            </w:r>
          </w:p>
        </w:tc>
        <w:tc>
          <w:tcPr>
            <w:tcW w:w="1575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8A24C7" w:rsidRPr="00F94EC9" w:rsidRDefault="008A24C7" w:rsidP="00CD2542">
            <w:pPr>
              <w:rPr>
                <w:sz w:val="24"/>
                <w:szCs w:val="24"/>
                <w:lang w:eastAsia="uk-UA"/>
              </w:rPr>
            </w:pPr>
            <w:r w:rsidRPr="00F94EC9">
              <w:rPr>
                <w:sz w:val="24"/>
                <w:szCs w:val="24"/>
                <w:lang w:eastAsia="uk-UA"/>
              </w:rPr>
              <w:t xml:space="preserve">Місцезнаходження </w:t>
            </w:r>
          </w:p>
        </w:tc>
        <w:tc>
          <w:tcPr>
            <w:tcW w:w="3215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8A24C7" w:rsidRPr="00A57640" w:rsidRDefault="008A24C7" w:rsidP="006F65E6">
            <w:pPr>
              <w:rPr>
                <w:sz w:val="24"/>
                <w:szCs w:val="24"/>
              </w:rPr>
            </w:pPr>
            <w:r w:rsidRPr="00A57640">
              <w:rPr>
                <w:sz w:val="24"/>
                <w:szCs w:val="24"/>
              </w:rPr>
              <w:t xml:space="preserve">м. Обухів, вул. Каштанова,13 </w:t>
            </w:r>
          </w:p>
        </w:tc>
      </w:tr>
      <w:tr w:rsidR="008A24C7" w:rsidRPr="00F94EC9" w:rsidTr="00F406AE">
        <w:tc>
          <w:tcPr>
            <w:tcW w:w="21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8A24C7" w:rsidRPr="00F94EC9" w:rsidRDefault="008A24C7" w:rsidP="00CD2542">
            <w:pPr>
              <w:jc w:val="center"/>
              <w:rPr>
                <w:sz w:val="24"/>
                <w:szCs w:val="24"/>
                <w:lang w:eastAsia="uk-UA"/>
              </w:rPr>
            </w:pPr>
            <w:r w:rsidRPr="00F94EC9">
              <w:rPr>
                <w:sz w:val="24"/>
                <w:szCs w:val="24"/>
                <w:lang w:eastAsia="uk-UA"/>
              </w:rPr>
              <w:t>2</w:t>
            </w:r>
          </w:p>
        </w:tc>
        <w:tc>
          <w:tcPr>
            <w:tcW w:w="1575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8A24C7" w:rsidRPr="00F94EC9" w:rsidRDefault="008A24C7" w:rsidP="00CD2542">
            <w:pPr>
              <w:rPr>
                <w:sz w:val="24"/>
                <w:szCs w:val="24"/>
                <w:lang w:eastAsia="uk-UA"/>
              </w:rPr>
            </w:pPr>
            <w:r w:rsidRPr="00F94EC9">
              <w:rPr>
                <w:sz w:val="24"/>
                <w:szCs w:val="24"/>
                <w:lang w:eastAsia="uk-UA"/>
              </w:rPr>
              <w:t xml:space="preserve">Інформація щодо режиму роботи </w:t>
            </w:r>
          </w:p>
        </w:tc>
        <w:tc>
          <w:tcPr>
            <w:tcW w:w="3215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8A24C7" w:rsidRPr="00C67C36" w:rsidRDefault="008A24C7" w:rsidP="006F65E6">
            <w:pPr>
              <w:rPr>
                <w:b/>
                <w:sz w:val="24"/>
                <w:szCs w:val="24"/>
                <w:u w:val="single"/>
              </w:rPr>
            </w:pPr>
            <w:r w:rsidRPr="00C67C36">
              <w:rPr>
                <w:b/>
                <w:sz w:val="24"/>
                <w:szCs w:val="24"/>
                <w:u w:val="single"/>
              </w:rPr>
              <w:t>Центр надання адміністративних послуг</w:t>
            </w:r>
          </w:p>
          <w:p w:rsidR="008A24C7" w:rsidRDefault="008A24C7" w:rsidP="006F65E6">
            <w:pPr>
              <w:rPr>
                <w:sz w:val="24"/>
                <w:szCs w:val="24"/>
              </w:rPr>
            </w:pPr>
            <w:r w:rsidRPr="0057505D">
              <w:rPr>
                <w:sz w:val="24"/>
                <w:szCs w:val="24"/>
                <w:u w:val="single"/>
              </w:rPr>
              <w:t>Режим роботи:</w:t>
            </w:r>
            <w:r w:rsidRPr="0057505D">
              <w:rPr>
                <w:sz w:val="24"/>
                <w:szCs w:val="24"/>
              </w:rPr>
              <w:t xml:space="preserve"> понеділок, середа, четвер з 8.00 до 16.00; вівторок з 8.00 до 20.00</w:t>
            </w:r>
            <w:r>
              <w:rPr>
                <w:sz w:val="24"/>
                <w:szCs w:val="24"/>
              </w:rPr>
              <w:t>;</w:t>
            </w:r>
            <w:r w:rsidRPr="0057505D">
              <w:rPr>
                <w:sz w:val="24"/>
                <w:szCs w:val="24"/>
              </w:rPr>
              <w:t xml:space="preserve"> п’ятниця – з 8.00 до 15.45. </w:t>
            </w:r>
          </w:p>
          <w:p w:rsidR="008A24C7" w:rsidRPr="00C67C36" w:rsidRDefault="008A24C7" w:rsidP="006F65E6">
            <w:pPr>
              <w:rPr>
                <w:sz w:val="24"/>
                <w:szCs w:val="24"/>
              </w:rPr>
            </w:pPr>
            <w:r w:rsidRPr="0057505D">
              <w:rPr>
                <w:sz w:val="24"/>
                <w:szCs w:val="24"/>
              </w:rPr>
              <w:t>Без перерви на обід.</w:t>
            </w:r>
            <w:r>
              <w:rPr>
                <w:sz w:val="24"/>
                <w:szCs w:val="24"/>
              </w:rPr>
              <w:t xml:space="preserve"> </w:t>
            </w:r>
            <w:r w:rsidRPr="0057505D">
              <w:rPr>
                <w:sz w:val="24"/>
                <w:szCs w:val="24"/>
              </w:rPr>
              <w:t>Субота</w:t>
            </w:r>
            <w:r>
              <w:rPr>
                <w:sz w:val="24"/>
                <w:szCs w:val="24"/>
              </w:rPr>
              <w:t>, неділя-</w:t>
            </w:r>
            <w:r w:rsidRPr="0057505D">
              <w:rPr>
                <w:sz w:val="24"/>
                <w:szCs w:val="24"/>
              </w:rPr>
              <w:t>вихідний.</w:t>
            </w:r>
            <w:r w:rsidRPr="0057505D">
              <w:rPr>
                <w:sz w:val="22"/>
                <w:szCs w:val="22"/>
              </w:rPr>
              <w:t xml:space="preserve"> </w:t>
            </w:r>
          </w:p>
          <w:p w:rsidR="008A24C7" w:rsidRPr="00C67C36" w:rsidRDefault="008A24C7" w:rsidP="006F65E6">
            <w:pPr>
              <w:rPr>
                <w:b/>
                <w:sz w:val="24"/>
                <w:szCs w:val="24"/>
                <w:u w:val="single"/>
              </w:rPr>
            </w:pPr>
            <w:r w:rsidRPr="00C67C36">
              <w:rPr>
                <w:b/>
                <w:sz w:val="24"/>
                <w:szCs w:val="24"/>
                <w:u w:val="single"/>
              </w:rPr>
              <w:t>Управління соціального захисту населення</w:t>
            </w:r>
          </w:p>
          <w:p w:rsidR="008A24C7" w:rsidRPr="00C3238D" w:rsidRDefault="008A24C7" w:rsidP="006F65E6">
            <w:pPr>
              <w:rPr>
                <w:sz w:val="24"/>
                <w:szCs w:val="24"/>
              </w:rPr>
            </w:pPr>
            <w:r w:rsidRPr="00C67C36">
              <w:rPr>
                <w:sz w:val="24"/>
                <w:szCs w:val="24"/>
                <w:u w:val="single"/>
              </w:rPr>
              <w:t>Режим роботи</w:t>
            </w:r>
            <w:r w:rsidRPr="00C3238D">
              <w:rPr>
                <w:sz w:val="24"/>
                <w:szCs w:val="24"/>
              </w:rPr>
              <w:t>: понеділок - четвер з 8.00 до 17.00</w:t>
            </w:r>
            <w:r>
              <w:rPr>
                <w:sz w:val="24"/>
                <w:szCs w:val="24"/>
              </w:rPr>
              <w:t>;</w:t>
            </w:r>
          </w:p>
          <w:p w:rsidR="008A24C7" w:rsidRPr="0057505D" w:rsidRDefault="008A24C7" w:rsidP="006F65E6">
            <w:pPr>
              <w:rPr>
                <w:sz w:val="22"/>
                <w:szCs w:val="22"/>
              </w:rPr>
            </w:pPr>
            <w:r w:rsidRPr="00C3238D">
              <w:rPr>
                <w:sz w:val="24"/>
                <w:szCs w:val="24"/>
              </w:rPr>
              <w:t>п’ятниця – з 8.00 до 15.45, обідня перерва з 12.00 до 12.45</w:t>
            </w:r>
            <w:r>
              <w:rPr>
                <w:sz w:val="24"/>
                <w:szCs w:val="24"/>
              </w:rPr>
              <w:t xml:space="preserve"> </w:t>
            </w:r>
            <w:r w:rsidRPr="0057505D">
              <w:rPr>
                <w:sz w:val="24"/>
                <w:szCs w:val="24"/>
              </w:rPr>
              <w:t>Субота</w:t>
            </w:r>
            <w:r>
              <w:rPr>
                <w:sz w:val="24"/>
                <w:szCs w:val="24"/>
              </w:rPr>
              <w:t>, неділя-</w:t>
            </w:r>
            <w:r w:rsidRPr="0057505D">
              <w:rPr>
                <w:sz w:val="24"/>
                <w:szCs w:val="24"/>
              </w:rPr>
              <w:t>вихідний.</w:t>
            </w:r>
          </w:p>
        </w:tc>
      </w:tr>
      <w:tr w:rsidR="008A24C7" w:rsidRPr="00F94EC9" w:rsidTr="00F406AE">
        <w:tc>
          <w:tcPr>
            <w:tcW w:w="21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8A24C7" w:rsidRPr="00F94EC9" w:rsidRDefault="008A24C7" w:rsidP="00CD2542">
            <w:pPr>
              <w:jc w:val="center"/>
              <w:rPr>
                <w:sz w:val="24"/>
                <w:szCs w:val="24"/>
                <w:lang w:eastAsia="uk-UA"/>
              </w:rPr>
            </w:pPr>
            <w:r w:rsidRPr="00F94EC9">
              <w:rPr>
                <w:sz w:val="24"/>
                <w:szCs w:val="24"/>
                <w:lang w:eastAsia="uk-UA"/>
              </w:rPr>
              <w:t>3</w:t>
            </w:r>
          </w:p>
        </w:tc>
        <w:tc>
          <w:tcPr>
            <w:tcW w:w="1575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8A24C7" w:rsidRPr="00F94EC9" w:rsidRDefault="008A24C7" w:rsidP="00CD2542">
            <w:pPr>
              <w:rPr>
                <w:sz w:val="24"/>
                <w:szCs w:val="24"/>
                <w:lang w:eastAsia="uk-UA"/>
              </w:rPr>
            </w:pPr>
            <w:r w:rsidRPr="00F94EC9">
              <w:rPr>
                <w:sz w:val="24"/>
                <w:szCs w:val="24"/>
                <w:lang w:eastAsia="uk-UA"/>
              </w:rPr>
              <w:t>Телефон</w:t>
            </w:r>
            <w:r>
              <w:rPr>
                <w:sz w:val="24"/>
                <w:szCs w:val="24"/>
                <w:lang w:eastAsia="uk-UA"/>
              </w:rPr>
              <w:t xml:space="preserve"> </w:t>
            </w:r>
            <w:r w:rsidRPr="00F94EC9">
              <w:rPr>
                <w:sz w:val="24"/>
                <w:szCs w:val="24"/>
                <w:lang w:eastAsia="uk-UA"/>
              </w:rPr>
              <w:t>/</w:t>
            </w:r>
            <w:r>
              <w:rPr>
                <w:sz w:val="24"/>
                <w:szCs w:val="24"/>
                <w:lang w:eastAsia="uk-UA"/>
              </w:rPr>
              <w:t xml:space="preserve"> </w:t>
            </w:r>
            <w:r w:rsidRPr="00F94EC9">
              <w:rPr>
                <w:sz w:val="24"/>
                <w:szCs w:val="24"/>
                <w:lang w:eastAsia="uk-UA"/>
              </w:rPr>
              <w:t>факс, електронн</w:t>
            </w:r>
            <w:r>
              <w:rPr>
                <w:sz w:val="24"/>
                <w:szCs w:val="24"/>
                <w:lang w:eastAsia="uk-UA"/>
              </w:rPr>
              <w:t xml:space="preserve">а </w:t>
            </w:r>
            <w:r w:rsidRPr="00F94EC9">
              <w:rPr>
                <w:sz w:val="24"/>
                <w:szCs w:val="24"/>
                <w:lang w:eastAsia="uk-UA"/>
              </w:rPr>
              <w:t xml:space="preserve"> адреса</w:t>
            </w:r>
            <w:r>
              <w:rPr>
                <w:sz w:val="24"/>
                <w:szCs w:val="24"/>
                <w:lang w:eastAsia="uk-UA"/>
              </w:rPr>
              <w:t>, офіційний</w:t>
            </w:r>
            <w:r w:rsidRPr="00F94EC9">
              <w:rPr>
                <w:sz w:val="24"/>
                <w:szCs w:val="24"/>
                <w:lang w:eastAsia="uk-UA"/>
              </w:rPr>
              <w:t xml:space="preserve"> веб-сайт </w:t>
            </w:r>
          </w:p>
        </w:tc>
        <w:tc>
          <w:tcPr>
            <w:tcW w:w="3215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8A24C7" w:rsidRPr="00A57640" w:rsidRDefault="008A24C7" w:rsidP="006F65E6">
            <w:pPr>
              <w:rPr>
                <w:sz w:val="24"/>
                <w:szCs w:val="24"/>
              </w:rPr>
            </w:pPr>
            <w:r w:rsidRPr="00A57640">
              <w:rPr>
                <w:sz w:val="24"/>
                <w:szCs w:val="24"/>
              </w:rPr>
              <w:t xml:space="preserve">тел. (04572) </w:t>
            </w:r>
            <w:r>
              <w:rPr>
                <w:sz w:val="24"/>
                <w:szCs w:val="24"/>
              </w:rPr>
              <w:t xml:space="preserve">6-42-07, </w:t>
            </w:r>
            <w:r w:rsidRPr="00A57640">
              <w:rPr>
                <w:sz w:val="24"/>
                <w:szCs w:val="24"/>
              </w:rPr>
              <w:t>6-40-30</w:t>
            </w:r>
          </w:p>
          <w:p w:rsidR="008A24C7" w:rsidRPr="00A57640" w:rsidRDefault="008A24C7" w:rsidP="006F65E6">
            <w:pPr>
              <w:rPr>
                <w:sz w:val="24"/>
                <w:szCs w:val="24"/>
              </w:rPr>
            </w:pPr>
            <w:r w:rsidRPr="00A57640">
              <w:rPr>
                <w:sz w:val="24"/>
                <w:szCs w:val="24"/>
              </w:rPr>
              <w:t xml:space="preserve">E-mail: </w:t>
            </w:r>
            <w:hyperlink r:id="rId8" w:history="1">
              <w:r w:rsidRPr="00C6368E">
                <w:rPr>
                  <w:rStyle w:val="ac"/>
                  <w:sz w:val="24"/>
                  <w:szCs w:val="24"/>
                  <w:lang w:val="en-US"/>
                </w:rPr>
                <w:t>admin@obcity.gov.ua</w:t>
              </w:r>
            </w:hyperlink>
            <w:r w:rsidRPr="00C6368E">
              <w:rPr>
                <w:sz w:val="24"/>
                <w:szCs w:val="24"/>
              </w:rPr>
              <w:t xml:space="preserve">;  </w:t>
            </w:r>
            <w:hyperlink r:id="rId9" w:history="1">
              <w:r w:rsidRPr="00C6368E">
                <w:rPr>
                  <w:rStyle w:val="ac"/>
                  <w:color w:val="3B7DD4"/>
                  <w:sz w:val="24"/>
                  <w:szCs w:val="24"/>
                  <w:shd w:val="clear" w:color="auto" w:fill="FFFFFF"/>
                </w:rPr>
                <w:t>szn@obcity.gov.ua</w:t>
              </w:r>
            </w:hyperlink>
            <w:r w:rsidRPr="00C6368E">
              <w:rPr>
                <w:sz w:val="24"/>
                <w:szCs w:val="24"/>
              </w:rPr>
              <w:t>;</w:t>
            </w:r>
          </w:p>
        </w:tc>
      </w:tr>
      <w:tr w:rsidR="00F94EC9" w:rsidRPr="00F94EC9" w:rsidTr="00F406AE">
        <w:tc>
          <w:tcPr>
            <w:tcW w:w="5000" w:type="pct"/>
            <w:gridSpan w:val="3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F03E60" w:rsidRPr="00F94EC9" w:rsidRDefault="00F03E60" w:rsidP="00417B56">
            <w:pPr>
              <w:rPr>
                <w:b/>
                <w:sz w:val="24"/>
                <w:szCs w:val="24"/>
                <w:lang w:eastAsia="uk-UA"/>
              </w:rPr>
            </w:pPr>
            <w:r w:rsidRPr="00F94EC9">
              <w:rPr>
                <w:b/>
                <w:sz w:val="24"/>
                <w:szCs w:val="24"/>
                <w:lang w:eastAsia="uk-UA"/>
              </w:rPr>
              <w:t>Нормативні акти, якими регламентується надання адміністративної послуги</w:t>
            </w:r>
          </w:p>
        </w:tc>
      </w:tr>
      <w:tr w:rsidR="00A77FEE" w:rsidRPr="00F94EC9" w:rsidTr="00F406AE">
        <w:tc>
          <w:tcPr>
            <w:tcW w:w="21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A77FEE" w:rsidRPr="00F94EC9" w:rsidRDefault="00A77FEE" w:rsidP="00C74B67">
            <w:pPr>
              <w:jc w:val="center"/>
              <w:rPr>
                <w:sz w:val="24"/>
                <w:szCs w:val="24"/>
                <w:lang w:eastAsia="uk-UA"/>
              </w:rPr>
            </w:pPr>
            <w:r>
              <w:rPr>
                <w:sz w:val="24"/>
                <w:szCs w:val="24"/>
                <w:lang w:eastAsia="uk-UA"/>
              </w:rPr>
              <w:t>4</w:t>
            </w:r>
          </w:p>
        </w:tc>
        <w:tc>
          <w:tcPr>
            <w:tcW w:w="1575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A77FEE" w:rsidRPr="00F94EC9" w:rsidRDefault="00A77FEE" w:rsidP="008327BC">
            <w:pPr>
              <w:rPr>
                <w:sz w:val="24"/>
                <w:szCs w:val="24"/>
                <w:lang w:eastAsia="uk-UA"/>
              </w:rPr>
            </w:pPr>
            <w:r w:rsidRPr="00F94EC9">
              <w:rPr>
                <w:sz w:val="24"/>
                <w:szCs w:val="24"/>
                <w:lang w:eastAsia="uk-UA"/>
              </w:rPr>
              <w:t>Акти Кабінету Міністрів України</w:t>
            </w:r>
          </w:p>
        </w:tc>
        <w:tc>
          <w:tcPr>
            <w:tcW w:w="3215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A77FEE" w:rsidRPr="002E13D1" w:rsidRDefault="00A77FEE" w:rsidP="00250A9D">
            <w:pPr>
              <w:rPr>
                <w:sz w:val="26"/>
                <w:szCs w:val="26"/>
              </w:rPr>
            </w:pPr>
            <w:r w:rsidRPr="002E13D1">
              <w:rPr>
                <w:sz w:val="26"/>
                <w:szCs w:val="26"/>
              </w:rPr>
              <w:t>Закон України  «Про державну соціальну допомогу особам з інвалідністю з дитинства та дітям з інвалідністю»</w:t>
            </w:r>
          </w:p>
          <w:p w:rsidR="00A77FEE" w:rsidRPr="002E13D1" w:rsidRDefault="00A77FEE" w:rsidP="00250A9D">
            <w:pPr>
              <w:rPr>
                <w:sz w:val="26"/>
                <w:szCs w:val="26"/>
              </w:rPr>
            </w:pPr>
            <w:r w:rsidRPr="002E13D1">
              <w:rPr>
                <w:sz w:val="26"/>
                <w:szCs w:val="26"/>
              </w:rPr>
              <w:t>Закон України  «Про державну соціальну допомогу особам, які не мають прав</w:t>
            </w:r>
            <w:r>
              <w:rPr>
                <w:sz w:val="26"/>
                <w:szCs w:val="26"/>
              </w:rPr>
              <w:t>а</w:t>
            </w:r>
            <w:r w:rsidRPr="002E13D1">
              <w:rPr>
                <w:sz w:val="26"/>
                <w:szCs w:val="26"/>
              </w:rPr>
              <w:t xml:space="preserve"> на пенсію, та особам з інвалідністю»</w:t>
            </w:r>
          </w:p>
          <w:p w:rsidR="00A77FEE" w:rsidRDefault="00A77FEE" w:rsidP="00250A9D">
            <w:pPr>
              <w:rPr>
                <w:sz w:val="26"/>
                <w:szCs w:val="26"/>
              </w:rPr>
            </w:pPr>
            <w:r w:rsidRPr="002E13D1">
              <w:rPr>
                <w:sz w:val="26"/>
                <w:szCs w:val="26"/>
              </w:rPr>
              <w:t>Постанова Кабінету Міністрів України від 02.04.2005 р. № 261 «Порядок призначення і виплати державної соціальної доп</w:t>
            </w:r>
            <w:r>
              <w:rPr>
                <w:sz w:val="26"/>
                <w:szCs w:val="26"/>
              </w:rPr>
              <w:t>омоги особам, які не мають права</w:t>
            </w:r>
            <w:r w:rsidRPr="002E13D1">
              <w:rPr>
                <w:sz w:val="26"/>
                <w:szCs w:val="26"/>
              </w:rPr>
              <w:t xml:space="preserve"> на пенсію, та особам з</w:t>
            </w:r>
            <w:r>
              <w:rPr>
                <w:sz w:val="26"/>
                <w:szCs w:val="26"/>
              </w:rPr>
              <w:t xml:space="preserve"> </w:t>
            </w:r>
            <w:r w:rsidRPr="002E13D1">
              <w:rPr>
                <w:sz w:val="26"/>
                <w:szCs w:val="26"/>
              </w:rPr>
              <w:t>інвалідністю і державної соціальної допомоги на догляд»</w:t>
            </w:r>
          </w:p>
          <w:p w:rsidR="00A77FEE" w:rsidRPr="002E13D1" w:rsidRDefault="00A77FEE" w:rsidP="00250A9D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Постанова Кабінету Міністрів України від 27.12.2017 р. № 1098 «</w:t>
            </w:r>
            <w:r w:rsidRPr="00A77FEE">
              <w:rPr>
                <w:bCs/>
                <w:color w:val="000000"/>
                <w:sz w:val="26"/>
                <w:szCs w:val="26"/>
                <w:shd w:val="clear" w:color="auto" w:fill="FFFFFF"/>
              </w:rPr>
              <w:t>Про затвердження Порядку призначення тимчасової державної соціальної допомоги непрацюючій особі, яка досягла загального пенсійного віку, але не набула права на пенсійну виплату</w:t>
            </w:r>
            <w:r>
              <w:rPr>
                <w:bCs/>
                <w:color w:val="000000"/>
                <w:sz w:val="26"/>
                <w:szCs w:val="26"/>
                <w:shd w:val="clear" w:color="auto" w:fill="FFFFFF"/>
              </w:rPr>
              <w:t>»</w:t>
            </w:r>
          </w:p>
        </w:tc>
      </w:tr>
      <w:tr w:rsidR="00A77FEE" w:rsidRPr="00F94EC9" w:rsidTr="00417B56">
        <w:trPr>
          <w:trHeight w:val="1101"/>
        </w:trPr>
        <w:tc>
          <w:tcPr>
            <w:tcW w:w="21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A77FEE" w:rsidRPr="00F94EC9" w:rsidRDefault="00A77FEE" w:rsidP="00250A9D">
            <w:pPr>
              <w:jc w:val="center"/>
              <w:rPr>
                <w:sz w:val="24"/>
                <w:szCs w:val="24"/>
                <w:lang w:eastAsia="uk-UA"/>
              </w:rPr>
            </w:pPr>
            <w:r w:rsidRPr="00F94EC9">
              <w:rPr>
                <w:sz w:val="24"/>
                <w:szCs w:val="24"/>
                <w:lang w:eastAsia="uk-UA"/>
              </w:rPr>
              <w:lastRenderedPageBreak/>
              <w:t>5</w:t>
            </w:r>
          </w:p>
        </w:tc>
        <w:tc>
          <w:tcPr>
            <w:tcW w:w="1575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A77FEE" w:rsidRPr="00F94EC9" w:rsidRDefault="00A77FEE" w:rsidP="00250A9D">
            <w:pPr>
              <w:rPr>
                <w:sz w:val="24"/>
                <w:szCs w:val="24"/>
                <w:lang w:eastAsia="uk-UA"/>
              </w:rPr>
            </w:pPr>
            <w:r w:rsidRPr="00F94EC9">
              <w:rPr>
                <w:sz w:val="24"/>
                <w:szCs w:val="24"/>
                <w:lang w:eastAsia="uk-UA"/>
              </w:rPr>
              <w:t>Акти центральних органів виконавчої влади</w:t>
            </w:r>
          </w:p>
        </w:tc>
        <w:tc>
          <w:tcPr>
            <w:tcW w:w="3215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A77FEE" w:rsidRPr="00417B56" w:rsidRDefault="00A77FEE" w:rsidP="00417B56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Наказ Міністерства </w:t>
            </w:r>
            <w:r w:rsidRPr="002E13D1">
              <w:rPr>
                <w:sz w:val="26"/>
                <w:szCs w:val="26"/>
              </w:rPr>
              <w:t xml:space="preserve"> соціальної політики України від 30.04.2002 р. № 226/293/169  «Про затвердження порядку надання державної соціальної допомоги особам з</w:t>
            </w:r>
            <w:r>
              <w:rPr>
                <w:sz w:val="26"/>
                <w:szCs w:val="26"/>
              </w:rPr>
              <w:t xml:space="preserve"> </w:t>
            </w:r>
            <w:r w:rsidRPr="002E13D1">
              <w:rPr>
                <w:sz w:val="26"/>
                <w:szCs w:val="26"/>
              </w:rPr>
              <w:t>інвалідністю з дитинства та дітям з інвалідністю»</w:t>
            </w:r>
          </w:p>
        </w:tc>
      </w:tr>
      <w:tr w:rsidR="00F94EC9" w:rsidRPr="00F94EC9" w:rsidTr="00F406AE">
        <w:tc>
          <w:tcPr>
            <w:tcW w:w="5000" w:type="pct"/>
            <w:gridSpan w:val="3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0B37C1" w:rsidRDefault="000B37C1" w:rsidP="00D73D1F">
            <w:pPr>
              <w:jc w:val="center"/>
              <w:rPr>
                <w:b/>
                <w:sz w:val="24"/>
                <w:szCs w:val="24"/>
                <w:lang w:eastAsia="uk-UA"/>
              </w:rPr>
            </w:pPr>
          </w:p>
          <w:p w:rsidR="00F03E60" w:rsidRPr="00F94EC9" w:rsidRDefault="00F03E60" w:rsidP="00D73D1F">
            <w:pPr>
              <w:jc w:val="center"/>
              <w:rPr>
                <w:b/>
                <w:sz w:val="24"/>
                <w:szCs w:val="24"/>
                <w:lang w:eastAsia="uk-UA"/>
              </w:rPr>
            </w:pPr>
            <w:r w:rsidRPr="00F94EC9">
              <w:rPr>
                <w:b/>
                <w:sz w:val="24"/>
                <w:szCs w:val="24"/>
                <w:lang w:eastAsia="uk-UA"/>
              </w:rPr>
              <w:t>Умови отримання адміністративної послуги</w:t>
            </w:r>
          </w:p>
        </w:tc>
      </w:tr>
      <w:tr w:rsidR="00A77FEE" w:rsidRPr="00F94EC9" w:rsidTr="00F406AE">
        <w:tc>
          <w:tcPr>
            <w:tcW w:w="21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A77FEE" w:rsidRPr="00F94EC9" w:rsidRDefault="00E505C8" w:rsidP="00CD2542">
            <w:pPr>
              <w:jc w:val="center"/>
              <w:rPr>
                <w:sz w:val="24"/>
                <w:szCs w:val="24"/>
                <w:lang w:eastAsia="uk-UA"/>
              </w:rPr>
            </w:pPr>
            <w:r>
              <w:rPr>
                <w:sz w:val="24"/>
                <w:szCs w:val="24"/>
                <w:lang w:eastAsia="uk-UA"/>
              </w:rPr>
              <w:t>6</w:t>
            </w:r>
          </w:p>
        </w:tc>
        <w:tc>
          <w:tcPr>
            <w:tcW w:w="1575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A77FEE" w:rsidRPr="00F94EC9" w:rsidRDefault="00A77FEE" w:rsidP="00CD2542">
            <w:pPr>
              <w:rPr>
                <w:sz w:val="24"/>
                <w:szCs w:val="24"/>
                <w:lang w:eastAsia="uk-UA"/>
              </w:rPr>
            </w:pPr>
            <w:r w:rsidRPr="00F94EC9">
              <w:rPr>
                <w:sz w:val="24"/>
                <w:szCs w:val="24"/>
                <w:lang w:eastAsia="uk-UA"/>
              </w:rPr>
              <w:t xml:space="preserve">Підстава для отримання </w:t>
            </w:r>
          </w:p>
        </w:tc>
        <w:tc>
          <w:tcPr>
            <w:tcW w:w="3215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A77FEE" w:rsidRPr="002E13D1" w:rsidRDefault="00A77FEE" w:rsidP="00250A9D">
            <w:pPr>
              <w:rPr>
                <w:sz w:val="26"/>
                <w:szCs w:val="26"/>
              </w:rPr>
            </w:pPr>
            <w:r w:rsidRPr="002E13D1">
              <w:rPr>
                <w:sz w:val="26"/>
                <w:szCs w:val="26"/>
              </w:rPr>
              <w:t xml:space="preserve">Допомога призначається у разі звернення члена сім’ї померлої особи або звернення особи, яка здійснила поховання. </w:t>
            </w:r>
          </w:p>
        </w:tc>
      </w:tr>
      <w:tr w:rsidR="004B49B8" w:rsidRPr="00F94EC9" w:rsidTr="00F406AE">
        <w:tc>
          <w:tcPr>
            <w:tcW w:w="21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4B49B8" w:rsidRPr="00F94EC9" w:rsidRDefault="00E505C8" w:rsidP="00CD2542">
            <w:pPr>
              <w:jc w:val="center"/>
              <w:rPr>
                <w:sz w:val="24"/>
                <w:szCs w:val="24"/>
                <w:lang w:eastAsia="uk-UA"/>
              </w:rPr>
            </w:pPr>
            <w:r>
              <w:rPr>
                <w:sz w:val="24"/>
                <w:szCs w:val="24"/>
                <w:lang w:eastAsia="uk-UA"/>
              </w:rPr>
              <w:t>7</w:t>
            </w:r>
          </w:p>
        </w:tc>
        <w:tc>
          <w:tcPr>
            <w:tcW w:w="1575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4B49B8" w:rsidRPr="00F94EC9" w:rsidRDefault="004B49B8" w:rsidP="00CD2542">
            <w:pPr>
              <w:rPr>
                <w:sz w:val="24"/>
                <w:szCs w:val="24"/>
                <w:lang w:eastAsia="uk-UA"/>
              </w:rPr>
            </w:pPr>
            <w:r w:rsidRPr="001D2AE7">
              <w:rPr>
                <w:sz w:val="24"/>
                <w:szCs w:val="24"/>
                <w:lang w:eastAsia="ru-RU"/>
              </w:rPr>
              <w:t>Перелік необхідних документів</w:t>
            </w:r>
          </w:p>
        </w:tc>
        <w:tc>
          <w:tcPr>
            <w:tcW w:w="3215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4B49B8" w:rsidRPr="002E13D1" w:rsidRDefault="004B49B8" w:rsidP="004B49B8">
            <w:pPr>
              <w:numPr>
                <w:ilvl w:val="0"/>
                <w:numId w:val="4"/>
              </w:numPr>
              <w:jc w:val="left"/>
              <w:rPr>
                <w:sz w:val="26"/>
                <w:szCs w:val="26"/>
              </w:rPr>
            </w:pPr>
            <w:bookmarkStart w:id="1" w:name="n506"/>
            <w:bookmarkEnd w:id="1"/>
            <w:r w:rsidRPr="002E13D1">
              <w:rPr>
                <w:sz w:val="26"/>
                <w:szCs w:val="26"/>
              </w:rPr>
              <w:t>заява</w:t>
            </w:r>
          </w:p>
          <w:p w:rsidR="004B49B8" w:rsidRPr="002E13D1" w:rsidRDefault="004B49B8" w:rsidP="004B49B8">
            <w:pPr>
              <w:numPr>
                <w:ilvl w:val="0"/>
                <w:numId w:val="4"/>
              </w:numPr>
              <w:jc w:val="left"/>
              <w:rPr>
                <w:sz w:val="26"/>
                <w:szCs w:val="26"/>
              </w:rPr>
            </w:pPr>
            <w:r w:rsidRPr="002E13D1">
              <w:rPr>
                <w:sz w:val="26"/>
                <w:szCs w:val="26"/>
              </w:rPr>
              <w:t>документ, що посвідчує особу</w:t>
            </w:r>
          </w:p>
          <w:p w:rsidR="004B49B8" w:rsidRPr="002E13D1" w:rsidRDefault="004B49B8" w:rsidP="004B49B8">
            <w:pPr>
              <w:numPr>
                <w:ilvl w:val="0"/>
                <w:numId w:val="4"/>
              </w:numPr>
              <w:jc w:val="left"/>
              <w:rPr>
                <w:sz w:val="26"/>
                <w:szCs w:val="26"/>
              </w:rPr>
            </w:pPr>
            <w:r w:rsidRPr="002E13D1">
              <w:rPr>
                <w:sz w:val="26"/>
                <w:szCs w:val="26"/>
              </w:rPr>
              <w:t>ідентифікаційний код</w:t>
            </w:r>
          </w:p>
          <w:p w:rsidR="004B49B8" w:rsidRPr="002E13D1" w:rsidRDefault="004B49B8" w:rsidP="004B49B8">
            <w:pPr>
              <w:numPr>
                <w:ilvl w:val="0"/>
                <w:numId w:val="4"/>
              </w:numPr>
              <w:jc w:val="left"/>
              <w:rPr>
                <w:sz w:val="26"/>
                <w:szCs w:val="26"/>
              </w:rPr>
            </w:pPr>
            <w:r w:rsidRPr="002E13D1">
              <w:rPr>
                <w:sz w:val="26"/>
                <w:szCs w:val="26"/>
              </w:rPr>
              <w:t>Витяг з Державного реєстру актів цивільного стану громадян про смерть для отримання допомоги на поховання</w:t>
            </w:r>
          </w:p>
          <w:p w:rsidR="004B49B8" w:rsidRPr="002E13D1" w:rsidRDefault="004B49B8" w:rsidP="004B49B8">
            <w:pPr>
              <w:numPr>
                <w:ilvl w:val="0"/>
                <w:numId w:val="4"/>
              </w:numPr>
              <w:jc w:val="left"/>
              <w:rPr>
                <w:sz w:val="26"/>
                <w:szCs w:val="26"/>
              </w:rPr>
            </w:pPr>
            <w:r w:rsidRPr="002E13D1">
              <w:rPr>
                <w:sz w:val="26"/>
                <w:szCs w:val="26"/>
              </w:rPr>
              <w:t>свідоцтво про смерть  (копія)</w:t>
            </w:r>
          </w:p>
          <w:p w:rsidR="004B49B8" w:rsidRPr="002E13D1" w:rsidRDefault="004B49B8" w:rsidP="004B49B8">
            <w:pPr>
              <w:numPr>
                <w:ilvl w:val="0"/>
                <w:numId w:val="4"/>
              </w:numPr>
              <w:jc w:val="left"/>
              <w:rPr>
                <w:sz w:val="26"/>
                <w:szCs w:val="26"/>
              </w:rPr>
            </w:pPr>
            <w:r w:rsidRPr="002E13D1">
              <w:rPr>
                <w:sz w:val="26"/>
                <w:szCs w:val="26"/>
              </w:rPr>
              <w:t>особистий рахунок у відділені банку одержувача допомоги на поховання</w:t>
            </w:r>
          </w:p>
        </w:tc>
      </w:tr>
      <w:tr w:rsidR="004B49B8" w:rsidRPr="00F94EC9" w:rsidTr="00F406AE">
        <w:tc>
          <w:tcPr>
            <w:tcW w:w="21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4B49B8" w:rsidRPr="00F94EC9" w:rsidRDefault="00E505C8" w:rsidP="00CD2542">
            <w:pPr>
              <w:jc w:val="center"/>
              <w:rPr>
                <w:sz w:val="24"/>
                <w:szCs w:val="24"/>
                <w:lang w:eastAsia="uk-UA"/>
              </w:rPr>
            </w:pPr>
            <w:r>
              <w:rPr>
                <w:sz w:val="24"/>
                <w:szCs w:val="24"/>
                <w:lang w:eastAsia="uk-UA"/>
              </w:rPr>
              <w:t>8</w:t>
            </w:r>
          </w:p>
        </w:tc>
        <w:tc>
          <w:tcPr>
            <w:tcW w:w="1575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4B49B8" w:rsidRPr="002B6C94" w:rsidRDefault="004B49B8" w:rsidP="00CD2542">
            <w:pPr>
              <w:rPr>
                <w:sz w:val="24"/>
                <w:szCs w:val="24"/>
                <w:lang w:eastAsia="uk-UA"/>
              </w:rPr>
            </w:pPr>
            <w:r w:rsidRPr="002B6C94">
              <w:rPr>
                <w:sz w:val="24"/>
                <w:szCs w:val="24"/>
                <w:lang w:eastAsia="uk-UA"/>
              </w:rPr>
              <w:t xml:space="preserve">Спосіб подання документів </w:t>
            </w:r>
          </w:p>
        </w:tc>
        <w:tc>
          <w:tcPr>
            <w:tcW w:w="3215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4B49B8" w:rsidRPr="002E13D1" w:rsidRDefault="004B49B8" w:rsidP="00250A9D">
            <w:pPr>
              <w:rPr>
                <w:sz w:val="26"/>
                <w:szCs w:val="26"/>
              </w:rPr>
            </w:pPr>
            <w:r w:rsidRPr="002E13D1">
              <w:rPr>
                <w:sz w:val="26"/>
                <w:szCs w:val="26"/>
              </w:rPr>
              <w:t xml:space="preserve">Допомога призначається за місцем одержання допомоги </w:t>
            </w:r>
          </w:p>
          <w:p w:rsidR="004B49B8" w:rsidRPr="002E13D1" w:rsidRDefault="004B49B8" w:rsidP="00250A9D">
            <w:pPr>
              <w:rPr>
                <w:sz w:val="26"/>
                <w:szCs w:val="26"/>
              </w:rPr>
            </w:pPr>
          </w:p>
        </w:tc>
      </w:tr>
      <w:tr w:rsidR="00AE6748" w:rsidRPr="00F94EC9" w:rsidTr="00F406AE">
        <w:tc>
          <w:tcPr>
            <w:tcW w:w="21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AE6748" w:rsidRPr="00F94EC9" w:rsidRDefault="00E505C8" w:rsidP="00CD2542">
            <w:pPr>
              <w:jc w:val="center"/>
              <w:rPr>
                <w:sz w:val="24"/>
                <w:szCs w:val="24"/>
                <w:lang w:eastAsia="uk-UA"/>
              </w:rPr>
            </w:pPr>
            <w:r>
              <w:rPr>
                <w:sz w:val="24"/>
                <w:szCs w:val="24"/>
                <w:lang w:eastAsia="uk-UA"/>
              </w:rPr>
              <w:t>9</w:t>
            </w:r>
          </w:p>
        </w:tc>
        <w:tc>
          <w:tcPr>
            <w:tcW w:w="1575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AE6748" w:rsidRPr="001038DC" w:rsidRDefault="00AE6748" w:rsidP="00CD2542">
            <w:pPr>
              <w:rPr>
                <w:sz w:val="24"/>
                <w:szCs w:val="24"/>
                <w:highlight w:val="yellow"/>
                <w:lang w:eastAsia="uk-UA"/>
              </w:rPr>
            </w:pPr>
            <w:r w:rsidRPr="001038DC">
              <w:rPr>
                <w:sz w:val="24"/>
                <w:szCs w:val="24"/>
                <w:lang w:eastAsia="uk-UA"/>
              </w:rPr>
              <w:t xml:space="preserve">Платність (безоплатність) надання </w:t>
            </w:r>
          </w:p>
        </w:tc>
        <w:tc>
          <w:tcPr>
            <w:tcW w:w="3215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AE6748" w:rsidRDefault="00AE6748" w:rsidP="00CD2542">
            <w:pPr>
              <w:rPr>
                <w:sz w:val="24"/>
                <w:szCs w:val="24"/>
                <w:lang w:eastAsia="uk-UA"/>
              </w:rPr>
            </w:pPr>
            <w:r w:rsidRPr="0029223E">
              <w:rPr>
                <w:sz w:val="24"/>
                <w:szCs w:val="24"/>
                <w:lang w:eastAsia="uk-UA"/>
              </w:rPr>
              <w:t xml:space="preserve">Адміністративна послуга надається </w:t>
            </w:r>
            <w:r w:rsidRPr="009B55B6">
              <w:rPr>
                <w:sz w:val="24"/>
                <w:szCs w:val="24"/>
                <w:lang w:eastAsia="ru-RU"/>
              </w:rPr>
              <w:t>безоплатно</w:t>
            </w:r>
          </w:p>
          <w:p w:rsidR="00AE6748" w:rsidRPr="00F94EC9" w:rsidRDefault="00AE6748" w:rsidP="00CD2542">
            <w:pPr>
              <w:rPr>
                <w:sz w:val="24"/>
                <w:szCs w:val="24"/>
                <w:lang w:eastAsia="uk-UA"/>
              </w:rPr>
            </w:pPr>
          </w:p>
        </w:tc>
      </w:tr>
      <w:tr w:rsidR="004B49B8" w:rsidRPr="00F94EC9" w:rsidTr="00F406AE">
        <w:tc>
          <w:tcPr>
            <w:tcW w:w="21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4B49B8" w:rsidRPr="00F94EC9" w:rsidRDefault="00E505C8" w:rsidP="00CD2542">
            <w:pPr>
              <w:jc w:val="center"/>
              <w:rPr>
                <w:sz w:val="24"/>
                <w:szCs w:val="24"/>
                <w:lang w:eastAsia="uk-UA"/>
              </w:rPr>
            </w:pPr>
            <w:r>
              <w:rPr>
                <w:sz w:val="24"/>
                <w:szCs w:val="24"/>
                <w:lang w:eastAsia="uk-UA"/>
              </w:rPr>
              <w:t>10</w:t>
            </w:r>
          </w:p>
        </w:tc>
        <w:tc>
          <w:tcPr>
            <w:tcW w:w="1575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4B49B8" w:rsidRPr="001038DC" w:rsidRDefault="004B49B8" w:rsidP="00CD2542">
            <w:pPr>
              <w:rPr>
                <w:sz w:val="24"/>
                <w:szCs w:val="24"/>
                <w:highlight w:val="yellow"/>
                <w:lang w:eastAsia="uk-UA"/>
              </w:rPr>
            </w:pPr>
            <w:r>
              <w:rPr>
                <w:sz w:val="24"/>
                <w:szCs w:val="24"/>
                <w:lang w:eastAsia="uk-UA"/>
              </w:rPr>
              <w:t xml:space="preserve">Строк надання </w:t>
            </w:r>
          </w:p>
        </w:tc>
        <w:tc>
          <w:tcPr>
            <w:tcW w:w="3215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4B49B8" w:rsidRPr="003E6253" w:rsidRDefault="004B49B8" w:rsidP="004B49B8">
            <w:pPr>
              <w:rPr>
                <w:sz w:val="24"/>
                <w:szCs w:val="24"/>
              </w:rPr>
            </w:pPr>
            <w:r w:rsidRPr="002E13D1">
              <w:rPr>
                <w:sz w:val="26"/>
                <w:szCs w:val="26"/>
              </w:rPr>
              <w:t xml:space="preserve"> </w:t>
            </w:r>
            <w:r w:rsidRPr="003E6253">
              <w:rPr>
                <w:sz w:val="24"/>
                <w:szCs w:val="24"/>
              </w:rPr>
              <w:t>Допомога на поховання за померлу особу з інвалідністю з дитинства або дитину з інвалідністю виплачується незалежно від строку звернення за її призначенням, але при умові, що смерть настала не раніше 1 січня 2001 року.</w:t>
            </w:r>
          </w:p>
          <w:p w:rsidR="004B49B8" w:rsidRPr="003E6253" w:rsidRDefault="004B49B8" w:rsidP="004B49B8">
            <w:pPr>
              <w:rPr>
                <w:sz w:val="24"/>
                <w:szCs w:val="24"/>
              </w:rPr>
            </w:pPr>
            <w:r w:rsidRPr="003E6253">
              <w:rPr>
                <w:sz w:val="24"/>
                <w:szCs w:val="24"/>
              </w:rPr>
              <w:t xml:space="preserve">Допомога на поховання у разі смерті одержувача соціальної допомоги особам, які не мають право на пенсію, та особам з інвалідністю та особам , які одержували </w:t>
            </w:r>
            <w:r w:rsidRPr="003E6253">
              <w:rPr>
                <w:bCs/>
                <w:color w:val="000000"/>
                <w:sz w:val="24"/>
                <w:szCs w:val="24"/>
                <w:shd w:val="clear" w:color="auto" w:fill="FFFFFF"/>
              </w:rPr>
              <w:t>тимчасову державну соціальну допомогу непрацюючій особі, яка досягла загального пенсійного віку, але не набула права на пенсійну виплату</w:t>
            </w:r>
            <w:r w:rsidRPr="003E6253">
              <w:rPr>
                <w:sz w:val="24"/>
                <w:szCs w:val="24"/>
              </w:rPr>
              <w:t xml:space="preserve"> виплачується  не пізніше 12 місяців після смерті одержувача соціальної допомоги</w:t>
            </w:r>
          </w:p>
          <w:p w:rsidR="004B49B8" w:rsidRPr="002E13D1" w:rsidRDefault="004B49B8" w:rsidP="00F616B9">
            <w:pPr>
              <w:rPr>
                <w:sz w:val="26"/>
                <w:szCs w:val="26"/>
              </w:rPr>
            </w:pPr>
            <w:r w:rsidRPr="003E6253">
              <w:rPr>
                <w:sz w:val="24"/>
                <w:szCs w:val="24"/>
              </w:rPr>
              <w:t>Допомога на поховання перераховується на особистий рахунок одержувача  у відділення банківської установи  по мірі надходження коштів</w:t>
            </w:r>
          </w:p>
        </w:tc>
      </w:tr>
      <w:tr w:rsidR="00AE6748" w:rsidRPr="00F94EC9" w:rsidTr="00F406AE">
        <w:tc>
          <w:tcPr>
            <w:tcW w:w="21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AE6748" w:rsidRPr="00F94EC9" w:rsidRDefault="00AE6748" w:rsidP="00CD2542">
            <w:pPr>
              <w:jc w:val="center"/>
              <w:rPr>
                <w:sz w:val="24"/>
                <w:szCs w:val="24"/>
                <w:lang w:eastAsia="uk-UA"/>
              </w:rPr>
            </w:pPr>
            <w:r w:rsidRPr="00F94EC9">
              <w:rPr>
                <w:sz w:val="24"/>
                <w:szCs w:val="24"/>
                <w:lang w:eastAsia="uk-UA"/>
              </w:rPr>
              <w:t>1</w:t>
            </w:r>
            <w:r w:rsidR="00E505C8">
              <w:rPr>
                <w:sz w:val="24"/>
                <w:szCs w:val="24"/>
                <w:lang w:eastAsia="uk-UA"/>
              </w:rPr>
              <w:t>1</w:t>
            </w:r>
          </w:p>
        </w:tc>
        <w:tc>
          <w:tcPr>
            <w:tcW w:w="1575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AE6748" w:rsidRPr="00E87995" w:rsidRDefault="00AE6748" w:rsidP="00CD2542">
            <w:pPr>
              <w:rPr>
                <w:sz w:val="24"/>
                <w:szCs w:val="24"/>
                <w:highlight w:val="yellow"/>
                <w:lang w:eastAsia="uk-UA"/>
              </w:rPr>
            </w:pPr>
            <w:r w:rsidRPr="00861D01">
              <w:rPr>
                <w:sz w:val="24"/>
                <w:szCs w:val="24"/>
                <w:lang w:eastAsia="uk-UA"/>
              </w:rPr>
              <w:t xml:space="preserve">Перелік підстав для відмови у наданні </w:t>
            </w:r>
          </w:p>
        </w:tc>
        <w:tc>
          <w:tcPr>
            <w:tcW w:w="3215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0B37C1" w:rsidRPr="000B37C1" w:rsidRDefault="000B37C1" w:rsidP="000B37C1">
            <w:pPr>
              <w:pStyle w:val="rvps2"/>
              <w:shd w:val="clear" w:color="auto" w:fill="FFFFFF"/>
              <w:spacing w:before="0" w:beforeAutospacing="0" w:after="150" w:afterAutospacing="0"/>
              <w:jc w:val="both"/>
              <w:rPr>
                <w:color w:val="000000"/>
                <w:sz w:val="26"/>
                <w:szCs w:val="26"/>
              </w:rPr>
            </w:pPr>
            <w:bookmarkStart w:id="2" w:name="o371"/>
            <w:bookmarkStart w:id="3" w:name="o625"/>
            <w:bookmarkStart w:id="4" w:name="o545"/>
            <w:bookmarkStart w:id="5" w:name="o121"/>
            <w:bookmarkEnd w:id="2"/>
            <w:bookmarkEnd w:id="3"/>
            <w:bookmarkEnd w:id="4"/>
            <w:bookmarkEnd w:id="5"/>
            <w:r w:rsidRPr="000B37C1">
              <w:rPr>
                <w:color w:val="000000"/>
                <w:sz w:val="26"/>
                <w:szCs w:val="26"/>
              </w:rPr>
              <w:t>смерть особи, яка перебувала на повному державному утриманні (крім випадків, коли поховання здійснюється членами сім'ї або іншою особою);</w:t>
            </w:r>
          </w:p>
          <w:p w:rsidR="000B37C1" w:rsidRPr="000B37C1" w:rsidRDefault="000B37C1" w:rsidP="000B37C1">
            <w:pPr>
              <w:pStyle w:val="rvps2"/>
              <w:shd w:val="clear" w:color="auto" w:fill="FFFFFF"/>
              <w:spacing w:before="0" w:beforeAutospacing="0" w:after="150" w:afterAutospacing="0"/>
              <w:jc w:val="both"/>
              <w:rPr>
                <w:color w:val="000000"/>
                <w:sz w:val="26"/>
                <w:szCs w:val="26"/>
              </w:rPr>
            </w:pPr>
            <w:bookmarkStart w:id="6" w:name="n202"/>
            <w:bookmarkEnd w:id="6"/>
            <w:r w:rsidRPr="000B37C1">
              <w:rPr>
                <w:color w:val="000000"/>
                <w:sz w:val="26"/>
                <w:szCs w:val="26"/>
              </w:rPr>
              <w:t>смерті осіб, поховання яких проводиться за ра</w:t>
            </w:r>
            <w:r>
              <w:rPr>
                <w:color w:val="000000"/>
                <w:sz w:val="26"/>
                <w:szCs w:val="26"/>
              </w:rPr>
              <w:t>хунок коштів державного бюджету</w:t>
            </w:r>
          </w:p>
          <w:p w:rsidR="00AE6748" w:rsidRPr="00CC2A7C" w:rsidRDefault="00AE6748" w:rsidP="00CD2542">
            <w:pPr>
              <w:pStyle w:val="HTML"/>
              <w:jc w:val="both"/>
              <w:rPr>
                <w:sz w:val="26"/>
                <w:szCs w:val="26"/>
                <w:lang w:val="uk-UA"/>
              </w:rPr>
            </w:pPr>
          </w:p>
        </w:tc>
      </w:tr>
      <w:tr w:rsidR="00AE6748" w:rsidRPr="00F94EC9" w:rsidTr="00F406AE">
        <w:tc>
          <w:tcPr>
            <w:tcW w:w="21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AE6748" w:rsidRPr="00F94EC9" w:rsidRDefault="00AE6748" w:rsidP="00CD2542">
            <w:pPr>
              <w:jc w:val="left"/>
              <w:rPr>
                <w:sz w:val="24"/>
                <w:szCs w:val="24"/>
                <w:lang w:eastAsia="uk-UA"/>
              </w:rPr>
            </w:pPr>
            <w:r>
              <w:rPr>
                <w:sz w:val="24"/>
                <w:szCs w:val="24"/>
                <w:lang w:eastAsia="uk-UA"/>
              </w:rPr>
              <w:t>1</w:t>
            </w:r>
            <w:r w:rsidR="00E505C8">
              <w:rPr>
                <w:sz w:val="24"/>
                <w:szCs w:val="24"/>
                <w:lang w:eastAsia="uk-UA"/>
              </w:rPr>
              <w:t>2</w:t>
            </w:r>
          </w:p>
        </w:tc>
        <w:tc>
          <w:tcPr>
            <w:tcW w:w="1575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AE6748" w:rsidRPr="001038DC" w:rsidRDefault="00AE6748" w:rsidP="00CD2542">
            <w:pPr>
              <w:rPr>
                <w:sz w:val="24"/>
                <w:szCs w:val="24"/>
                <w:highlight w:val="yellow"/>
                <w:lang w:eastAsia="uk-UA"/>
              </w:rPr>
            </w:pPr>
            <w:r w:rsidRPr="00CC2EA2">
              <w:rPr>
                <w:sz w:val="24"/>
                <w:szCs w:val="24"/>
                <w:lang w:eastAsia="uk-UA"/>
              </w:rPr>
              <w:t xml:space="preserve">Результат надання </w:t>
            </w:r>
            <w:r w:rsidRPr="00CC2EA2">
              <w:rPr>
                <w:sz w:val="24"/>
                <w:szCs w:val="24"/>
                <w:lang w:eastAsia="uk-UA"/>
              </w:rPr>
              <w:lastRenderedPageBreak/>
              <w:t>адміністративної послуги</w:t>
            </w:r>
          </w:p>
        </w:tc>
        <w:tc>
          <w:tcPr>
            <w:tcW w:w="3215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AE6748" w:rsidRPr="00E81875" w:rsidRDefault="00AE6748" w:rsidP="00CD2542">
            <w:pPr>
              <w:tabs>
                <w:tab w:val="left" w:pos="1565"/>
              </w:tabs>
              <w:rPr>
                <w:sz w:val="24"/>
                <w:szCs w:val="24"/>
                <w:lang w:eastAsia="uk-UA"/>
              </w:rPr>
            </w:pPr>
            <w:r w:rsidRPr="002E13D1">
              <w:rPr>
                <w:sz w:val="26"/>
                <w:szCs w:val="26"/>
              </w:rPr>
              <w:lastRenderedPageBreak/>
              <w:t>Отримання допомоги на поховання</w:t>
            </w:r>
          </w:p>
        </w:tc>
      </w:tr>
      <w:tr w:rsidR="00AE6748" w:rsidRPr="00F94EC9" w:rsidTr="00F406AE">
        <w:tc>
          <w:tcPr>
            <w:tcW w:w="21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AE6748" w:rsidRPr="00F94EC9" w:rsidRDefault="00AE6748" w:rsidP="00CD2542">
            <w:pPr>
              <w:jc w:val="left"/>
              <w:rPr>
                <w:sz w:val="24"/>
                <w:szCs w:val="24"/>
                <w:lang w:eastAsia="uk-UA"/>
              </w:rPr>
            </w:pPr>
            <w:r>
              <w:rPr>
                <w:sz w:val="24"/>
                <w:szCs w:val="24"/>
                <w:lang w:eastAsia="uk-UA"/>
              </w:rPr>
              <w:lastRenderedPageBreak/>
              <w:t>1</w:t>
            </w:r>
            <w:r w:rsidR="00E505C8">
              <w:rPr>
                <w:sz w:val="24"/>
                <w:szCs w:val="24"/>
                <w:lang w:eastAsia="uk-UA"/>
              </w:rPr>
              <w:t>3</w:t>
            </w:r>
          </w:p>
        </w:tc>
        <w:tc>
          <w:tcPr>
            <w:tcW w:w="1575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AE6748" w:rsidRPr="001038DC" w:rsidRDefault="00AE6748" w:rsidP="00CD2542">
            <w:pPr>
              <w:rPr>
                <w:sz w:val="24"/>
                <w:szCs w:val="24"/>
                <w:highlight w:val="yellow"/>
                <w:lang w:eastAsia="uk-UA"/>
              </w:rPr>
            </w:pPr>
            <w:r w:rsidRPr="00CC2EA2">
              <w:rPr>
                <w:sz w:val="24"/>
                <w:szCs w:val="24"/>
                <w:lang w:eastAsia="uk-UA"/>
              </w:rPr>
              <w:t>Способи отримання відповіді (результату)</w:t>
            </w:r>
          </w:p>
        </w:tc>
        <w:tc>
          <w:tcPr>
            <w:tcW w:w="3215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AE6748" w:rsidRPr="002E13D1" w:rsidRDefault="00AE6748" w:rsidP="00AE6748">
            <w:pPr>
              <w:rPr>
                <w:sz w:val="26"/>
                <w:szCs w:val="26"/>
              </w:rPr>
            </w:pPr>
            <w:bookmarkStart w:id="7" w:name="o638"/>
            <w:bookmarkEnd w:id="7"/>
            <w:r>
              <w:rPr>
                <w:sz w:val="26"/>
                <w:szCs w:val="26"/>
              </w:rPr>
              <w:t>Отримання допомоги на поховання ч</w:t>
            </w:r>
            <w:r w:rsidRPr="002E13D1">
              <w:rPr>
                <w:sz w:val="26"/>
                <w:szCs w:val="26"/>
              </w:rPr>
              <w:t xml:space="preserve">ерез установи уповноважених банків </w:t>
            </w:r>
          </w:p>
        </w:tc>
      </w:tr>
    </w:tbl>
    <w:p w:rsidR="0059459D" w:rsidRDefault="0059459D">
      <w:bookmarkStart w:id="8" w:name="n43"/>
      <w:bookmarkEnd w:id="8"/>
    </w:p>
    <w:p w:rsidR="002C20AA" w:rsidRDefault="002C20AA" w:rsidP="002C20AA">
      <w:pPr>
        <w:rPr>
          <w:lang w:val="ru-RU"/>
        </w:rPr>
      </w:pPr>
      <w:r>
        <w:rPr>
          <w:lang w:val="ru-RU"/>
        </w:rPr>
        <w:t>Заступник м</w:t>
      </w:r>
      <w:r>
        <w:t>і</w:t>
      </w:r>
      <w:r>
        <w:rPr>
          <w:lang w:val="ru-RU"/>
        </w:rPr>
        <w:t>ського голови,</w:t>
      </w:r>
    </w:p>
    <w:p w:rsidR="002C20AA" w:rsidRDefault="002C20AA" w:rsidP="002C20AA">
      <w:pPr>
        <w:rPr>
          <w:lang w:val="ru-RU"/>
        </w:rPr>
      </w:pPr>
      <w:r>
        <w:rPr>
          <w:lang w:val="ru-RU"/>
        </w:rPr>
        <w:t>керуючий справами виконкому                                         В.І.Рогоза</w:t>
      </w:r>
    </w:p>
    <w:p w:rsidR="0032713A" w:rsidRPr="00F94EC9" w:rsidRDefault="0032713A"/>
    <w:sectPr w:rsidR="0032713A" w:rsidRPr="00F94EC9" w:rsidSect="009C27D1">
      <w:headerReference w:type="default" r:id="rId10"/>
      <w:pgSz w:w="11906" w:h="16838"/>
      <w:pgMar w:top="1134" w:right="567" w:bottom="1134" w:left="1701" w:header="426" w:footer="708" w:gutter="0"/>
      <w:pgNumType w:start="1"/>
      <w:cols w:space="708"/>
      <w:titlePg/>
      <w:docGrid w:linePitch="381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30DB2" w:rsidRDefault="00D30DB2">
      <w:r>
        <w:separator/>
      </w:r>
    </w:p>
  </w:endnote>
  <w:endnote w:type="continuationSeparator" w:id="1">
    <w:p w:rsidR="00D30DB2" w:rsidRDefault="00D30DB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30DB2" w:rsidRDefault="00D30DB2">
      <w:r>
        <w:separator/>
      </w:r>
    </w:p>
  </w:footnote>
  <w:footnote w:type="continuationSeparator" w:id="1">
    <w:p w:rsidR="00D30DB2" w:rsidRDefault="00D30DB2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E1FD6" w:rsidRPr="003945B6" w:rsidRDefault="007D45CB">
    <w:pPr>
      <w:pStyle w:val="a4"/>
      <w:jc w:val="center"/>
      <w:rPr>
        <w:sz w:val="24"/>
        <w:szCs w:val="24"/>
      </w:rPr>
    </w:pPr>
    <w:r w:rsidRPr="003945B6">
      <w:rPr>
        <w:sz w:val="24"/>
        <w:szCs w:val="24"/>
      </w:rPr>
      <w:fldChar w:fldCharType="begin"/>
    </w:r>
    <w:r w:rsidR="00010AF8" w:rsidRPr="003945B6">
      <w:rPr>
        <w:sz w:val="24"/>
        <w:szCs w:val="24"/>
      </w:rPr>
      <w:instrText>PAGE   \* MERGEFORMAT</w:instrText>
    </w:r>
    <w:r w:rsidRPr="003945B6">
      <w:rPr>
        <w:sz w:val="24"/>
        <w:szCs w:val="24"/>
      </w:rPr>
      <w:fldChar w:fldCharType="separate"/>
    </w:r>
    <w:r w:rsidR="002C20AA" w:rsidRPr="002C20AA">
      <w:rPr>
        <w:noProof/>
        <w:sz w:val="24"/>
        <w:szCs w:val="24"/>
        <w:lang w:val="ru-RU"/>
      </w:rPr>
      <w:t>3</w:t>
    </w:r>
    <w:r w:rsidRPr="003945B6">
      <w:rPr>
        <w:sz w:val="24"/>
        <w:szCs w:val="24"/>
      </w:rPr>
      <w:fldChar w:fldCharType="end"/>
    </w:r>
  </w:p>
  <w:p w:rsidR="000E1FD6" w:rsidRDefault="000E1FD6">
    <w:pPr>
      <w:pStyle w:val="a4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96190E"/>
    <w:multiLevelType w:val="hybridMultilevel"/>
    <w:tmpl w:val="0BD8B7FE"/>
    <w:lvl w:ilvl="0" w:tplc="1FA0C722">
      <w:start w:val="1"/>
      <w:numFmt w:val="decimal"/>
      <w:lvlText w:val="%1."/>
      <w:lvlJc w:val="left"/>
      <w:pPr>
        <w:ind w:left="577" w:hanging="360"/>
      </w:pPr>
      <w:rPr>
        <w:rFonts w:cs="Times New Roman" w:hint="default"/>
        <w:color w:val="000000"/>
      </w:rPr>
    </w:lvl>
    <w:lvl w:ilvl="1" w:tplc="04220019" w:tentative="1">
      <w:start w:val="1"/>
      <w:numFmt w:val="lowerLetter"/>
      <w:lvlText w:val="%2."/>
      <w:lvlJc w:val="left"/>
      <w:pPr>
        <w:ind w:left="1297" w:hanging="360"/>
      </w:pPr>
      <w:rPr>
        <w:rFonts w:cs="Times New Roman"/>
      </w:rPr>
    </w:lvl>
    <w:lvl w:ilvl="2" w:tplc="0422001B" w:tentative="1">
      <w:start w:val="1"/>
      <w:numFmt w:val="lowerRoman"/>
      <w:lvlText w:val="%3."/>
      <w:lvlJc w:val="right"/>
      <w:pPr>
        <w:ind w:left="2017" w:hanging="180"/>
      </w:pPr>
      <w:rPr>
        <w:rFonts w:cs="Times New Roman"/>
      </w:rPr>
    </w:lvl>
    <w:lvl w:ilvl="3" w:tplc="0422000F" w:tentative="1">
      <w:start w:val="1"/>
      <w:numFmt w:val="decimal"/>
      <w:lvlText w:val="%4."/>
      <w:lvlJc w:val="left"/>
      <w:pPr>
        <w:ind w:left="2737" w:hanging="360"/>
      </w:pPr>
      <w:rPr>
        <w:rFonts w:cs="Times New Roman"/>
      </w:rPr>
    </w:lvl>
    <w:lvl w:ilvl="4" w:tplc="04220019" w:tentative="1">
      <w:start w:val="1"/>
      <w:numFmt w:val="lowerLetter"/>
      <w:lvlText w:val="%5."/>
      <w:lvlJc w:val="left"/>
      <w:pPr>
        <w:ind w:left="3457" w:hanging="360"/>
      </w:pPr>
      <w:rPr>
        <w:rFonts w:cs="Times New Roman"/>
      </w:rPr>
    </w:lvl>
    <w:lvl w:ilvl="5" w:tplc="0422001B" w:tentative="1">
      <w:start w:val="1"/>
      <w:numFmt w:val="lowerRoman"/>
      <w:lvlText w:val="%6."/>
      <w:lvlJc w:val="right"/>
      <w:pPr>
        <w:ind w:left="4177" w:hanging="180"/>
      </w:pPr>
      <w:rPr>
        <w:rFonts w:cs="Times New Roman"/>
      </w:rPr>
    </w:lvl>
    <w:lvl w:ilvl="6" w:tplc="0422000F" w:tentative="1">
      <w:start w:val="1"/>
      <w:numFmt w:val="decimal"/>
      <w:lvlText w:val="%7."/>
      <w:lvlJc w:val="left"/>
      <w:pPr>
        <w:ind w:left="4897" w:hanging="360"/>
      </w:pPr>
      <w:rPr>
        <w:rFonts w:cs="Times New Roman"/>
      </w:rPr>
    </w:lvl>
    <w:lvl w:ilvl="7" w:tplc="04220019" w:tentative="1">
      <w:start w:val="1"/>
      <w:numFmt w:val="lowerLetter"/>
      <w:lvlText w:val="%8."/>
      <w:lvlJc w:val="left"/>
      <w:pPr>
        <w:ind w:left="5617" w:hanging="360"/>
      </w:pPr>
      <w:rPr>
        <w:rFonts w:cs="Times New Roman"/>
      </w:rPr>
    </w:lvl>
    <w:lvl w:ilvl="8" w:tplc="0422001B" w:tentative="1">
      <w:start w:val="1"/>
      <w:numFmt w:val="lowerRoman"/>
      <w:lvlText w:val="%9."/>
      <w:lvlJc w:val="right"/>
      <w:pPr>
        <w:ind w:left="6337" w:hanging="180"/>
      </w:pPr>
      <w:rPr>
        <w:rFonts w:cs="Times New Roman"/>
      </w:rPr>
    </w:lvl>
  </w:abstractNum>
  <w:abstractNum w:abstractNumId="1">
    <w:nsid w:val="2B7D13F3"/>
    <w:multiLevelType w:val="hybridMultilevel"/>
    <w:tmpl w:val="277ACB2C"/>
    <w:lvl w:ilvl="0" w:tplc="D65AC3D4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22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5C0A257C"/>
    <w:multiLevelType w:val="hybridMultilevel"/>
    <w:tmpl w:val="2494C3C4"/>
    <w:lvl w:ilvl="0" w:tplc="0422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22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22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">
    <w:nsid w:val="7A43425D"/>
    <w:multiLevelType w:val="hybridMultilevel"/>
    <w:tmpl w:val="4D484E76"/>
    <w:lvl w:ilvl="0" w:tplc="95E8870C">
      <w:start w:val="1"/>
      <w:numFmt w:val="bullet"/>
      <w:lvlText w:val=""/>
      <w:lvlJc w:val="left"/>
      <w:pPr>
        <w:ind w:left="556" w:hanging="360"/>
      </w:pPr>
      <w:rPr>
        <w:rFonts w:ascii="Symbol" w:eastAsia="Times New Roman" w:hAnsi="Symbol" w:hint="default"/>
      </w:rPr>
    </w:lvl>
    <w:lvl w:ilvl="1" w:tplc="04220003" w:tentative="1">
      <w:start w:val="1"/>
      <w:numFmt w:val="bullet"/>
      <w:lvlText w:val="o"/>
      <w:lvlJc w:val="left"/>
      <w:pPr>
        <w:ind w:left="1276" w:hanging="360"/>
      </w:pPr>
      <w:rPr>
        <w:rFonts w:ascii="Courier New" w:hAnsi="Courier New" w:hint="default"/>
      </w:rPr>
    </w:lvl>
    <w:lvl w:ilvl="2" w:tplc="04220005" w:tentative="1">
      <w:start w:val="1"/>
      <w:numFmt w:val="bullet"/>
      <w:lvlText w:val=""/>
      <w:lvlJc w:val="left"/>
      <w:pPr>
        <w:ind w:left="1996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2716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3436" w:hanging="360"/>
      </w:pPr>
      <w:rPr>
        <w:rFonts w:ascii="Courier New" w:hAnsi="Courier New" w:hint="default"/>
      </w:rPr>
    </w:lvl>
    <w:lvl w:ilvl="5" w:tplc="04220005" w:tentative="1">
      <w:start w:val="1"/>
      <w:numFmt w:val="bullet"/>
      <w:lvlText w:val=""/>
      <w:lvlJc w:val="left"/>
      <w:pPr>
        <w:ind w:left="4156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4876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5596" w:hanging="360"/>
      </w:pPr>
      <w:rPr>
        <w:rFonts w:ascii="Courier New" w:hAnsi="Courier New" w:hint="default"/>
      </w:rPr>
    </w:lvl>
    <w:lvl w:ilvl="8" w:tplc="04220005" w:tentative="1">
      <w:start w:val="1"/>
      <w:numFmt w:val="bullet"/>
      <w:lvlText w:val=""/>
      <w:lvlJc w:val="left"/>
      <w:pPr>
        <w:ind w:left="6316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3"/>
  </w:num>
  <w:num w:numId="3">
    <w:abstractNumId w:val="2"/>
  </w:num>
  <w:num w:numId="4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defaultTabStop w:val="709"/>
  <w:hyphenationZone w:val="425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F03E60"/>
    <w:rsid w:val="00002EBB"/>
    <w:rsid w:val="00010AF8"/>
    <w:rsid w:val="00014731"/>
    <w:rsid w:val="00042A7F"/>
    <w:rsid w:val="000605BE"/>
    <w:rsid w:val="000655A6"/>
    <w:rsid w:val="00084C29"/>
    <w:rsid w:val="00085371"/>
    <w:rsid w:val="00090045"/>
    <w:rsid w:val="00090F4C"/>
    <w:rsid w:val="000914FF"/>
    <w:rsid w:val="000957AA"/>
    <w:rsid w:val="00096581"/>
    <w:rsid w:val="000A5CDE"/>
    <w:rsid w:val="000B37C1"/>
    <w:rsid w:val="000B786B"/>
    <w:rsid w:val="000C20B5"/>
    <w:rsid w:val="000C4798"/>
    <w:rsid w:val="000C6523"/>
    <w:rsid w:val="000C77D7"/>
    <w:rsid w:val="000D3CEC"/>
    <w:rsid w:val="000E1FD6"/>
    <w:rsid w:val="000F0FFE"/>
    <w:rsid w:val="000F2113"/>
    <w:rsid w:val="001038DC"/>
    <w:rsid w:val="001105E0"/>
    <w:rsid w:val="00115B24"/>
    <w:rsid w:val="001243CC"/>
    <w:rsid w:val="00142A11"/>
    <w:rsid w:val="00146936"/>
    <w:rsid w:val="00146C85"/>
    <w:rsid w:val="00160B8E"/>
    <w:rsid w:val="001611BA"/>
    <w:rsid w:val="001651D9"/>
    <w:rsid w:val="00182686"/>
    <w:rsid w:val="00184DCE"/>
    <w:rsid w:val="001863A4"/>
    <w:rsid w:val="001A3DA3"/>
    <w:rsid w:val="001B34C5"/>
    <w:rsid w:val="001D2AE7"/>
    <w:rsid w:val="001D5657"/>
    <w:rsid w:val="001E0E70"/>
    <w:rsid w:val="001E1F5F"/>
    <w:rsid w:val="001F33BA"/>
    <w:rsid w:val="00200BCD"/>
    <w:rsid w:val="00216288"/>
    <w:rsid w:val="0022551E"/>
    <w:rsid w:val="00234BF6"/>
    <w:rsid w:val="0023746A"/>
    <w:rsid w:val="00264EFA"/>
    <w:rsid w:val="002701F6"/>
    <w:rsid w:val="0029223E"/>
    <w:rsid w:val="002A134F"/>
    <w:rsid w:val="002A76BF"/>
    <w:rsid w:val="002B6C94"/>
    <w:rsid w:val="002C20AA"/>
    <w:rsid w:val="002C5FE2"/>
    <w:rsid w:val="002C75FC"/>
    <w:rsid w:val="002F2D5C"/>
    <w:rsid w:val="002F61D1"/>
    <w:rsid w:val="00313492"/>
    <w:rsid w:val="00322A64"/>
    <w:rsid w:val="003238F1"/>
    <w:rsid w:val="0032419D"/>
    <w:rsid w:val="0032713A"/>
    <w:rsid w:val="00332C3A"/>
    <w:rsid w:val="00333C96"/>
    <w:rsid w:val="0036505C"/>
    <w:rsid w:val="003705E8"/>
    <w:rsid w:val="003945B6"/>
    <w:rsid w:val="00394FCF"/>
    <w:rsid w:val="00395BBB"/>
    <w:rsid w:val="003B3D20"/>
    <w:rsid w:val="003B3F5C"/>
    <w:rsid w:val="003E6253"/>
    <w:rsid w:val="00417B56"/>
    <w:rsid w:val="00435732"/>
    <w:rsid w:val="00470FD0"/>
    <w:rsid w:val="004823FC"/>
    <w:rsid w:val="00486243"/>
    <w:rsid w:val="00497481"/>
    <w:rsid w:val="004B0345"/>
    <w:rsid w:val="004B49B8"/>
    <w:rsid w:val="004B708A"/>
    <w:rsid w:val="004C061F"/>
    <w:rsid w:val="004C4CF3"/>
    <w:rsid w:val="004C4DD4"/>
    <w:rsid w:val="004D0570"/>
    <w:rsid w:val="004E0545"/>
    <w:rsid w:val="004F324E"/>
    <w:rsid w:val="004F504D"/>
    <w:rsid w:val="00504A92"/>
    <w:rsid w:val="00517E3C"/>
    <w:rsid w:val="00520EB4"/>
    <w:rsid w:val="0052271C"/>
    <w:rsid w:val="00523281"/>
    <w:rsid w:val="005350DF"/>
    <w:rsid w:val="005403D3"/>
    <w:rsid w:val="00546804"/>
    <w:rsid w:val="00552E89"/>
    <w:rsid w:val="00566CEA"/>
    <w:rsid w:val="00586539"/>
    <w:rsid w:val="00590987"/>
    <w:rsid w:val="00592154"/>
    <w:rsid w:val="0059459D"/>
    <w:rsid w:val="005959BD"/>
    <w:rsid w:val="005A11B8"/>
    <w:rsid w:val="005B1B2C"/>
    <w:rsid w:val="005E52B8"/>
    <w:rsid w:val="00616949"/>
    <w:rsid w:val="00622936"/>
    <w:rsid w:val="00625014"/>
    <w:rsid w:val="006351A3"/>
    <w:rsid w:val="00647182"/>
    <w:rsid w:val="006630D9"/>
    <w:rsid w:val="0066430A"/>
    <w:rsid w:val="00664E8D"/>
    <w:rsid w:val="006751F1"/>
    <w:rsid w:val="00676D77"/>
    <w:rsid w:val="00687468"/>
    <w:rsid w:val="00687573"/>
    <w:rsid w:val="00690FCC"/>
    <w:rsid w:val="006C1244"/>
    <w:rsid w:val="006D7D9B"/>
    <w:rsid w:val="006E56CE"/>
    <w:rsid w:val="007115D7"/>
    <w:rsid w:val="00715E47"/>
    <w:rsid w:val="00722219"/>
    <w:rsid w:val="00722A3F"/>
    <w:rsid w:val="007335C6"/>
    <w:rsid w:val="00746DE9"/>
    <w:rsid w:val="00747BDD"/>
    <w:rsid w:val="00750F9B"/>
    <w:rsid w:val="00755275"/>
    <w:rsid w:val="00764200"/>
    <w:rsid w:val="00775FEE"/>
    <w:rsid w:val="00783197"/>
    <w:rsid w:val="007837EB"/>
    <w:rsid w:val="00791CD5"/>
    <w:rsid w:val="007A660F"/>
    <w:rsid w:val="007A7278"/>
    <w:rsid w:val="007B4A2C"/>
    <w:rsid w:val="007B7B83"/>
    <w:rsid w:val="007C172C"/>
    <w:rsid w:val="007C259A"/>
    <w:rsid w:val="007C591F"/>
    <w:rsid w:val="007D0A4E"/>
    <w:rsid w:val="007D45CB"/>
    <w:rsid w:val="007E4A66"/>
    <w:rsid w:val="007E4E51"/>
    <w:rsid w:val="007E5928"/>
    <w:rsid w:val="007F625B"/>
    <w:rsid w:val="00804F08"/>
    <w:rsid w:val="00805BC3"/>
    <w:rsid w:val="008123DA"/>
    <w:rsid w:val="00815D3C"/>
    <w:rsid w:val="00824963"/>
    <w:rsid w:val="00827847"/>
    <w:rsid w:val="008323AE"/>
    <w:rsid w:val="008327BC"/>
    <w:rsid w:val="0083712B"/>
    <w:rsid w:val="00837174"/>
    <w:rsid w:val="00842E04"/>
    <w:rsid w:val="008435C7"/>
    <w:rsid w:val="00844F88"/>
    <w:rsid w:val="0085239F"/>
    <w:rsid w:val="00856E0C"/>
    <w:rsid w:val="00857E81"/>
    <w:rsid w:val="00861A85"/>
    <w:rsid w:val="00861D01"/>
    <w:rsid w:val="00862B80"/>
    <w:rsid w:val="00864783"/>
    <w:rsid w:val="00870CA5"/>
    <w:rsid w:val="0088562C"/>
    <w:rsid w:val="008909E3"/>
    <w:rsid w:val="00897F5B"/>
    <w:rsid w:val="008A203E"/>
    <w:rsid w:val="008A24C7"/>
    <w:rsid w:val="008B1659"/>
    <w:rsid w:val="008C0A98"/>
    <w:rsid w:val="008C33FA"/>
    <w:rsid w:val="008C4D4D"/>
    <w:rsid w:val="008C4F62"/>
    <w:rsid w:val="00902FDB"/>
    <w:rsid w:val="00911F85"/>
    <w:rsid w:val="0093458A"/>
    <w:rsid w:val="00945D2F"/>
    <w:rsid w:val="00952E61"/>
    <w:rsid w:val="009620EA"/>
    <w:rsid w:val="00981DCD"/>
    <w:rsid w:val="009A3B9A"/>
    <w:rsid w:val="009A498B"/>
    <w:rsid w:val="009B17FE"/>
    <w:rsid w:val="009B1E4F"/>
    <w:rsid w:val="009B55B6"/>
    <w:rsid w:val="009C27D1"/>
    <w:rsid w:val="009C7C5E"/>
    <w:rsid w:val="009E71F3"/>
    <w:rsid w:val="00A07DA4"/>
    <w:rsid w:val="00A11390"/>
    <w:rsid w:val="00A4484A"/>
    <w:rsid w:val="00A61109"/>
    <w:rsid w:val="00A7050D"/>
    <w:rsid w:val="00A738EC"/>
    <w:rsid w:val="00A77FEE"/>
    <w:rsid w:val="00A82B8D"/>
    <w:rsid w:val="00A82E40"/>
    <w:rsid w:val="00A93784"/>
    <w:rsid w:val="00AA024B"/>
    <w:rsid w:val="00AA25EE"/>
    <w:rsid w:val="00AA7677"/>
    <w:rsid w:val="00AB16FB"/>
    <w:rsid w:val="00AC18CF"/>
    <w:rsid w:val="00AE65A0"/>
    <w:rsid w:val="00AE6748"/>
    <w:rsid w:val="00AF778B"/>
    <w:rsid w:val="00B00CF3"/>
    <w:rsid w:val="00B22FA0"/>
    <w:rsid w:val="00B26E40"/>
    <w:rsid w:val="00B26E44"/>
    <w:rsid w:val="00B414E5"/>
    <w:rsid w:val="00B51941"/>
    <w:rsid w:val="00B54299"/>
    <w:rsid w:val="00B55667"/>
    <w:rsid w:val="00B579ED"/>
    <w:rsid w:val="00B66F74"/>
    <w:rsid w:val="00B70BAD"/>
    <w:rsid w:val="00B75A92"/>
    <w:rsid w:val="00B93D91"/>
    <w:rsid w:val="00BA0008"/>
    <w:rsid w:val="00BB06FD"/>
    <w:rsid w:val="00BC1CBF"/>
    <w:rsid w:val="00BE13CA"/>
    <w:rsid w:val="00BE5E7F"/>
    <w:rsid w:val="00BE784C"/>
    <w:rsid w:val="00BF6DD8"/>
    <w:rsid w:val="00BF7369"/>
    <w:rsid w:val="00C02FE1"/>
    <w:rsid w:val="00C46828"/>
    <w:rsid w:val="00C47C56"/>
    <w:rsid w:val="00C511CA"/>
    <w:rsid w:val="00C638C2"/>
    <w:rsid w:val="00C64D67"/>
    <w:rsid w:val="00C74B67"/>
    <w:rsid w:val="00CA56F9"/>
    <w:rsid w:val="00CB08AA"/>
    <w:rsid w:val="00CB5FC5"/>
    <w:rsid w:val="00CB63F4"/>
    <w:rsid w:val="00CC122F"/>
    <w:rsid w:val="00CC210A"/>
    <w:rsid w:val="00CC2A7C"/>
    <w:rsid w:val="00CC2EA2"/>
    <w:rsid w:val="00CC6C49"/>
    <w:rsid w:val="00CD0DD2"/>
    <w:rsid w:val="00CD2542"/>
    <w:rsid w:val="00CE14D9"/>
    <w:rsid w:val="00D03D12"/>
    <w:rsid w:val="00D122AF"/>
    <w:rsid w:val="00D16275"/>
    <w:rsid w:val="00D20BAB"/>
    <w:rsid w:val="00D21B5A"/>
    <w:rsid w:val="00D2225D"/>
    <w:rsid w:val="00D27758"/>
    <w:rsid w:val="00D30DB2"/>
    <w:rsid w:val="00D36D97"/>
    <w:rsid w:val="00D577C1"/>
    <w:rsid w:val="00D607C9"/>
    <w:rsid w:val="00D73D1F"/>
    <w:rsid w:val="00D7695F"/>
    <w:rsid w:val="00D92F17"/>
    <w:rsid w:val="00DA1733"/>
    <w:rsid w:val="00DB03D7"/>
    <w:rsid w:val="00DC2A9F"/>
    <w:rsid w:val="00DD003D"/>
    <w:rsid w:val="00DD36A3"/>
    <w:rsid w:val="00DD599D"/>
    <w:rsid w:val="00DD6A3A"/>
    <w:rsid w:val="00DE28B3"/>
    <w:rsid w:val="00DE6CCD"/>
    <w:rsid w:val="00E016F5"/>
    <w:rsid w:val="00E01BE7"/>
    <w:rsid w:val="00E04786"/>
    <w:rsid w:val="00E20177"/>
    <w:rsid w:val="00E2216E"/>
    <w:rsid w:val="00E3515D"/>
    <w:rsid w:val="00E43F0B"/>
    <w:rsid w:val="00E445C3"/>
    <w:rsid w:val="00E505C8"/>
    <w:rsid w:val="00E51A6F"/>
    <w:rsid w:val="00E55BA5"/>
    <w:rsid w:val="00E81875"/>
    <w:rsid w:val="00E8689A"/>
    <w:rsid w:val="00E87995"/>
    <w:rsid w:val="00E9323A"/>
    <w:rsid w:val="00E937A2"/>
    <w:rsid w:val="00E97BB8"/>
    <w:rsid w:val="00EA36D5"/>
    <w:rsid w:val="00EC4707"/>
    <w:rsid w:val="00EC550D"/>
    <w:rsid w:val="00ED3C35"/>
    <w:rsid w:val="00EE15B5"/>
    <w:rsid w:val="00EE1889"/>
    <w:rsid w:val="00EE6F32"/>
    <w:rsid w:val="00EF1618"/>
    <w:rsid w:val="00F03830"/>
    <w:rsid w:val="00F03964"/>
    <w:rsid w:val="00F03E60"/>
    <w:rsid w:val="00F04BE2"/>
    <w:rsid w:val="00F070C3"/>
    <w:rsid w:val="00F079C0"/>
    <w:rsid w:val="00F11783"/>
    <w:rsid w:val="00F13CD2"/>
    <w:rsid w:val="00F406AE"/>
    <w:rsid w:val="00F40837"/>
    <w:rsid w:val="00F45518"/>
    <w:rsid w:val="00F52ADF"/>
    <w:rsid w:val="00F52D52"/>
    <w:rsid w:val="00F614A1"/>
    <w:rsid w:val="00F616B9"/>
    <w:rsid w:val="00F868C1"/>
    <w:rsid w:val="00F94EC9"/>
    <w:rsid w:val="00FA288F"/>
    <w:rsid w:val="00FA58CA"/>
    <w:rsid w:val="00FB3DD9"/>
    <w:rsid w:val="00FC1581"/>
    <w:rsid w:val="00FC6DEA"/>
    <w:rsid w:val="00FD1DA8"/>
    <w:rsid w:val="00FD318A"/>
    <w:rsid w:val="00FE0629"/>
    <w:rsid w:val="00FE606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Times New Roman" w:hAnsiTheme="minorHAnsi" w:cstheme="minorHAnsi"/>
        <w:sz w:val="22"/>
        <w:szCs w:val="22"/>
        <w:lang w:val="uk-U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26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Balloon Text" w:semiHidden="1" w:unhideWhenUsed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03E60"/>
    <w:pPr>
      <w:spacing w:after="0" w:line="240" w:lineRule="auto"/>
      <w:jc w:val="both"/>
    </w:pPr>
    <w:rPr>
      <w:rFonts w:ascii="Times New Roman" w:hAnsi="Times New Roman" w:cs="Times New Roman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03E60"/>
    <w:pPr>
      <w:ind w:left="720"/>
      <w:contextualSpacing/>
    </w:pPr>
  </w:style>
  <w:style w:type="paragraph" w:styleId="a4">
    <w:name w:val="header"/>
    <w:basedOn w:val="a"/>
    <w:link w:val="a5"/>
    <w:uiPriority w:val="99"/>
    <w:unhideWhenUsed/>
    <w:rsid w:val="00F03E60"/>
    <w:pPr>
      <w:tabs>
        <w:tab w:val="center" w:pos="4819"/>
        <w:tab w:val="right" w:pos="9639"/>
      </w:tabs>
    </w:pPr>
  </w:style>
  <w:style w:type="paragraph" w:styleId="a6">
    <w:name w:val="Balloon Text"/>
    <w:basedOn w:val="a"/>
    <w:link w:val="a7"/>
    <w:uiPriority w:val="99"/>
    <w:semiHidden/>
    <w:unhideWhenUsed/>
    <w:rsid w:val="001651D9"/>
    <w:rPr>
      <w:rFonts w:ascii="Tahoma" w:hAnsi="Tahoma" w:cs="Tahoma"/>
      <w:sz w:val="16"/>
      <w:szCs w:val="16"/>
    </w:rPr>
  </w:style>
  <w:style w:type="character" w:customStyle="1" w:styleId="a5">
    <w:name w:val="Верхний колонтитул Знак"/>
    <w:basedOn w:val="a0"/>
    <w:link w:val="a4"/>
    <w:uiPriority w:val="99"/>
    <w:locked/>
    <w:rsid w:val="00F03E60"/>
    <w:rPr>
      <w:rFonts w:ascii="Times New Roman" w:hAnsi="Times New Roman" w:cs="Times New Roman"/>
      <w:sz w:val="28"/>
      <w:szCs w:val="28"/>
    </w:rPr>
  </w:style>
  <w:style w:type="table" w:styleId="a8">
    <w:name w:val="Table Grid"/>
    <w:basedOn w:val="a1"/>
    <w:uiPriority w:val="59"/>
    <w:rsid w:val="0059459D"/>
    <w:pPr>
      <w:spacing w:after="0" w:line="240" w:lineRule="auto"/>
    </w:pPr>
    <w:rPr>
      <w:rFonts w:cs="Times New Roman"/>
      <w:lang w:val="ru-RU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7">
    <w:name w:val="Текст выноски Знак"/>
    <w:basedOn w:val="a0"/>
    <w:link w:val="a6"/>
    <w:uiPriority w:val="99"/>
    <w:semiHidden/>
    <w:locked/>
    <w:rsid w:val="001651D9"/>
    <w:rPr>
      <w:rFonts w:ascii="Tahoma" w:hAnsi="Tahoma" w:cs="Tahoma"/>
      <w:sz w:val="16"/>
      <w:szCs w:val="16"/>
    </w:rPr>
  </w:style>
  <w:style w:type="paragraph" w:styleId="a9">
    <w:name w:val="footer"/>
    <w:basedOn w:val="a"/>
    <w:link w:val="aa"/>
    <w:uiPriority w:val="99"/>
    <w:unhideWhenUsed/>
    <w:rsid w:val="003945B6"/>
    <w:pPr>
      <w:tabs>
        <w:tab w:val="center" w:pos="4819"/>
        <w:tab w:val="right" w:pos="9639"/>
      </w:tabs>
    </w:pPr>
  </w:style>
  <w:style w:type="paragraph" w:styleId="ab">
    <w:name w:val="Normal (Web)"/>
    <w:basedOn w:val="a"/>
    <w:uiPriority w:val="99"/>
    <w:rsid w:val="00952E61"/>
    <w:pPr>
      <w:spacing w:before="100" w:beforeAutospacing="1" w:after="100" w:afterAutospacing="1"/>
      <w:jc w:val="left"/>
    </w:pPr>
    <w:rPr>
      <w:sz w:val="24"/>
      <w:szCs w:val="24"/>
      <w:lang w:eastAsia="uk-UA"/>
    </w:rPr>
  </w:style>
  <w:style w:type="character" w:customStyle="1" w:styleId="aa">
    <w:name w:val="Нижний колонтитул Знак"/>
    <w:basedOn w:val="a0"/>
    <w:link w:val="a9"/>
    <w:uiPriority w:val="99"/>
    <w:locked/>
    <w:rsid w:val="003945B6"/>
    <w:rPr>
      <w:rFonts w:ascii="Times New Roman" w:hAnsi="Times New Roman" w:cs="Times New Roman"/>
      <w:sz w:val="28"/>
      <w:szCs w:val="28"/>
    </w:rPr>
  </w:style>
  <w:style w:type="paragraph" w:styleId="HTML">
    <w:name w:val="HTML Preformatted"/>
    <w:aliases w:val="Знак,Знак Знак Знак Знак Знак Знак Знак1 Знак Знак Знак Знак"/>
    <w:basedOn w:val="a"/>
    <w:link w:val="HTML0"/>
    <w:uiPriority w:val="99"/>
    <w:rsid w:val="00775FEE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Courier New" w:hAnsi="Courier New" w:cs="Courier New"/>
      <w:sz w:val="24"/>
      <w:szCs w:val="24"/>
      <w:lang w:val="ru-RU" w:eastAsia="ru-RU"/>
    </w:rPr>
  </w:style>
  <w:style w:type="paragraph" w:customStyle="1" w:styleId="tj">
    <w:name w:val="tj"/>
    <w:basedOn w:val="a"/>
    <w:rsid w:val="00664E8D"/>
    <w:pPr>
      <w:spacing w:before="100" w:beforeAutospacing="1" w:after="100" w:afterAutospacing="1"/>
      <w:jc w:val="left"/>
    </w:pPr>
    <w:rPr>
      <w:sz w:val="24"/>
      <w:szCs w:val="24"/>
      <w:lang w:eastAsia="uk-UA"/>
    </w:rPr>
  </w:style>
  <w:style w:type="character" w:customStyle="1" w:styleId="HTML0">
    <w:name w:val="Стандартный HTML Знак"/>
    <w:aliases w:val="Знак Знак,Знак Знак Знак Знак Знак Знак Знак1 Знак Знак Знак Знак Знак"/>
    <w:basedOn w:val="a0"/>
    <w:link w:val="HTML"/>
    <w:uiPriority w:val="99"/>
    <w:locked/>
    <w:rsid w:val="00775FEE"/>
    <w:rPr>
      <w:rFonts w:ascii="Courier New" w:hAnsi="Courier New" w:cs="Courier New"/>
      <w:sz w:val="24"/>
      <w:szCs w:val="24"/>
      <w:lang w:val="ru-RU" w:eastAsia="ru-RU"/>
    </w:rPr>
  </w:style>
  <w:style w:type="paragraph" w:customStyle="1" w:styleId="rvps2">
    <w:name w:val="rvps2"/>
    <w:basedOn w:val="a"/>
    <w:rsid w:val="000B37C1"/>
    <w:pPr>
      <w:spacing w:before="100" w:beforeAutospacing="1" w:after="100" w:afterAutospacing="1"/>
      <w:jc w:val="left"/>
    </w:pPr>
    <w:rPr>
      <w:sz w:val="24"/>
      <w:szCs w:val="24"/>
      <w:lang w:eastAsia="uk-UA"/>
    </w:rPr>
  </w:style>
  <w:style w:type="character" w:styleId="ac">
    <w:name w:val="Hyperlink"/>
    <w:basedOn w:val="a0"/>
    <w:uiPriority w:val="99"/>
    <w:rsid w:val="00417B56"/>
    <w:rPr>
      <w:rFonts w:cs="Times New Roman"/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1317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990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5371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5371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5371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7537110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75371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75371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775371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775371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7537113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75371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75371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775371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775371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7537119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75371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75371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775371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775371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7537118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75371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75371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775371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775371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592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admin@obcity.gov.ua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mailto:szn@obcity.gov.ua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E7039DE-4E3E-4D18-941F-5DBA8598DEB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96</TotalTime>
  <Pages>1</Pages>
  <Words>635</Words>
  <Characters>3621</Characters>
  <Application>Microsoft Office Word</Application>
  <DocSecurity>0</DocSecurity>
  <Lines>30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4248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Оксана Горбаченко</dc:creator>
  <cp:lastModifiedBy>марианна</cp:lastModifiedBy>
  <cp:revision>26</cp:revision>
  <cp:lastPrinted>2019-08-15T13:17:00Z</cp:lastPrinted>
  <dcterms:created xsi:type="dcterms:W3CDTF">2019-05-28T07:07:00Z</dcterms:created>
  <dcterms:modified xsi:type="dcterms:W3CDTF">2020-11-12T06:56:00Z</dcterms:modified>
</cp:coreProperties>
</file>