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1403"/>
        <w:tblW w:w="9142" w:type="dxa"/>
        <w:tblBorders>
          <w:insideV w:val="single" w:sz="4" w:space="0" w:color="auto"/>
        </w:tblBorders>
        <w:tblLayout w:type="fixed"/>
        <w:tblLook w:val="01E0"/>
      </w:tblPr>
      <w:tblGrid>
        <w:gridCol w:w="744"/>
        <w:gridCol w:w="5704"/>
        <w:gridCol w:w="2694"/>
      </w:tblGrid>
      <w:tr w:rsidR="005E79FF" w:rsidTr="0053599B">
        <w:tc>
          <w:tcPr>
            <w:tcW w:w="744" w:type="dxa"/>
            <w:tcBorders>
              <w:bottom w:val="single" w:sz="4" w:space="0" w:color="auto"/>
            </w:tcBorders>
            <w:hideMark/>
          </w:tcPr>
          <w:p w:rsidR="005E79FF" w:rsidRPr="006133FE" w:rsidRDefault="005E79FF" w:rsidP="00644D9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133FE">
              <w:rPr>
                <w:b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5704" w:type="dxa"/>
            <w:tcBorders>
              <w:bottom w:val="single" w:sz="4" w:space="0" w:color="auto"/>
            </w:tcBorders>
            <w:hideMark/>
          </w:tcPr>
          <w:p w:rsidR="005E79FF" w:rsidRPr="006133FE" w:rsidRDefault="005E79FF" w:rsidP="00644D9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133FE">
              <w:rPr>
                <w:b/>
                <w:sz w:val="28"/>
                <w:szCs w:val="28"/>
                <w:lang w:val="uk-UA"/>
              </w:rPr>
              <w:t>Назва проекту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53599B" w:rsidRDefault="005E79FF" w:rsidP="00644D99">
            <w:pPr>
              <w:jc w:val="center"/>
              <w:rPr>
                <w:sz w:val="28"/>
                <w:szCs w:val="28"/>
                <w:lang w:val="uk-UA"/>
              </w:rPr>
            </w:pPr>
            <w:r w:rsidRPr="006133FE">
              <w:rPr>
                <w:b/>
                <w:sz w:val="28"/>
                <w:szCs w:val="28"/>
                <w:lang w:val="uk-UA"/>
              </w:rPr>
              <w:t xml:space="preserve">Обраний проект </w:t>
            </w:r>
            <w:r w:rsidRPr="006133FE">
              <w:rPr>
                <w:sz w:val="28"/>
                <w:szCs w:val="28"/>
                <w:lang w:val="uk-UA"/>
              </w:rPr>
              <w:t xml:space="preserve">(відмітити </w:t>
            </w:r>
          </w:p>
          <w:p w:rsidR="005E79FF" w:rsidRPr="006133FE" w:rsidRDefault="005E79FF" w:rsidP="00644D9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133FE">
              <w:rPr>
                <w:sz w:val="28"/>
                <w:szCs w:val="28"/>
                <w:lang w:val="uk-UA"/>
              </w:rPr>
              <w:t>«</w:t>
            </w:r>
            <w:r w:rsidRPr="006133FE">
              <w:rPr>
                <w:sz w:val="28"/>
                <w:szCs w:val="28"/>
                <w:lang w:val="en-US"/>
              </w:rPr>
              <w:t>V</w:t>
            </w:r>
            <w:r w:rsidR="0053599B">
              <w:rPr>
                <w:sz w:val="28"/>
                <w:szCs w:val="28"/>
                <w:lang w:val="uk-UA"/>
              </w:rPr>
              <w:t xml:space="preserve"> або Х</w:t>
            </w:r>
            <w:r w:rsidRPr="006133FE">
              <w:rPr>
                <w:sz w:val="28"/>
                <w:szCs w:val="28"/>
                <w:lang w:val="uk-UA"/>
              </w:rPr>
              <w:t>»)</w:t>
            </w:r>
          </w:p>
        </w:tc>
      </w:tr>
      <w:tr w:rsidR="0053599B" w:rsidTr="0053599B">
        <w:trPr>
          <w:trHeight w:val="802"/>
        </w:trPr>
        <w:tc>
          <w:tcPr>
            <w:tcW w:w="744" w:type="dxa"/>
            <w:tcBorders>
              <w:top w:val="single" w:sz="4" w:space="0" w:color="auto"/>
            </w:tcBorders>
            <w:hideMark/>
          </w:tcPr>
          <w:p w:rsidR="0053599B" w:rsidRDefault="0053599B" w:rsidP="0053599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5704" w:type="dxa"/>
            <w:tcBorders>
              <w:top w:val="single" w:sz="4" w:space="0" w:color="auto"/>
            </w:tcBorders>
            <w:hideMark/>
          </w:tcPr>
          <w:p w:rsidR="0053599B" w:rsidRPr="0053599B" w:rsidRDefault="0053599B" w:rsidP="005E5FB6">
            <w:pPr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Відкритий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майданчик</w:t>
            </w:r>
            <w:proofErr w:type="spellEnd"/>
            <w:r w:rsidRPr="003B11F7">
              <w:rPr>
                <w:sz w:val="28"/>
                <w:szCs w:val="28"/>
              </w:rPr>
              <w:t xml:space="preserve"> для </w:t>
            </w:r>
            <w:proofErr w:type="spellStart"/>
            <w:r w:rsidRPr="003B11F7">
              <w:rPr>
                <w:sz w:val="28"/>
                <w:szCs w:val="28"/>
              </w:rPr>
              <w:t>тренувань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(великий)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53599B" w:rsidRDefault="00D3787F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noProof/>
                <w:sz w:val="28"/>
                <w:szCs w:val="28"/>
                <w:lang w:val="uk-UA" w:eastAsia="uk-UA"/>
              </w:rPr>
              <w:pict>
                <v:rect id="_x0000_s1032" style="position:absolute;left:0;text-align:left;margin-left:44.65pt;margin-top:4.65pt;width:44.85pt;height:30.85pt;z-index:251667456;mso-position-horizontal-relative:text;mso-position-vertical-relative:text"/>
              </w:pict>
            </w:r>
          </w:p>
        </w:tc>
      </w:tr>
      <w:tr w:rsidR="0053599B" w:rsidTr="0053599B">
        <w:trPr>
          <w:trHeight w:val="481"/>
        </w:trPr>
        <w:tc>
          <w:tcPr>
            <w:tcW w:w="744" w:type="dxa"/>
            <w:hideMark/>
          </w:tcPr>
          <w:p w:rsidR="0053599B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 w:rsidRPr="005E79FF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5704" w:type="dxa"/>
            <w:vAlign w:val="center"/>
            <w:hideMark/>
          </w:tcPr>
          <w:p w:rsidR="0053599B" w:rsidRDefault="0053599B" w:rsidP="0053599B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3599B" w:rsidRDefault="0053599B" w:rsidP="0053599B">
            <w:pPr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Скейт-парк</w:t>
            </w:r>
            <w:proofErr w:type="spellEnd"/>
            <w:r w:rsidRPr="003B11F7">
              <w:rPr>
                <w:sz w:val="28"/>
                <w:szCs w:val="28"/>
              </w:rPr>
              <w:t xml:space="preserve"> на </w:t>
            </w:r>
            <w:proofErr w:type="spellStart"/>
            <w:r w:rsidRPr="003B11F7">
              <w:rPr>
                <w:sz w:val="28"/>
                <w:szCs w:val="28"/>
              </w:rPr>
              <w:t>Дзюбівці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(</w:t>
            </w:r>
            <w:proofErr w:type="gramStart"/>
            <w:r>
              <w:rPr>
                <w:sz w:val="28"/>
                <w:szCs w:val="28"/>
                <w:lang w:val="uk-UA"/>
              </w:rPr>
              <w:t>великий</w:t>
            </w:r>
            <w:proofErr w:type="gramEnd"/>
            <w:r>
              <w:rPr>
                <w:sz w:val="28"/>
                <w:szCs w:val="28"/>
                <w:lang w:val="uk-UA"/>
              </w:rPr>
              <w:t>)</w:t>
            </w:r>
          </w:p>
          <w:p w:rsidR="0053599B" w:rsidRPr="0053599B" w:rsidRDefault="0053599B" w:rsidP="0053599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94" w:type="dxa"/>
          </w:tcPr>
          <w:p w:rsidR="0053599B" w:rsidRDefault="00D3787F" w:rsidP="00644D99">
            <w:pPr>
              <w:jc w:val="center"/>
              <w:rPr>
                <w:sz w:val="28"/>
                <w:szCs w:val="28"/>
                <w:lang w:val="uk-UA"/>
              </w:rPr>
            </w:pPr>
            <w:r w:rsidRPr="00D3787F">
              <w:rPr>
                <w:noProof/>
                <w:lang w:val="uk-UA" w:eastAsia="uk-UA"/>
              </w:rPr>
              <w:pict>
                <v:rect id="_x0000_s1034" style="position:absolute;left:0;text-align:left;margin-left:44.55pt;margin-top:10pt;width:44.85pt;height:30.85pt;z-index:251669504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5704" w:type="dxa"/>
            <w:hideMark/>
          </w:tcPr>
          <w:p w:rsidR="0053599B" w:rsidRPr="0053599B" w:rsidRDefault="0053599B" w:rsidP="005E5FB6">
            <w:pPr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Територія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дитинства</w:t>
            </w:r>
            <w:proofErr w:type="spellEnd"/>
            <w:r w:rsidRPr="003B11F7">
              <w:rPr>
                <w:sz w:val="28"/>
                <w:szCs w:val="28"/>
              </w:rPr>
              <w:t xml:space="preserve"> (</w:t>
            </w:r>
            <w:proofErr w:type="spellStart"/>
            <w:r w:rsidRPr="003B11F7">
              <w:rPr>
                <w:sz w:val="28"/>
                <w:szCs w:val="28"/>
              </w:rPr>
              <w:t>оновлення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обладнання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усіх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дитячих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майданчиків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Григорівського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старостинського</w:t>
            </w:r>
            <w:proofErr w:type="spellEnd"/>
            <w:r w:rsidRPr="003B11F7">
              <w:rPr>
                <w:sz w:val="28"/>
                <w:szCs w:val="28"/>
              </w:rPr>
              <w:t xml:space="preserve"> округу)</w:t>
            </w:r>
            <w:r>
              <w:rPr>
                <w:sz w:val="28"/>
                <w:szCs w:val="28"/>
                <w:lang w:val="uk-UA"/>
              </w:rPr>
              <w:t xml:space="preserve"> (великий)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35" style="position:absolute;left:0;text-align:left;margin-left:44.6pt;margin-top:7.45pt;width:44.85pt;height:30.85pt;z-index:251670528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5704" w:type="dxa"/>
            <w:hideMark/>
          </w:tcPr>
          <w:p w:rsidR="0053599B" w:rsidRDefault="0053599B" w:rsidP="005E5FB6">
            <w:pPr>
              <w:rPr>
                <w:sz w:val="28"/>
                <w:szCs w:val="28"/>
                <w:lang w:val="uk-UA"/>
              </w:rPr>
            </w:pPr>
          </w:p>
          <w:p w:rsidR="0053599B" w:rsidRPr="0053599B" w:rsidRDefault="0053599B" w:rsidP="005E5FB6">
            <w:pPr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Безпека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школярів</w:t>
            </w:r>
            <w:proofErr w:type="spellEnd"/>
            <w:r w:rsidRPr="003B11F7">
              <w:rPr>
                <w:sz w:val="28"/>
                <w:szCs w:val="28"/>
              </w:rPr>
              <w:t xml:space="preserve"> - </w:t>
            </w:r>
            <w:proofErr w:type="spellStart"/>
            <w:r w:rsidRPr="003B11F7">
              <w:rPr>
                <w:sz w:val="28"/>
                <w:szCs w:val="28"/>
              </w:rPr>
              <w:t>майбутнє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країни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 xml:space="preserve"> (малий)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36" style="position:absolute;left:0;text-align:left;margin-left:44.45pt;margin-top:5.3pt;width:44.85pt;height:30.85pt;z-index:251671552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5704" w:type="dxa"/>
            <w:hideMark/>
          </w:tcPr>
          <w:p w:rsidR="0053599B" w:rsidRPr="0053599B" w:rsidRDefault="0053599B" w:rsidP="005E5FB6">
            <w:pPr>
              <w:rPr>
                <w:b/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Зупинки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громадського</w:t>
            </w:r>
            <w:proofErr w:type="spellEnd"/>
            <w:r w:rsidRPr="003B11F7">
              <w:rPr>
                <w:sz w:val="28"/>
                <w:szCs w:val="28"/>
              </w:rPr>
              <w:t xml:space="preserve"> транспорту у </w:t>
            </w:r>
            <w:proofErr w:type="spellStart"/>
            <w:r w:rsidRPr="003B11F7">
              <w:rPr>
                <w:sz w:val="28"/>
                <w:szCs w:val="28"/>
              </w:rPr>
              <w:t>селі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Перегонівка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(малий)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37" style="position:absolute;left:0;text-align:left;margin-left:44.4pt;margin-top:6.15pt;width:44.85pt;height:30.85pt;z-index:251672576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5704" w:type="dxa"/>
            <w:hideMark/>
          </w:tcPr>
          <w:p w:rsidR="0053599B" w:rsidRDefault="0053599B" w:rsidP="0053599B">
            <w:pPr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Пароконвектомати</w:t>
            </w:r>
            <w:proofErr w:type="spellEnd"/>
            <w:r w:rsidRPr="003B11F7">
              <w:rPr>
                <w:sz w:val="28"/>
                <w:szCs w:val="28"/>
              </w:rPr>
              <w:t xml:space="preserve"> для </w:t>
            </w:r>
            <w:proofErr w:type="spellStart"/>
            <w:r w:rsidRPr="003B11F7">
              <w:rPr>
                <w:sz w:val="28"/>
                <w:szCs w:val="28"/>
              </w:rPr>
              <w:t>дошкільних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навчальних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закладів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Обухівської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територіальної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громади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(великий)</w:t>
            </w:r>
          </w:p>
          <w:p w:rsidR="00984331" w:rsidRPr="0053599B" w:rsidRDefault="00984331" w:rsidP="0053599B">
            <w:pPr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42" style="position:absolute;left:0;text-align:left;margin-left:44.15pt;margin-top:14.5pt;width:44.85pt;height:30.85pt;z-index:251677696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5704" w:type="dxa"/>
            <w:hideMark/>
          </w:tcPr>
          <w:p w:rsidR="0053599B" w:rsidRPr="0053599B" w:rsidRDefault="0053599B" w:rsidP="0053599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3B11F7">
              <w:rPr>
                <w:sz w:val="28"/>
                <w:szCs w:val="28"/>
              </w:rPr>
              <w:t>Облаштування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громадського</w:t>
            </w:r>
            <w:proofErr w:type="spellEnd"/>
            <w:r w:rsidRPr="003B11F7">
              <w:rPr>
                <w:sz w:val="28"/>
                <w:szCs w:val="28"/>
              </w:rPr>
              <w:t xml:space="preserve"> простору в </w:t>
            </w:r>
            <w:proofErr w:type="spellStart"/>
            <w:r w:rsidRPr="003B11F7">
              <w:rPr>
                <w:sz w:val="28"/>
                <w:szCs w:val="28"/>
              </w:rPr>
              <w:t>селі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Таценки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з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оформленням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глядацької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зони</w:t>
            </w:r>
            <w:proofErr w:type="spellEnd"/>
            <w:r w:rsidRPr="003B11F7">
              <w:rPr>
                <w:sz w:val="28"/>
                <w:szCs w:val="28"/>
              </w:rPr>
              <w:t xml:space="preserve"> та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зони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памп-треку</w:t>
            </w:r>
            <w:proofErr w:type="spellEnd"/>
            <w:r w:rsidRPr="003B11F7">
              <w:rPr>
                <w:sz w:val="28"/>
                <w:szCs w:val="28"/>
              </w:rPr>
              <w:t xml:space="preserve"> для </w:t>
            </w:r>
            <w:proofErr w:type="spellStart"/>
            <w:r w:rsidRPr="003B11F7">
              <w:rPr>
                <w:sz w:val="28"/>
                <w:szCs w:val="28"/>
              </w:rPr>
              <w:t>дітей</w:t>
            </w:r>
            <w:proofErr w:type="spellEnd"/>
            <w:r w:rsidRPr="003B11F7">
              <w:rPr>
                <w:sz w:val="28"/>
                <w:szCs w:val="28"/>
              </w:rPr>
              <w:t xml:space="preserve"> та </w:t>
            </w:r>
            <w:proofErr w:type="spellStart"/>
            <w:proofErr w:type="gramStart"/>
            <w:r w:rsidRPr="003B11F7">
              <w:rPr>
                <w:sz w:val="28"/>
                <w:szCs w:val="28"/>
              </w:rPr>
              <w:t>п</w:t>
            </w:r>
            <w:proofErr w:type="gramEnd"/>
            <w:r w:rsidRPr="003B11F7">
              <w:rPr>
                <w:sz w:val="28"/>
                <w:szCs w:val="28"/>
              </w:rPr>
              <w:t>ідлітків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(великий)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41" style="position:absolute;left:0;text-align:left;margin-left:44.25pt;margin-top:12.7pt;width:44.85pt;height:30.85pt;z-index:251676672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5704" w:type="dxa"/>
            <w:hideMark/>
          </w:tcPr>
          <w:p w:rsidR="0053599B" w:rsidRPr="0053599B" w:rsidRDefault="0053599B" w:rsidP="00644D99">
            <w:pPr>
              <w:rPr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Фетальний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монітор</w:t>
            </w:r>
            <w:proofErr w:type="spellEnd"/>
            <w:r w:rsidRPr="003B11F7">
              <w:rPr>
                <w:sz w:val="28"/>
                <w:szCs w:val="28"/>
              </w:rPr>
              <w:t xml:space="preserve"> для </w:t>
            </w:r>
            <w:proofErr w:type="spellStart"/>
            <w:r w:rsidRPr="003B11F7">
              <w:rPr>
                <w:sz w:val="28"/>
                <w:szCs w:val="28"/>
              </w:rPr>
              <w:t>Кардіотокографії</w:t>
            </w:r>
            <w:proofErr w:type="spellEnd"/>
            <w:r w:rsidRPr="003B11F7">
              <w:rPr>
                <w:sz w:val="28"/>
                <w:szCs w:val="28"/>
              </w:rPr>
              <w:t xml:space="preserve"> (КТГ)</w:t>
            </w:r>
            <w:r>
              <w:rPr>
                <w:sz w:val="28"/>
                <w:szCs w:val="28"/>
                <w:lang w:val="uk-UA"/>
              </w:rPr>
              <w:t xml:space="preserve"> (малий)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40" style="position:absolute;left:0;text-align:left;margin-left:44.2pt;margin-top:6.05pt;width:44.85pt;height:30.85pt;z-index:251675648;mso-position-horizontal-relative:text;mso-position-vertical-relative:text"/>
              </w:pict>
            </w:r>
          </w:p>
        </w:tc>
      </w:tr>
      <w:tr w:rsidR="0053599B" w:rsidTr="0053599B">
        <w:trPr>
          <w:trHeight w:val="853"/>
        </w:trPr>
        <w:tc>
          <w:tcPr>
            <w:tcW w:w="744" w:type="dxa"/>
            <w:hideMark/>
          </w:tcPr>
          <w:p w:rsidR="0053599B" w:rsidRPr="005E79FF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5704" w:type="dxa"/>
            <w:hideMark/>
          </w:tcPr>
          <w:p w:rsidR="0053599B" w:rsidRPr="0053599B" w:rsidRDefault="0053599B" w:rsidP="00644D99">
            <w:pPr>
              <w:rPr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Суцільний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скейт-парк</w:t>
            </w:r>
            <w:proofErr w:type="spellEnd"/>
            <w:r w:rsidRPr="003B11F7">
              <w:rPr>
                <w:sz w:val="28"/>
                <w:szCs w:val="28"/>
              </w:rPr>
              <w:t xml:space="preserve"> в </w:t>
            </w:r>
            <w:proofErr w:type="spellStart"/>
            <w:r w:rsidRPr="003B11F7">
              <w:rPr>
                <w:sz w:val="28"/>
                <w:szCs w:val="28"/>
              </w:rPr>
              <w:t>селі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Таценки</w:t>
            </w:r>
            <w:proofErr w:type="spellEnd"/>
            <w:r w:rsidRPr="003B11F7">
              <w:rPr>
                <w:sz w:val="28"/>
                <w:szCs w:val="28"/>
              </w:rPr>
              <w:t xml:space="preserve"> </w:t>
            </w:r>
            <w:proofErr w:type="spellStart"/>
            <w:r w:rsidRPr="003B11F7">
              <w:rPr>
                <w:sz w:val="28"/>
                <w:szCs w:val="28"/>
              </w:rPr>
              <w:t>Обухівської</w:t>
            </w:r>
            <w:proofErr w:type="spellEnd"/>
            <w:r w:rsidRPr="003B11F7">
              <w:rPr>
                <w:sz w:val="28"/>
                <w:szCs w:val="28"/>
              </w:rPr>
              <w:t xml:space="preserve"> ОТГ</w:t>
            </w:r>
            <w:r>
              <w:rPr>
                <w:sz w:val="28"/>
                <w:szCs w:val="28"/>
                <w:lang w:val="uk-UA"/>
              </w:rPr>
              <w:t xml:space="preserve"> (великий)</w:t>
            </w:r>
          </w:p>
        </w:tc>
        <w:tc>
          <w:tcPr>
            <w:tcW w:w="2694" w:type="dxa"/>
          </w:tcPr>
          <w:p w:rsidR="0053599B" w:rsidRPr="007237F2" w:rsidRDefault="00D3787F" w:rsidP="00644D99">
            <w:pPr>
              <w:jc w:val="center"/>
              <w:rPr>
                <w:noProof/>
                <w:lang w:val="uk-UA" w:eastAsia="uk-UA"/>
              </w:rPr>
            </w:pPr>
            <w:r>
              <w:rPr>
                <w:noProof/>
                <w:lang w:val="uk-UA" w:eastAsia="uk-UA"/>
              </w:rPr>
              <w:pict>
                <v:rect id="_x0000_s1039" style="position:absolute;left:0;text-align:left;margin-left:44.6pt;margin-top:5.3pt;width:44.85pt;height:30.85pt;z-index:251674624;mso-position-horizontal-relative:text;mso-position-vertical-relative:text"/>
              </w:pict>
            </w:r>
          </w:p>
        </w:tc>
      </w:tr>
      <w:tr w:rsidR="0053599B" w:rsidTr="0053599B">
        <w:trPr>
          <w:trHeight w:val="822"/>
        </w:trPr>
        <w:tc>
          <w:tcPr>
            <w:tcW w:w="744" w:type="dxa"/>
            <w:hideMark/>
          </w:tcPr>
          <w:p w:rsidR="0053599B" w:rsidRDefault="0053599B" w:rsidP="00644D9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5704" w:type="dxa"/>
            <w:hideMark/>
          </w:tcPr>
          <w:p w:rsidR="0053599B" w:rsidRPr="0053599B" w:rsidRDefault="0053599B" w:rsidP="00644D99">
            <w:pPr>
              <w:rPr>
                <w:sz w:val="28"/>
                <w:szCs w:val="28"/>
                <w:lang w:val="uk-UA"/>
              </w:rPr>
            </w:pPr>
            <w:proofErr w:type="spellStart"/>
            <w:r w:rsidRPr="003B11F7">
              <w:rPr>
                <w:sz w:val="28"/>
                <w:szCs w:val="28"/>
              </w:rPr>
              <w:t>Арт-концепт</w:t>
            </w:r>
            <w:proofErr w:type="spellEnd"/>
            <w:r w:rsidRPr="003B11F7">
              <w:rPr>
                <w:sz w:val="28"/>
                <w:szCs w:val="28"/>
              </w:rPr>
              <w:t xml:space="preserve"> ДЮСШ</w:t>
            </w:r>
            <w:r>
              <w:rPr>
                <w:sz w:val="28"/>
                <w:szCs w:val="28"/>
                <w:lang w:val="uk-UA"/>
              </w:rPr>
              <w:t xml:space="preserve"> (малий)</w:t>
            </w:r>
          </w:p>
        </w:tc>
        <w:tc>
          <w:tcPr>
            <w:tcW w:w="2694" w:type="dxa"/>
          </w:tcPr>
          <w:p w:rsidR="0053599B" w:rsidRDefault="00D3787F" w:rsidP="00644D99">
            <w:pPr>
              <w:jc w:val="center"/>
              <w:rPr>
                <w:sz w:val="28"/>
                <w:szCs w:val="28"/>
                <w:lang w:val="uk-UA"/>
              </w:rPr>
            </w:pPr>
            <w:r w:rsidRPr="00D3787F">
              <w:rPr>
                <w:noProof/>
                <w:lang w:val="uk-UA" w:eastAsia="uk-UA"/>
              </w:rPr>
              <w:pict>
                <v:rect id="_x0000_s1038" style="position:absolute;left:0;text-align:left;margin-left:44.6pt;margin-top:5.5pt;width:44.85pt;height:30.85pt;z-index:251673600;mso-position-horizontal-relative:text;mso-position-vertical-relative:text"/>
              </w:pict>
            </w:r>
          </w:p>
        </w:tc>
      </w:tr>
    </w:tbl>
    <w:p w:rsidR="005E79FF" w:rsidRPr="00877C2F" w:rsidRDefault="005E79FF" w:rsidP="005E79FF">
      <w:pPr>
        <w:jc w:val="center"/>
        <w:rPr>
          <w:b/>
          <w:sz w:val="28"/>
          <w:szCs w:val="28"/>
          <w:lang w:val="uk-UA"/>
        </w:rPr>
      </w:pPr>
      <w:r w:rsidRPr="006133FE">
        <w:rPr>
          <w:b/>
          <w:sz w:val="28"/>
          <w:szCs w:val="28"/>
          <w:lang w:val="uk-UA"/>
        </w:rPr>
        <w:t>Бланк голосування</w:t>
      </w:r>
      <w:r>
        <w:rPr>
          <w:b/>
          <w:sz w:val="28"/>
          <w:szCs w:val="28"/>
          <w:lang w:val="uk-UA"/>
        </w:rPr>
        <w:t xml:space="preserve"> за</w:t>
      </w:r>
      <w:r w:rsidRPr="006133FE"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</w:rPr>
        <w:t>іде</w:t>
      </w:r>
      <w:proofErr w:type="spellEnd"/>
      <w:r>
        <w:rPr>
          <w:b/>
          <w:sz w:val="28"/>
          <w:szCs w:val="28"/>
          <w:lang w:val="uk-UA"/>
        </w:rPr>
        <w:t>ї</w:t>
      </w:r>
      <w:r w:rsidR="0093120B">
        <w:rPr>
          <w:b/>
          <w:sz w:val="28"/>
          <w:szCs w:val="28"/>
          <w:lang w:val="uk-UA"/>
        </w:rPr>
        <w:t>-</w:t>
      </w:r>
      <w:r w:rsidR="0093120B">
        <w:rPr>
          <w:b/>
          <w:sz w:val="28"/>
          <w:szCs w:val="28"/>
        </w:rPr>
        <w:t>про</w:t>
      </w:r>
      <w:r w:rsidR="0093120B">
        <w:rPr>
          <w:b/>
          <w:sz w:val="28"/>
          <w:szCs w:val="28"/>
          <w:lang w:val="uk-UA"/>
        </w:rPr>
        <w:t>є</w:t>
      </w:r>
      <w:r w:rsidRPr="006133FE">
        <w:rPr>
          <w:b/>
          <w:sz w:val="28"/>
          <w:szCs w:val="28"/>
        </w:rPr>
        <w:t>кт</w:t>
      </w:r>
      <w:r w:rsidR="0093120B">
        <w:rPr>
          <w:b/>
          <w:sz w:val="28"/>
          <w:szCs w:val="28"/>
          <w:lang w:val="uk-UA"/>
        </w:rPr>
        <w:t>и</w:t>
      </w:r>
      <w:r w:rsidRPr="006133FE">
        <w:rPr>
          <w:b/>
          <w:sz w:val="28"/>
          <w:szCs w:val="28"/>
          <w:lang w:val="uk-UA"/>
        </w:rPr>
        <w:t xml:space="preserve"> по Громадському бюджету</w:t>
      </w:r>
      <w:r w:rsidRPr="006133FE">
        <w:rPr>
          <w:b/>
          <w:sz w:val="28"/>
          <w:szCs w:val="28"/>
        </w:rPr>
        <w:t xml:space="preserve"> </w:t>
      </w:r>
      <w:r w:rsidR="005B33CF">
        <w:rPr>
          <w:b/>
          <w:sz w:val="28"/>
          <w:szCs w:val="28"/>
          <w:lang w:val="uk-UA"/>
        </w:rPr>
        <w:t>2021</w:t>
      </w:r>
      <w:r w:rsidR="00877C2F">
        <w:rPr>
          <w:b/>
          <w:sz w:val="28"/>
          <w:szCs w:val="28"/>
          <w:lang w:val="uk-UA"/>
        </w:rPr>
        <w:t xml:space="preserve"> року</w:t>
      </w:r>
    </w:p>
    <w:p w:rsidR="005E79FF" w:rsidRPr="00D374D2" w:rsidRDefault="005E79FF" w:rsidP="005E79FF">
      <w:pPr>
        <w:rPr>
          <w:lang w:val="uk-UA"/>
        </w:rPr>
      </w:pPr>
    </w:p>
    <w:p w:rsidR="005E79FF" w:rsidRPr="00D374D2" w:rsidRDefault="005E79FF" w:rsidP="005E79FF">
      <w:pPr>
        <w:rPr>
          <w:lang w:val="uk-UA"/>
        </w:rPr>
      </w:pPr>
    </w:p>
    <w:p w:rsidR="005E79FF" w:rsidRPr="00D374D2" w:rsidRDefault="005E79FF" w:rsidP="005E79FF">
      <w:pPr>
        <w:rPr>
          <w:lang w:val="uk-UA"/>
        </w:rPr>
      </w:pPr>
    </w:p>
    <w:p w:rsidR="005E79FF" w:rsidRPr="00D374D2" w:rsidRDefault="005E79FF" w:rsidP="005E79FF">
      <w:pPr>
        <w:jc w:val="center"/>
        <w:rPr>
          <w:lang w:val="uk-UA"/>
        </w:rPr>
      </w:pPr>
    </w:p>
    <w:p w:rsidR="005E79FF" w:rsidRPr="00D374D2" w:rsidRDefault="005E79FF" w:rsidP="005E79FF">
      <w:pPr>
        <w:rPr>
          <w:lang w:val="uk-UA"/>
        </w:rPr>
      </w:pPr>
    </w:p>
    <w:p w:rsidR="005E79FF" w:rsidRPr="0053599B" w:rsidRDefault="005E79FF" w:rsidP="00984331">
      <w:pPr>
        <w:tabs>
          <w:tab w:val="left" w:pos="2917"/>
        </w:tabs>
        <w:jc w:val="both"/>
        <w:rPr>
          <w:lang w:val="uk-UA"/>
        </w:rPr>
      </w:pPr>
      <w:r w:rsidRPr="006133FE">
        <w:rPr>
          <w:b/>
          <w:sz w:val="28"/>
          <w:szCs w:val="28"/>
          <w:lang w:val="uk-UA"/>
        </w:rPr>
        <w:t>Примітка:</w:t>
      </w:r>
      <w:r>
        <w:rPr>
          <w:b/>
          <w:sz w:val="28"/>
          <w:szCs w:val="28"/>
          <w:lang w:val="uk-UA"/>
        </w:rPr>
        <w:t xml:space="preserve"> </w:t>
      </w:r>
      <w:r w:rsidR="0053599B" w:rsidRPr="0053599B">
        <w:rPr>
          <w:sz w:val="28"/>
          <w:szCs w:val="28"/>
          <w:lang w:val="uk-UA"/>
        </w:rPr>
        <w:t>Ви можете проголосувати за два проекти, один великий та од</w:t>
      </w:r>
      <w:r w:rsidR="00984331">
        <w:rPr>
          <w:sz w:val="28"/>
          <w:szCs w:val="28"/>
          <w:lang w:val="uk-UA"/>
        </w:rPr>
        <w:t>и</w:t>
      </w:r>
      <w:r w:rsidR="0053599B" w:rsidRPr="0053599B">
        <w:rPr>
          <w:sz w:val="28"/>
          <w:szCs w:val="28"/>
          <w:lang w:val="uk-UA"/>
        </w:rPr>
        <w:t xml:space="preserve">н малий. </w:t>
      </w:r>
      <w:r w:rsidRPr="006133FE">
        <w:rPr>
          <w:sz w:val="28"/>
          <w:szCs w:val="28"/>
          <w:lang w:val="uk-UA"/>
        </w:rPr>
        <w:t>При голосуванні в паперовому вигляді громадянин повинен надати документ, що підтвердж</w:t>
      </w:r>
      <w:r>
        <w:rPr>
          <w:sz w:val="28"/>
          <w:szCs w:val="28"/>
          <w:lang w:val="uk-UA"/>
        </w:rPr>
        <w:t xml:space="preserve">ує реєстрацію та проживання </w:t>
      </w:r>
      <w:r w:rsidR="00984331">
        <w:rPr>
          <w:sz w:val="28"/>
          <w:szCs w:val="28"/>
          <w:lang w:val="uk-UA"/>
        </w:rPr>
        <w:t>на території</w:t>
      </w:r>
      <w:r>
        <w:rPr>
          <w:sz w:val="28"/>
          <w:szCs w:val="28"/>
          <w:lang w:val="uk-UA"/>
        </w:rPr>
        <w:t xml:space="preserve"> </w:t>
      </w:r>
      <w:r w:rsidR="00984331">
        <w:rPr>
          <w:sz w:val="28"/>
          <w:szCs w:val="28"/>
          <w:lang w:val="uk-UA"/>
        </w:rPr>
        <w:t>Обухівській міської</w:t>
      </w:r>
      <w:r w:rsidR="0053599B">
        <w:rPr>
          <w:sz w:val="28"/>
          <w:szCs w:val="28"/>
          <w:lang w:val="uk-UA"/>
        </w:rPr>
        <w:t xml:space="preserve"> територіальн</w:t>
      </w:r>
      <w:r w:rsidR="00984331">
        <w:rPr>
          <w:sz w:val="28"/>
          <w:szCs w:val="28"/>
          <w:lang w:val="uk-UA"/>
        </w:rPr>
        <w:t>ої громади.</w:t>
      </w:r>
    </w:p>
    <w:p w:rsidR="0099234D" w:rsidRPr="005E79FF" w:rsidRDefault="0099234D" w:rsidP="00984331">
      <w:pPr>
        <w:jc w:val="both"/>
        <w:rPr>
          <w:lang w:val="uk-UA"/>
        </w:rPr>
      </w:pPr>
    </w:p>
    <w:sectPr w:rsidR="0099234D" w:rsidRPr="005E79FF" w:rsidSect="008339C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E79FF"/>
    <w:rsid w:val="001F6CE6"/>
    <w:rsid w:val="003032A8"/>
    <w:rsid w:val="0053599B"/>
    <w:rsid w:val="005B33CF"/>
    <w:rsid w:val="005E79FF"/>
    <w:rsid w:val="007237F2"/>
    <w:rsid w:val="00773748"/>
    <w:rsid w:val="00877C2F"/>
    <w:rsid w:val="0093120B"/>
    <w:rsid w:val="00984331"/>
    <w:rsid w:val="0099234D"/>
    <w:rsid w:val="00D37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9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79FF"/>
    <w:rPr>
      <w:color w:val="0000FF"/>
      <w:u w:val="single"/>
    </w:rPr>
  </w:style>
  <w:style w:type="table" w:styleId="a4">
    <w:name w:val="Table Grid"/>
    <w:basedOn w:val="a1"/>
    <w:uiPriority w:val="59"/>
    <w:rsid w:val="005359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708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Таня</cp:lastModifiedBy>
  <cp:revision>6</cp:revision>
  <cp:lastPrinted>2020-09-08T06:52:00Z</cp:lastPrinted>
  <dcterms:created xsi:type="dcterms:W3CDTF">2020-07-27T13:48:00Z</dcterms:created>
  <dcterms:modified xsi:type="dcterms:W3CDTF">2021-08-19T13:14:00Z</dcterms:modified>
</cp:coreProperties>
</file>