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73D" w:rsidRPr="00C65806" w:rsidRDefault="0046673D" w:rsidP="0015024C">
      <w:pPr>
        <w:spacing w:after="0" w:line="240" w:lineRule="auto"/>
        <w:jc w:val="center"/>
        <w:rPr>
          <w:rFonts w:ascii="Times New Roman" w:hAnsi="Times New Roman"/>
          <w:b/>
          <w:spacing w:val="-2"/>
          <w:sz w:val="32"/>
          <w:szCs w:val="32"/>
          <w:lang w:val="uk-UA" w:eastAsia="ru-RU"/>
        </w:rPr>
      </w:pPr>
      <w:r w:rsidRPr="00C65806">
        <w:rPr>
          <w:rFonts w:ascii="Times New Roman" w:hAnsi="Times New Roman"/>
          <w:b/>
          <w:sz w:val="32"/>
          <w:szCs w:val="32"/>
          <w:lang w:val="uk-UA"/>
        </w:rPr>
        <w:t>Реєстр власних регуляторних актів</w:t>
      </w:r>
    </w:p>
    <w:p w:rsidR="0046673D" w:rsidRPr="00C65806" w:rsidRDefault="00BA29AA" w:rsidP="0015024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uk-UA"/>
        </w:rPr>
      </w:pPr>
      <w:r>
        <w:rPr>
          <w:rFonts w:ascii="Times New Roman" w:hAnsi="Times New Roman"/>
          <w:b/>
          <w:spacing w:val="-2"/>
          <w:sz w:val="32"/>
          <w:szCs w:val="32"/>
          <w:lang w:val="uk-UA"/>
        </w:rPr>
        <w:t xml:space="preserve">Обухівської міської </w:t>
      </w:r>
      <w:r w:rsidR="0046673D" w:rsidRPr="00C65806">
        <w:rPr>
          <w:rFonts w:ascii="Times New Roman" w:hAnsi="Times New Roman"/>
          <w:b/>
          <w:spacing w:val="-2"/>
          <w:sz w:val="32"/>
          <w:szCs w:val="32"/>
          <w:lang w:val="uk-UA"/>
        </w:rPr>
        <w:t xml:space="preserve"> територіальної громади</w:t>
      </w:r>
    </w:p>
    <w:tbl>
      <w:tblPr>
        <w:tblW w:w="15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"/>
        <w:gridCol w:w="7309"/>
        <w:gridCol w:w="2160"/>
        <w:gridCol w:w="2520"/>
        <w:gridCol w:w="2520"/>
      </w:tblGrid>
      <w:tr w:rsidR="0046673D" w:rsidRPr="00C65806" w:rsidTr="0046673D">
        <w:trPr>
          <w:trHeight w:val="154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C65806" w:rsidRDefault="0046673D" w:rsidP="009C2BDF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№</w:t>
            </w:r>
          </w:p>
          <w:p w:rsidR="0046673D" w:rsidRPr="00C65806" w:rsidRDefault="0046673D" w:rsidP="009C2BDF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з/п</w:t>
            </w:r>
          </w:p>
          <w:p w:rsidR="0046673D" w:rsidRPr="00C65806" w:rsidRDefault="0046673D" w:rsidP="009C2BD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Назва регуляторного </w:t>
            </w:r>
            <w:proofErr w:type="spellStart"/>
            <w:r w:rsidRPr="00C65806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акта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Дата та номер прийняття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Номер реєстрації в територіальних Управліннях Міністерства юстиції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 xml:space="preserve">Розробник регуляторного </w:t>
            </w:r>
            <w:proofErr w:type="spellStart"/>
            <w:r w:rsidRPr="00C65806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акта</w:t>
            </w:r>
            <w:proofErr w:type="spellEnd"/>
          </w:p>
        </w:tc>
      </w:tr>
      <w:tr w:rsidR="0046673D" w:rsidRPr="00C65806" w:rsidTr="0046673D">
        <w:trPr>
          <w:trHeight w:val="32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Про встановлення пільг з оплати послуг, що надаються комунальними підприємствами на ринках міста </w:t>
            </w:r>
            <w:proofErr w:type="spellStart"/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Обухова</w:t>
            </w:r>
            <w:proofErr w:type="spellEnd"/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для продавців сільськогосподарської продукції власного виробництва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24.03.2011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 xml:space="preserve"> 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85-6-УІ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Управління економіки</w:t>
            </w:r>
          </w:p>
        </w:tc>
      </w:tr>
      <w:tr w:rsidR="0046673D" w:rsidRPr="00C65806" w:rsidTr="0046673D">
        <w:trPr>
          <w:trHeight w:val="1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визначення видів оплачуваних громадських робіт, що мають суспільно-корисну спрямованість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23.06.2011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 xml:space="preserve"> 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135-9-УІ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Управління праці та соціального захисту населення</w:t>
            </w:r>
          </w:p>
        </w:tc>
      </w:tr>
      <w:tr w:rsidR="0046673D" w:rsidRPr="00C65806" w:rsidTr="0046673D">
        <w:trPr>
          <w:trHeight w:val="3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встановлення розміру збору за місця паркування транспортних засобів та механізму сплати збору до бюджету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29.09.2011</w:t>
            </w:r>
            <w:r w:rsidR="00E90E55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 xml:space="preserve">  №</w:t>
            </w: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183-13-УІ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Управління економіки</w:t>
            </w:r>
          </w:p>
        </w:tc>
      </w:tr>
      <w:tr w:rsidR="0046673D" w:rsidRPr="00C65806" w:rsidTr="0046673D">
        <w:trPr>
          <w:trHeight w:val="3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затвердження Порядку використання коштів міського бюджету, що надходять з порядку відшкодування втрат сільськогосподарського і лісогосподарського виробництва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27.10.2011 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197-14-УІ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Юридичний відділ</w:t>
            </w:r>
          </w:p>
        </w:tc>
      </w:tr>
      <w:tr w:rsidR="0046673D" w:rsidRPr="00C65806" w:rsidTr="0046673D">
        <w:trPr>
          <w:trHeight w:val="1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затвердження Тимчасового положення про порядок продажу або надання права на оренду земельних ділянок несільськогосподарського призначення на земельних аукціонах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 w:rsidP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27.10.2011 </w:t>
            </w: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№198-14-УІ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Земельний відділ</w:t>
            </w:r>
          </w:p>
        </w:tc>
      </w:tr>
      <w:tr w:rsidR="0046673D" w:rsidRPr="00C65806" w:rsidTr="0046673D">
        <w:trPr>
          <w:trHeight w:val="2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затвердження Правил збирання, зберігання, переведення, утилізації, оброблення та захоронення відходів, в тому числі використаних пластмасових ПЕТ пляшок, як вторинної сировини, на території Обухівської міської 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25.12.2012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sz w:val="28"/>
                <w:szCs w:val="28"/>
                <w:lang w:val="uk-UA"/>
              </w:rPr>
              <w:t>446-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32- VI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Земельний відділ</w:t>
            </w:r>
          </w:p>
        </w:tc>
      </w:tr>
      <w:tr w:rsidR="0046673D" w:rsidRPr="00C65806" w:rsidTr="0046673D">
        <w:trPr>
          <w:trHeight w:val="38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затвердження в новій редакції Правил благоустрою населених пунктів Обухівської міської 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25.12.2012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445-32- VI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Відділ житлово-комунального господарства та транспорту</w:t>
            </w:r>
          </w:p>
        </w:tc>
      </w:tr>
      <w:tr w:rsidR="0046673D" w:rsidRPr="00C65806" w:rsidTr="0046673D">
        <w:trPr>
          <w:trHeight w:val="126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затвердження Порядку розміщення реклами в будинках комунальної власності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27.06.2013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537-39- VI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Комунальне підприємство «Міське господарство»</w:t>
            </w:r>
          </w:p>
        </w:tc>
      </w:tr>
      <w:tr w:rsidR="0046673D" w:rsidRPr="00C65806" w:rsidTr="0046673D">
        <w:trPr>
          <w:trHeight w:val="3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внесення змін до рішення Обухівської міської ради від 22.02.2007 року №100-12-V «Про орендну плату за землю на території Обухівської міської ради та до Типового договору про оренду землі, затвердженого рішенням міської 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30.07.2013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552-40- УI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Юридичний відділ</w:t>
            </w:r>
          </w:p>
        </w:tc>
      </w:tr>
      <w:tr w:rsidR="0046673D" w:rsidRPr="00C65806" w:rsidTr="0046673D">
        <w:trPr>
          <w:trHeight w:val="3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затвердження Положення про тимчасовий порядок присвоєння поштових адрес об'єктам нерухомого майна на території Обухівської міської 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C65806" w:rsidRDefault="00E90E55" w:rsidP="00C65806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29.08.2013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569-41- УI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Юридичний відділ</w:t>
            </w:r>
          </w:p>
        </w:tc>
      </w:tr>
      <w:tr w:rsidR="0046673D" w:rsidRPr="00C65806" w:rsidTr="0046673D">
        <w:trPr>
          <w:trHeight w:val="4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порядок встановлення режиму роботи об’єктів торгівлі, закладів ресторанного господарства та сфери послуг на території Обухівської міської 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15024C" w:rsidRDefault="00E90E55" w:rsidP="0015024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04.03.2014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206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Управління економіки</w:t>
            </w:r>
          </w:p>
        </w:tc>
      </w:tr>
      <w:tr w:rsidR="0046673D" w:rsidRPr="00C65806" w:rsidTr="0046673D">
        <w:trPr>
          <w:trHeight w:val="17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затвердження Порядку проведення конкурсу на право оренди майна міської комунальної власності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29.05.2014 </w:t>
            </w: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 690-52-УІ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Управління економіки</w:t>
            </w:r>
          </w:p>
        </w:tc>
      </w:tr>
      <w:tr w:rsidR="0046673D" w:rsidRPr="00C65806" w:rsidTr="0046673D">
        <w:trPr>
          <w:trHeight w:val="30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затвердження Порядку закупівлі виконавчим комітетом Обухівської міської ради послуг з: виконання робіт із землеустрою, оцінки земель та визначення виконавця земельних торгів, на конкурентних засадах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29.05.2014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696-52-УІ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Юридичний відділ</w:t>
            </w:r>
          </w:p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46673D" w:rsidRPr="00C65806" w:rsidTr="0046673D">
        <w:trPr>
          <w:trHeight w:val="3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внесення змін до Положення про порядок поховання та надання ритуальних послуг на території Обухівської міської ради, затвердженого рішенням Обухівської міської ради від 26.07.2012 року №351- 26-УІ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21.05.2015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871-65-УІ</w:t>
            </w:r>
          </w:p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Відділ житлово-комунального господарства та транспорту</w:t>
            </w: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</w:p>
        </w:tc>
      </w:tr>
      <w:tr w:rsidR="0046673D" w:rsidRPr="00C65806" w:rsidTr="0046673D">
        <w:trPr>
          <w:trHeight w:val="40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затвердження Правил тримання собак, котів і хижих тварин на території Обухівської міської 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21.05.2015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872-65-УІ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Відділ житлово-комунального господарства та транспорту</w:t>
            </w: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</w:p>
        </w:tc>
      </w:tr>
      <w:tr w:rsidR="0046673D" w:rsidRPr="00C65806" w:rsidTr="0046673D">
        <w:trPr>
          <w:trHeight w:val="3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Про внесення змін до Порядку розміщення елементів мереж зв’язку в житлових будинках та інших будівлях і спорудах, що належать до власності територіальної громади міста </w:t>
            </w:r>
            <w:proofErr w:type="spellStart"/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Обухова</w:t>
            </w:r>
            <w:proofErr w:type="spellEnd"/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, затвердженого рішенням Обухівської міської ради від 28.11.2013 року № 610-44-УІ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25.06.2015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893-66-УI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Юридичний відділ</w:t>
            </w:r>
          </w:p>
        </w:tc>
      </w:tr>
      <w:tr w:rsidR="0046673D" w:rsidRPr="00C65806" w:rsidTr="0046673D">
        <w:trPr>
          <w:trHeight w:val="3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Про затвердження Положення про порядок найменування або </w:t>
            </w:r>
            <w:proofErr w:type="spellStart"/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перенайменування</w:t>
            </w:r>
            <w:proofErr w:type="spellEnd"/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вулиць, провулків, присвоєння, обліку, зміни та анулювання поштових адрес об’єктам нерухомого майна на території Обухівської міської 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27.04.2016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161-09- VII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Відділ розвитку інфраструктури, містобудування та архітектури</w:t>
            </w:r>
          </w:p>
        </w:tc>
      </w:tr>
      <w:tr w:rsidR="0046673D" w:rsidRPr="00C65806" w:rsidTr="0046673D">
        <w:trPr>
          <w:trHeight w:val="32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Про внесення змін до Методики розрахунку і порядку використання плати за оренду комунального майна та до орендних ставок за використання нерухомого комунального майна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E90E5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27.04.2016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br/>
              <w:t>№</w:t>
            </w:r>
            <w:r w:rsidR="0046673D"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163-09-VII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Управління економіки</w:t>
            </w:r>
          </w:p>
        </w:tc>
      </w:tr>
      <w:tr w:rsidR="0046673D" w:rsidRPr="00C65806" w:rsidTr="0046673D">
        <w:trPr>
          <w:trHeight w:val="30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7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 w:rsidP="009C2BDF">
            <w:pPr>
              <w:spacing w:after="0" w:line="257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sz w:val="28"/>
                <w:szCs w:val="28"/>
                <w:lang w:val="uk-UA"/>
              </w:rPr>
              <w:t>Про внесення змін до рішення Обухівської міської ради від 30.03.2017 року №466-21-УІІ «Про затвердження Правил розміщення зовнішньої реклами у населених пунктах Обухівської міської 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E55" w:rsidRDefault="0046673D" w:rsidP="009C2BDF">
            <w:pPr>
              <w:spacing w:after="0" w:line="257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22.03.2018 </w:t>
            </w:r>
          </w:p>
          <w:p w:rsidR="0046673D" w:rsidRPr="00C65806" w:rsidRDefault="00E90E55" w:rsidP="009C2BDF">
            <w:pPr>
              <w:spacing w:after="0" w:line="257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№</w:t>
            </w:r>
            <w:r w:rsidR="0046673D" w:rsidRPr="00C65806">
              <w:rPr>
                <w:rFonts w:ascii="Times New Roman" w:hAnsi="Times New Roman"/>
                <w:sz w:val="28"/>
                <w:szCs w:val="28"/>
                <w:lang w:val="uk-UA"/>
              </w:rPr>
              <w:t>755-33-УІІ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 w:rsidP="009C2BDF">
            <w:pPr>
              <w:spacing w:after="0" w:line="257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C65806" w:rsidRDefault="0046673D" w:rsidP="009C2BDF">
            <w:pPr>
              <w:spacing w:after="0" w:line="257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sz w:val="28"/>
                <w:szCs w:val="28"/>
                <w:lang w:val="uk-UA"/>
              </w:rPr>
              <w:t>Юридичний відділ</w:t>
            </w:r>
          </w:p>
          <w:p w:rsidR="0046673D" w:rsidRPr="00C65806" w:rsidRDefault="0046673D" w:rsidP="009C2BDF">
            <w:pPr>
              <w:spacing w:after="0" w:line="257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</w:p>
        </w:tc>
      </w:tr>
      <w:tr w:rsidR="0046673D" w:rsidRPr="00C65806" w:rsidTr="0046673D">
        <w:trPr>
          <w:trHeight w:val="3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sz w:val="28"/>
                <w:szCs w:val="28"/>
                <w:lang w:val="uk-UA"/>
              </w:rPr>
              <w:t>Про встановлення обмежень щодо продажу пива (крім безалкогольного), алкогольних, слабоалкогольних напоїв, вин столових на території Обухівської міської 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145EE5" w:rsidRDefault="0046673D" w:rsidP="00145EE5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26.06.2018   №831-36-УІІ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Управління економіки</w:t>
            </w:r>
          </w:p>
        </w:tc>
      </w:tr>
      <w:tr w:rsidR="0046673D" w:rsidRPr="00C65806" w:rsidTr="0046673D">
        <w:trPr>
          <w:trHeight w:val="3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3D" w:rsidRPr="009C2BDF" w:rsidRDefault="0046673D" w:rsidP="009C2BDF">
            <w:pPr>
              <w:pStyle w:val="a5"/>
              <w:numPr>
                <w:ilvl w:val="0"/>
                <w:numId w:val="3"/>
              </w:numPr>
              <w:spacing w:line="257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 w:rsidP="009C2BDF">
            <w:pPr>
              <w:spacing w:after="0" w:line="257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sz w:val="28"/>
                <w:szCs w:val="28"/>
                <w:lang w:val="uk-UA"/>
              </w:rPr>
              <w:t>Про внесення змін до Порядку встановлення, оплати та використання коштів замовників (забудовників) на розвиток інженерно – транспортної та соціальної інфраструктури на території Обухівської міської ради від 25.03.2010 №435-50-У, затвердженого рішенням міської ради від 21.05.2015 року №878-65-УІ зі змінами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 w:rsidP="009C2BDF">
            <w:pPr>
              <w:overflowPunct w:val="0"/>
              <w:autoSpaceDE w:val="0"/>
              <w:autoSpaceDN w:val="0"/>
              <w:adjustRightInd w:val="0"/>
              <w:spacing w:after="0" w:line="257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sz w:val="28"/>
                <w:szCs w:val="28"/>
                <w:lang w:val="uk-UA"/>
              </w:rPr>
              <w:t>28.05.2019</w:t>
            </w:r>
          </w:p>
          <w:p w:rsidR="0046673D" w:rsidRPr="00C65806" w:rsidRDefault="00271723" w:rsidP="009C2BDF">
            <w:pPr>
              <w:spacing w:after="0" w:line="257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№</w:t>
            </w:r>
            <w:r w:rsidR="0046673D" w:rsidRPr="00C65806">
              <w:rPr>
                <w:rFonts w:ascii="Times New Roman" w:hAnsi="Times New Roman"/>
                <w:sz w:val="28"/>
                <w:szCs w:val="28"/>
                <w:lang w:val="uk-UA"/>
              </w:rPr>
              <w:t>1153-49-УІІ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 w:rsidP="009C2BDF">
            <w:pPr>
              <w:spacing w:after="0" w:line="257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73D" w:rsidRPr="00C65806" w:rsidRDefault="0046673D" w:rsidP="009C2BDF">
            <w:pPr>
              <w:spacing w:after="0" w:line="257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sz w:val="28"/>
                <w:szCs w:val="28"/>
                <w:lang w:val="uk-UA"/>
              </w:rPr>
              <w:t>Відділ розвитку інфраструктури містобудування та архітектури</w:t>
            </w:r>
          </w:p>
        </w:tc>
      </w:tr>
      <w:tr w:rsidR="00F52AC4" w:rsidRPr="00797C6C" w:rsidTr="0046673D">
        <w:trPr>
          <w:trHeight w:val="3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9C2BDF" w:rsidRDefault="00F52AC4" w:rsidP="00F52AC4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bookmarkStart w:id="0" w:name="_GoBack"/>
            <w:bookmarkEnd w:id="0"/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5E1C1E" w:rsidRDefault="00F52AC4" w:rsidP="00F52AC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E1C1E">
              <w:rPr>
                <w:rFonts w:ascii="Times New Roman" w:hAnsi="Times New Roman"/>
                <w:sz w:val="28"/>
                <w:szCs w:val="28"/>
              </w:rPr>
              <w:t xml:space="preserve">Про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встановлення</w:t>
            </w:r>
            <w:proofErr w:type="spellEnd"/>
            <w:r w:rsidRPr="005E1C1E">
              <w:rPr>
                <w:rFonts w:ascii="Times New Roman" w:hAnsi="Times New Roman"/>
                <w:sz w:val="28"/>
                <w:szCs w:val="28"/>
              </w:rPr>
              <w:t xml:space="preserve"> ставок земельного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податку</w:t>
            </w:r>
            <w:proofErr w:type="spellEnd"/>
            <w:r w:rsidRPr="005E1C1E">
              <w:rPr>
                <w:rFonts w:ascii="Times New Roman" w:hAnsi="Times New Roman"/>
                <w:sz w:val="28"/>
                <w:szCs w:val="28"/>
              </w:rPr>
              <w:t xml:space="preserve"> на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території</w:t>
            </w:r>
            <w:proofErr w:type="spellEnd"/>
            <w:r w:rsidRPr="005E1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Обухівської</w:t>
            </w:r>
            <w:proofErr w:type="spellEnd"/>
            <w:r w:rsidRPr="005E1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міської</w:t>
            </w:r>
            <w:proofErr w:type="spellEnd"/>
            <w:r w:rsidRPr="005E1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об’єднаної</w:t>
            </w:r>
            <w:proofErr w:type="spellEnd"/>
            <w:r w:rsidRPr="005E1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територіальної</w:t>
            </w:r>
            <w:proofErr w:type="spellEnd"/>
            <w:r w:rsidRPr="005E1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громади</w:t>
            </w:r>
            <w:proofErr w:type="spellEnd"/>
            <w:r w:rsidRPr="005E1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Київської</w:t>
            </w:r>
            <w:proofErr w:type="spellEnd"/>
            <w:r w:rsidRPr="005E1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E1C1E">
              <w:rPr>
                <w:rFonts w:ascii="Times New Roman" w:hAnsi="Times New Roman"/>
                <w:sz w:val="28"/>
                <w:szCs w:val="28"/>
              </w:rPr>
              <w:t>області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7C6905" w:rsidRDefault="00F52AC4" w:rsidP="00F52A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C6905">
              <w:rPr>
                <w:rFonts w:ascii="Times New Roman" w:hAnsi="Times New Roman"/>
                <w:sz w:val="28"/>
                <w:szCs w:val="28"/>
                <w:lang w:val="uk-UA"/>
              </w:rPr>
              <w:t>25.06.2020</w:t>
            </w:r>
          </w:p>
          <w:p w:rsidR="00F52AC4" w:rsidRPr="007C6905" w:rsidRDefault="00F52AC4" w:rsidP="00F52AC4">
            <w:pPr>
              <w:pStyle w:val="a3"/>
              <w:jc w:val="center"/>
              <w:rPr>
                <w:szCs w:val="28"/>
                <w:lang w:eastAsia="en-US"/>
              </w:rPr>
            </w:pPr>
            <w:r w:rsidRPr="007C6905">
              <w:rPr>
                <w:szCs w:val="28"/>
              </w:rPr>
              <w:t>№1512-65-</w:t>
            </w:r>
            <w:r w:rsidRPr="007C6905">
              <w:rPr>
                <w:color w:val="000000"/>
                <w:szCs w:val="28"/>
              </w:rPr>
              <w:t xml:space="preserve"> VII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C65806" w:rsidRDefault="00F52AC4" w:rsidP="00F52AC4">
            <w:pPr>
              <w:pStyle w:val="a3"/>
              <w:spacing w:line="256" w:lineRule="auto"/>
              <w:jc w:val="center"/>
              <w:rPr>
                <w:szCs w:val="28"/>
                <w:lang w:eastAsia="en-US"/>
              </w:rPr>
            </w:pPr>
            <w:r w:rsidRPr="00C65806">
              <w:rPr>
                <w:szCs w:val="28"/>
                <w:lang w:eastAsia="en-US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C65806" w:rsidRDefault="00F52AC4" w:rsidP="00F52AC4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65806">
              <w:rPr>
                <w:rFonts w:ascii="Times New Roman" w:hAnsi="Times New Roman"/>
                <w:sz w:val="28"/>
                <w:szCs w:val="28"/>
                <w:lang w:val="uk-UA"/>
              </w:rPr>
              <w:t>Земельний відділ</w:t>
            </w:r>
          </w:p>
        </w:tc>
      </w:tr>
      <w:tr w:rsidR="00F52AC4" w:rsidRPr="00797C6C" w:rsidTr="0046673D">
        <w:trPr>
          <w:trHeight w:val="3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9C2BDF" w:rsidRDefault="00F52AC4" w:rsidP="00F52AC4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581F43" w:rsidRDefault="00F52AC4" w:rsidP="00F52AC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 w:eastAsia="uk-UA"/>
              </w:rPr>
            </w:pPr>
            <w:r w:rsidRPr="00581F4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 встановлення розміру ставок єдиного податку, </w:t>
            </w:r>
            <w:r w:rsidRPr="00581F43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 w:eastAsia="uk-UA"/>
              </w:rPr>
              <w:t>податку на нерухоме майно, відмінне від земельної ділянки, туристичного збору на території Обухівської міської об’єднаної територіальної громади Київської області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4057F9" w:rsidRDefault="00F52AC4" w:rsidP="00F52A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057F9">
              <w:rPr>
                <w:rFonts w:ascii="Times New Roman" w:hAnsi="Times New Roman"/>
                <w:sz w:val="28"/>
                <w:szCs w:val="28"/>
              </w:rPr>
              <w:t>25.06.2020</w:t>
            </w:r>
          </w:p>
          <w:p w:rsidR="00F52AC4" w:rsidRPr="002E6898" w:rsidRDefault="00F52AC4" w:rsidP="00F52AC4">
            <w:pPr>
              <w:spacing w:after="0" w:line="240" w:lineRule="auto"/>
              <w:jc w:val="center"/>
              <w:rPr>
                <w:szCs w:val="28"/>
              </w:rPr>
            </w:pPr>
            <w:r w:rsidRPr="004057F9">
              <w:rPr>
                <w:rFonts w:ascii="Times New Roman" w:hAnsi="Times New Roman"/>
                <w:sz w:val="28"/>
                <w:szCs w:val="28"/>
              </w:rPr>
              <w:t>№1510-65- VII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2E6898" w:rsidRDefault="00F52AC4" w:rsidP="00F52AC4">
            <w:pPr>
              <w:pStyle w:val="a3"/>
              <w:jc w:val="center"/>
              <w:rPr>
                <w:szCs w:val="28"/>
                <w:lang w:eastAsia="en-US"/>
              </w:rPr>
            </w:pPr>
            <w:r w:rsidRPr="002E6898">
              <w:rPr>
                <w:szCs w:val="28"/>
                <w:lang w:eastAsia="en-US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2E6898" w:rsidRDefault="00F52AC4" w:rsidP="00F52A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2E6898">
              <w:rPr>
                <w:rFonts w:ascii="Times New Roman" w:hAnsi="Times New Roman"/>
                <w:sz w:val="28"/>
                <w:szCs w:val="28"/>
                <w:lang w:val="uk-UA"/>
              </w:rPr>
              <w:t>Управління економіки,</w:t>
            </w:r>
          </w:p>
          <w:p w:rsidR="00F52AC4" w:rsidRPr="002E6898" w:rsidRDefault="00F52AC4" w:rsidP="00F52A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2E6898">
              <w:rPr>
                <w:rFonts w:ascii="Times New Roman" w:hAnsi="Times New Roman"/>
                <w:sz w:val="28"/>
                <w:szCs w:val="28"/>
                <w:lang w:val="uk-UA"/>
              </w:rPr>
              <w:t>Фінансове управління</w:t>
            </w:r>
          </w:p>
        </w:tc>
      </w:tr>
      <w:tr w:rsidR="00F52AC4" w:rsidRPr="00C65806" w:rsidTr="0046673D">
        <w:trPr>
          <w:trHeight w:val="3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9C2BDF" w:rsidRDefault="00F52AC4" w:rsidP="00F52AC4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2E6898" w:rsidRDefault="00F52AC4" w:rsidP="00F52AC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2E689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 затвердження Регламенту центру надання адміністративних послуг виконавчого комітету Обухівської міської ради Київської </w:t>
            </w:r>
            <w:proofErr w:type="spellStart"/>
            <w:r w:rsidRPr="002E6898">
              <w:rPr>
                <w:rFonts w:ascii="Times New Roman" w:hAnsi="Times New Roman"/>
                <w:sz w:val="28"/>
                <w:szCs w:val="28"/>
                <w:lang w:val="uk-UA"/>
              </w:rPr>
              <w:t>об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ласт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Default="00F52AC4" w:rsidP="00F52A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27.08.2020</w:t>
            </w:r>
          </w:p>
          <w:p w:rsidR="00F52AC4" w:rsidRPr="0033232F" w:rsidRDefault="00F52AC4" w:rsidP="00F52A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2E6898">
              <w:rPr>
                <w:rFonts w:ascii="Times New Roman" w:hAnsi="Times New Roman"/>
                <w:sz w:val="28"/>
                <w:szCs w:val="28"/>
                <w:lang w:val="uk-UA"/>
              </w:rPr>
              <w:t>№1588-68-VІІ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2E6898" w:rsidRDefault="00F52AC4" w:rsidP="00F52AC4">
            <w:pPr>
              <w:pStyle w:val="a3"/>
              <w:jc w:val="center"/>
              <w:rPr>
                <w:szCs w:val="28"/>
                <w:lang w:val="ru-RU" w:eastAsia="en-US"/>
              </w:rPr>
            </w:pPr>
            <w:r>
              <w:rPr>
                <w:szCs w:val="28"/>
                <w:lang w:val="ru-RU" w:eastAsia="en-US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2E6898" w:rsidRDefault="00F52AC4" w:rsidP="00F52A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Відділ надання адміністративних послуг</w:t>
            </w:r>
          </w:p>
        </w:tc>
      </w:tr>
      <w:tr w:rsidR="00F52AC4" w:rsidRPr="00C65806" w:rsidTr="0046673D">
        <w:trPr>
          <w:trHeight w:val="3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9C2BDF" w:rsidRDefault="00F52AC4" w:rsidP="00F52AC4">
            <w:pPr>
              <w:pStyle w:val="a5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2E6898" w:rsidRDefault="00F52AC4" w:rsidP="00F52AC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 xml:space="preserve">Про </w:t>
            </w:r>
            <w:proofErr w:type="spellStart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>затвердження</w:t>
            </w:r>
            <w:proofErr w:type="spellEnd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 xml:space="preserve"> Порядку </w:t>
            </w:r>
            <w:proofErr w:type="spellStart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>виконання</w:t>
            </w:r>
            <w:proofErr w:type="spellEnd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>контрольних</w:t>
            </w:r>
            <w:proofErr w:type="spellEnd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>функцій</w:t>
            </w:r>
            <w:proofErr w:type="spellEnd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 xml:space="preserve"> у </w:t>
            </w:r>
            <w:proofErr w:type="spellStart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>сфері</w:t>
            </w:r>
            <w:proofErr w:type="spellEnd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>оренди</w:t>
            </w:r>
            <w:proofErr w:type="spellEnd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>комунального</w:t>
            </w:r>
            <w:proofErr w:type="spellEnd"/>
            <w:r w:rsidRPr="002E68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uk-UA"/>
              </w:rPr>
              <w:t xml:space="preserve"> майна </w:t>
            </w:r>
            <w:proofErr w:type="spellStart"/>
            <w:r w:rsidRPr="002E6898">
              <w:rPr>
                <w:rFonts w:ascii="Times New Roman" w:hAnsi="Times New Roman"/>
                <w:sz w:val="28"/>
                <w:szCs w:val="28"/>
              </w:rPr>
              <w:t>Обухівської</w:t>
            </w:r>
            <w:proofErr w:type="spellEnd"/>
            <w:r w:rsidRPr="002E68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E6898">
              <w:rPr>
                <w:rFonts w:ascii="Times New Roman" w:hAnsi="Times New Roman"/>
                <w:sz w:val="28"/>
                <w:szCs w:val="28"/>
              </w:rPr>
              <w:t>міської</w:t>
            </w:r>
            <w:proofErr w:type="spellEnd"/>
            <w:r w:rsidRPr="002E68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E6898">
              <w:rPr>
                <w:rFonts w:ascii="Times New Roman" w:hAnsi="Times New Roman"/>
                <w:sz w:val="28"/>
                <w:szCs w:val="28"/>
              </w:rPr>
              <w:t>об’єднаної</w:t>
            </w:r>
            <w:proofErr w:type="spellEnd"/>
            <w:r w:rsidRPr="002E68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E6898">
              <w:rPr>
                <w:rFonts w:ascii="Times New Roman" w:hAnsi="Times New Roman"/>
                <w:sz w:val="28"/>
                <w:szCs w:val="28"/>
              </w:rPr>
              <w:t>територіальної</w:t>
            </w:r>
            <w:proofErr w:type="spellEnd"/>
            <w:r w:rsidRPr="002E68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E6898">
              <w:rPr>
                <w:rFonts w:ascii="Times New Roman" w:hAnsi="Times New Roman"/>
                <w:sz w:val="28"/>
                <w:szCs w:val="28"/>
              </w:rPr>
              <w:t>громади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Default="00F52AC4" w:rsidP="00F52AC4">
            <w:pPr>
              <w:pStyle w:val="a3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24.09.2020</w:t>
            </w:r>
          </w:p>
          <w:p w:rsidR="00F52AC4" w:rsidRPr="002E6898" w:rsidRDefault="00F52AC4" w:rsidP="00F52AC4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№1602-69-</w:t>
            </w:r>
            <w:r w:rsidRPr="002E6898">
              <w:rPr>
                <w:szCs w:val="28"/>
              </w:rPr>
              <w:t>VІІ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2E6898" w:rsidRDefault="00F52AC4" w:rsidP="00F52AC4">
            <w:pPr>
              <w:pStyle w:val="a3"/>
              <w:jc w:val="center"/>
              <w:rPr>
                <w:szCs w:val="28"/>
                <w:lang w:val="ru-RU" w:eastAsia="en-US"/>
              </w:rPr>
            </w:pPr>
            <w:r>
              <w:rPr>
                <w:szCs w:val="28"/>
                <w:lang w:val="ru-RU" w:eastAsia="en-US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AC4" w:rsidRPr="002E6898" w:rsidRDefault="00F52AC4" w:rsidP="00F52A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Управління економіки</w:t>
            </w:r>
          </w:p>
        </w:tc>
      </w:tr>
    </w:tbl>
    <w:p w:rsidR="00552C4E" w:rsidRPr="00C65806" w:rsidRDefault="00552C4E" w:rsidP="00090989">
      <w:pPr>
        <w:rPr>
          <w:rFonts w:ascii="Times New Roman" w:hAnsi="Times New Roman"/>
          <w:sz w:val="28"/>
          <w:szCs w:val="28"/>
          <w:lang w:val="uk-UA"/>
        </w:rPr>
      </w:pPr>
    </w:p>
    <w:sectPr w:rsidR="00552C4E" w:rsidRPr="00C65806" w:rsidSect="00740C82">
      <w:pgSz w:w="16838" w:h="11906" w:orient="landscape"/>
      <w:pgMar w:top="851" w:right="851" w:bottom="113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C4193"/>
    <w:multiLevelType w:val="hybridMultilevel"/>
    <w:tmpl w:val="C60C554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3CE3C9D"/>
    <w:multiLevelType w:val="hybridMultilevel"/>
    <w:tmpl w:val="3C0CE8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5F2"/>
    <w:rsid w:val="000553B8"/>
    <w:rsid w:val="00071046"/>
    <w:rsid w:val="0008489A"/>
    <w:rsid w:val="00090989"/>
    <w:rsid w:val="000A3B2C"/>
    <w:rsid w:val="000D27F3"/>
    <w:rsid w:val="000E13F3"/>
    <w:rsid w:val="00145EE5"/>
    <w:rsid w:val="0015024C"/>
    <w:rsid w:val="00192803"/>
    <w:rsid w:val="001A4BE3"/>
    <w:rsid w:val="00236435"/>
    <w:rsid w:val="00271723"/>
    <w:rsid w:val="002E6898"/>
    <w:rsid w:val="00314105"/>
    <w:rsid w:val="0033232F"/>
    <w:rsid w:val="003D7FF5"/>
    <w:rsid w:val="004057F9"/>
    <w:rsid w:val="0046673D"/>
    <w:rsid w:val="00531CDD"/>
    <w:rsid w:val="00550DFE"/>
    <w:rsid w:val="00552C4E"/>
    <w:rsid w:val="00580F65"/>
    <w:rsid w:val="00581F43"/>
    <w:rsid w:val="005D0A13"/>
    <w:rsid w:val="005E1C1E"/>
    <w:rsid w:val="005F00EC"/>
    <w:rsid w:val="00604278"/>
    <w:rsid w:val="00627156"/>
    <w:rsid w:val="00642397"/>
    <w:rsid w:val="00663739"/>
    <w:rsid w:val="00687A9A"/>
    <w:rsid w:val="006A0B48"/>
    <w:rsid w:val="006E262A"/>
    <w:rsid w:val="00737DD3"/>
    <w:rsid w:val="00740C82"/>
    <w:rsid w:val="00766CD8"/>
    <w:rsid w:val="00797C6C"/>
    <w:rsid w:val="007A01EA"/>
    <w:rsid w:val="007C6905"/>
    <w:rsid w:val="00852F9E"/>
    <w:rsid w:val="0087074A"/>
    <w:rsid w:val="008D6765"/>
    <w:rsid w:val="009C2BDF"/>
    <w:rsid w:val="009F11D2"/>
    <w:rsid w:val="00A21065"/>
    <w:rsid w:val="00A30333"/>
    <w:rsid w:val="00A60C5C"/>
    <w:rsid w:val="00A8677A"/>
    <w:rsid w:val="00AF7FC7"/>
    <w:rsid w:val="00B02381"/>
    <w:rsid w:val="00B125F2"/>
    <w:rsid w:val="00B35190"/>
    <w:rsid w:val="00B4240E"/>
    <w:rsid w:val="00BA29AA"/>
    <w:rsid w:val="00BB25C5"/>
    <w:rsid w:val="00BD1AD9"/>
    <w:rsid w:val="00C27CF6"/>
    <w:rsid w:val="00C54530"/>
    <w:rsid w:val="00C65806"/>
    <w:rsid w:val="00CA462B"/>
    <w:rsid w:val="00CB2D15"/>
    <w:rsid w:val="00CC1909"/>
    <w:rsid w:val="00CF49B8"/>
    <w:rsid w:val="00D24053"/>
    <w:rsid w:val="00D7135E"/>
    <w:rsid w:val="00DD333F"/>
    <w:rsid w:val="00E34695"/>
    <w:rsid w:val="00E51034"/>
    <w:rsid w:val="00E641EE"/>
    <w:rsid w:val="00E90E55"/>
    <w:rsid w:val="00EC4C35"/>
    <w:rsid w:val="00F40035"/>
    <w:rsid w:val="00F5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223FD3D-70F5-4B93-9D5E-0FCBE7E1F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190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46673D"/>
    <w:pPr>
      <w:spacing w:after="0" w:line="240" w:lineRule="auto"/>
    </w:pPr>
    <w:rPr>
      <w:rFonts w:ascii="Times New Roman" w:hAnsi="Times New Roman"/>
      <w:sz w:val="28"/>
      <w:szCs w:val="24"/>
      <w:lang w:val="uk-UA" w:eastAsia="ru-RU"/>
    </w:rPr>
  </w:style>
  <w:style w:type="character" w:customStyle="1" w:styleId="a4">
    <w:name w:val="Основной текст Знак"/>
    <w:link w:val="a3"/>
    <w:rsid w:val="0046673D"/>
    <w:rPr>
      <w:rFonts w:ascii="Times New Roman" w:hAnsi="Times New Roman"/>
      <w:sz w:val="28"/>
      <w:szCs w:val="24"/>
      <w:lang w:val="uk-UA"/>
    </w:rPr>
  </w:style>
  <w:style w:type="paragraph" w:styleId="a5">
    <w:name w:val="List Paragraph"/>
    <w:basedOn w:val="a"/>
    <w:uiPriority w:val="34"/>
    <w:qFormat/>
    <w:rsid w:val="0046673D"/>
    <w:pPr>
      <w:spacing w:after="0" w:line="240" w:lineRule="auto"/>
      <w:ind w:left="720"/>
      <w:contextualSpacing/>
    </w:pPr>
    <w:rPr>
      <w:rFonts w:ascii="Times New Roman CYR" w:eastAsia="Times New Roman" w:hAnsi="Times New Roman CYR"/>
      <w:sz w:val="20"/>
      <w:szCs w:val="20"/>
      <w:lang w:eastAsia="ru-RU"/>
    </w:rPr>
  </w:style>
  <w:style w:type="character" w:styleId="a6">
    <w:name w:val="Strong"/>
    <w:basedOn w:val="a0"/>
    <w:uiPriority w:val="99"/>
    <w:qFormat/>
    <w:locked/>
    <w:rsid w:val="007A01EA"/>
    <w:rPr>
      <w:rFonts w:cs="Times New Roman"/>
      <w:b/>
    </w:rPr>
  </w:style>
  <w:style w:type="paragraph" w:customStyle="1" w:styleId="1">
    <w:name w:val="1"/>
    <w:basedOn w:val="a"/>
    <w:uiPriority w:val="99"/>
    <w:rsid w:val="007A01E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footer"/>
    <w:basedOn w:val="a"/>
    <w:link w:val="a8"/>
    <w:rsid w:val="00A303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rsid w:val="00A30333"/>
    <w:rPr>
      <w:rFonts w:ascii="Times New Roman" w:eastAsia="Times New Roman" w:hAnsi="Times New Roman"/>
      <w:sz w:val="24"/>
      <w:szCs w:val="24"/>
    </w:rPr>
  </w:style>
  <w:style w:type="table" w:styleId="a9">
    <w:name w:val="Table Grid"/>
    <w:basedOn w:val="a1"/>
    <w:uiPriority w:val="39"/>
    <w:locked/>
    <w:rsid w:val="004057F9"/>
    <w:pPr>
      <w:overflowPunct w:val="0"/>
      <w:autoSpaceDE w:val="0"/>
      <w:autoSpaceDN w:val="0"/>
      <w:adjustRightInd w:val="0"/>
    </w:pPr>
    <w:rPr>
      <w:rFonts w:ascii="Times New Roman" w:eastAsia="Times New Roman"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776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60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864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</dc:creator>
  <cp:keywords/>
  <dc:description/>
  <cp:lastModifiedBy>User</cp:lastModifiedBy>
  <cp:revision>30</cp:revision>
  <cp:lastPrinted>2016-02-01T08:38:00Z</cp:lastPrinted>
  <dcterms:created xsi:type="dcterms:W3CDTF">2020-10-06T05:53:00Z</dcterms:created>
  <dcterms:modified xsi:type="dcterms:W3CDTF">2021-02-08T13:16:00Z</dcterms:modified>
</cp:coreProperties>
</file>