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1B8" w:rsidRDefault="00C061B8" w:rsidP="00C061B8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FB074B" w:rsidRPr="001573B3" w:rsidRDefault="00C061B8" w:rsidP="001573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73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59660D" w:rsidRPr="001573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ого а</w:t>
      </w:r>
      <w:r w:rsidRPr="001573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кт</w:t>
      </w:r>
      <w:r w:rsidR="00067A96" w:rsidRPr="001573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</w:t>
      </w:r>
      <w:r w:rsidRPr="001573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: </w:t>
      </w:r>
      <w:proofErr w:type="spellStart"/>
      <w:r w:rsidRPr="001573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проєкту</w:t>
      </w:r>
      <w:proofErr w:type="spellEnd"/>
      <w:r w:rsidRPr="001573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рішення Обухівської міської ради</w:t>
      </w:r>
      <w:r w:rsidRPr="001573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«</w:t>
      </w:r>
      <w:r w:rsidR="001573B3" w:rsidRPr="001573B3">
        <w:rPr>
          <w:rFonts w:ascii="Times New Roman" w:hAnsi="Times New Roman" w:cs="Times New Roman"/>
          <w:color w:val="000000"/>
          <w:sz w:val="28"/>
          <w:szCs w:val="28"/>
        </w:rPr>
        <w:t>Про затвердження Методики розрахунку</w:t>
      </w:r>
      <w:r w:rsidR="001573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573B3" w:rsidRPr="001573B3">
        <w:rPr>
          <w:rFonts w:ascii="Times New Roman" w:hAnsi="Times New Roman" w:cs="Times New Roman"/>
          <w:color w:val="000000"/>
          <w:sz w:val="28"/>
          <w:szCs w:val="28"/>
        </w:rPr>
        <w:t>орендної плати за майно комунальної власності Обухівської міської територіальної громади, Типового договору оренди нерухомого</w:t>
      </w:r>
      <w:r w:rsidR="001573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573B3" w:rsidRPr="001573B3">
        <w:rPr>
          <w:rFonts w:ascii="Times New Roman" w:hAnsi="Times New Roman" w:cs="Times New Roman"/>
          <w:color w:val="000000"/>
          <w:sz w:val="28"/>
          <w:szCs w:val="28"/>
        </w:rPr>
        <w:t xml:space="preserve">комунального майна та </w:t>
      </w:r>
      <w:r w:rsidR="001573B3" w:rsidRPr="001573B3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Переліку підприємств, установ, організацій, що надають соціально важливі послуги населенню Обухівської міської територіальної громади</w:t>
      </w:r>
      <w:r w:rsidR="00170871" w:rsidRPr="001573B3">
        <w:rPr>
          <w:rFonts w:ascii="Times New Roman" w:hAnsi="Times New Roman" w:cs="Times New Roman"/>
          <w:b/>
          <w:sz w:val="28"/>
          <w:szCs w:val="28"/>
        </w:rPr>
        <w:t>»</w:t>
      </w:r>
    </w:p>
    <w:p w:rsidR="00C061B8" w:rsidRDefault="00C061B8" w:rsidP="00FB07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1573B3" w:rsidRPr="001573B3" w:rsidRDefault="00C061B8" w:rsidP="001573B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 виконання ст. 143 Конституції України, </w:t>
      </w:r>
      <w:r w:rsidR="00067A9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татті </w:t>
      </w:r>
      <w:r w:rsidR="00067A9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6 Закону України «Про оренду державного та комунального майна»,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пункту 24 статті 26 та статей 59,  69, 73 Закону України  «Про місцеве самоврядування в Україні»,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управління економіки виконавчого комітету Обухівської міської ради виноситиме на розгляд сесії Обухівської міської ради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 </w:t>
      </w:r>
      <w:r w:rsidR="00282B0D" w:rsidRPr="001573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«</w:t>
      </w:r>
      <w:r w:rsidR="001573B3" w:rsidRPr="001573B3">
        <w:rPr>
          <w:rFonts w:ascii="Times New Roman" w:hAnsi="Times New Roman" w:cs="Times New Roman"/>
          <w:color w:val="000000"/>
          <w:sz w:val="28"/>
          <w:szCs w:val="28"/>
        </w:rPr>
        <w:t>Про затвердження Методики розрахунку</w:t>
      </w:r>
      <w:r w:rsidR="001573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573B3" w:rsidRPr="001573B3">
        <w:rPr>
          <w:rFonts w:ascii="Times New Roman" w:hAnsi="Times New Roman" w:cs="Times New Roman"/>
          <w:color w:val="000000"/>
          <w:sz w:val="28"/>
          <w:szCs w:val="28"/>
        </w:rPr>
        <w:t>орендної плати за майно комунальної власності Обухівської міської територіальної громади, Типового договору оренди нерухомого</w:t>
      </w:r>
      <w:r w:rsidR="001573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573B3" w:rsidRPr="001573B3">
        <w:rPr>
          <w:rFonts w:ascii="Times New Roman" w:hAnsi="Times New Roman" w:cs="Times New Roman"/>
          <w:color w:val="000000"/>
          <w:sz w:val="28"/>
          <w:szCs w:val="28"/>
        </w:rPr>
        <w:t xml:space="preserve">комунального майна та </w:t>
      </w:r>
      <w:r w:rsidR="001573B3" w:rsidRPr="001573B3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Переліку підприємств, установ, організацій, що надають соціально важливі послуги населенню Обухівської міської територіальної громади</w:t>
      </w:r>
      <w:r w:rsidR="001573B3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».</w:t>
      </w:r>
    </w:p>
    <w:p w:rsidR="00C061B8" w:rsidRDefault="00C061B8" w:rsidP="001573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Дан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розроблено з метою </w:t>
      </w:r>
      <w:r w:rsidR="001573B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раціонального використання майна комунальної власності, переданого в оренду,</w:t>
      </w:r>
      <w:r w:rsidR="001573B3" w:rsidRPr="001573B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1573B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здійснення контролю, прозорості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C061B8" w:rsidRDefault="00C061B8" w:rsidP="0017087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до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управління економіки виконавчого комітету Обухівської міської ради (08700, м. Обухів, вул. Малишка, 6, тел. 5-02-22) </w:t>
      </w:r>
      <w:r>
        <w:rPr>
          <w:rFonts w:ascii="Times New Roman" w:hAnsi="Times New Roman" w:cs="Times New Roman"/>
          <w:sz w:val="28"/>
          <w:szCs w:val="28"/>
        </w:rPr>
        <w:t xml:space="preserve">або за електронною адресою: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ekonom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obuchivmeria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net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061B8" w:rsidRDefault="00C061B8" w:rsidP="0017087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аналіз впливу регуляторн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ого акт</w:t>
      </w:r>
      <w:r w:rsidR="00067A96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розміщені на сайті Обухівської міської ради. </w:t>
      </w:r>
    </w:p>
    <w:p w:rsidR="00C061B8" w:rsidRDefault="00C061B8" w:rsidP="0017087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Начальник управління економіки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                       А.М.Кондратюк                              </w:t>
      </w:r>
    </w:p>
    <w:p w:rsidR="00C061B8" w:rsidRDefault="00C061B8" w:rsidP="00C061B8"/>
    <w:p w:rsidR="00F245F2" w:rsidRDefault="00F245F2"/>
    <w:sectPr w:rsidR="00F245F2" w:rsidSect="00F245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061B8"/>
    <w:rsid w:val="00002C66"/>
    <w:rsid w:val="00067A96"/>
    <w:rsid w:val="001573B3"/>
    <w:rsid w:val="00170871"/>
    <w:rsid w:val="00282B0D"/>
    <w:rsid w:val="002D7DB2"/>
    <w:rsid w:val="0059660D"/>
    <w:rsid w:val="00646692"/>
    <w:rsid w:val="007D4221"/>
    <w:rsid w:val="0096118C"/>
    <w:rsid w:val="00C061B8"/>
    <w:rsid w:val="00C414BE"/>
    <w:rsid w:val="00CF6CDD"/>
    <w:rsid w:val="00F245F2"/>
    <w:rsid w:val="00F97724"/>
    <w:rsid w:val="00FB0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1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1347</Words>
  <Characters>769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2020-07-01T09:00:00Z</dcterms:created>
  <dcterms:modified xsi:type="dcterms:W3CDTF">2020-12-18T12:55:00Z</dcterms:modified>
</cp:coreProperties>
</file>